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47" w:rsidRPr="00F7420E" w:rsidRDefault="002B1447" w:rsidP="002B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7420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БЮДЖЕТНОЕ </w:t>
      </w:r>
      <w:r w:rsidRPr="00F7420E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ДОШКОЛЬНОЕ ОБРАЗОВАТЕЛЬНОЕ УЧРЕЖДЕНИЕ ДЕТСКИЙ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F7420E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САД № 438 ГОРОДСКОГО ОКРУГА САМАРА</w:t>
      </w:r>
    </w:p>
    <w:p w:rsidR="002B1447" w:rsidRPr="00F7420E" w:rsidRDefault="002B1447" w:rsidP="002B14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7420E">
        <w:rPr>
          <w:rFonts w:ascii="Times New Roman" w:eastAsia="TimesNewRomanPS-BoldMT" w:hAnsi="Times New Roman" w:cs="Times New Roman"/>
          <w:b/>
          <w:bCs/>
          <w:sz w:val="24"/>
          <w:szCs w:val="24"/>
        </w:rPr>
        <w:t>443023, г</w:t>
      </w:r>
      <w:proofErr w:type="gramStart"/>
      <w:r w:rsidRPr="00F7420E">
        <w:rPr>
          <w:rFonts w:ascii="Times New Roman" w:eastAsia="TimesNewRomanPS-BoldMT" w:hAnsi="Times New Roman" w:cs="Times New Roman"/>
          <w:b/>
          <w:bCs/>
          <w:sz w:val="24"/>
          <w:szCs w:val="24"/>
        </w:rPr>
        <w:t>.С</w:t>
      </w:r>
      <w:proofErr w:type="gramEnd"/>
      <w:r w:rsidRPr="00F7420E">
        <w:rPr>
          <w:rFonts w:ascii="Times New Roman" w:eastAsia="TimesNewRomanPS-BoldMT" w:hAnsi="Times New Roman" w:cs="Times New Roman"/>
          <w:b/>
          <w:bCs/>
          <w:sz w:val="24"/>
          <w:szCs w:val="24"/>
        </w:rPr>
        <w:t>амара, Запорожская 4а.(846)269-35-86, mdou438.ryzhova@yandex.ru</w:t>
      </w:r>
    </w:p>
    <w:p w:rsidR="002B1447" w:rsidRPr="00193F9F" w:rsidRDefault="002B1447" w:rsidP="002B1447">
      <w:pPr>
        <w:spacing w:line="360" w:lineRule="auto"/>
        <w:jc w:val="center"/>
        <w:rPr>
          <w:b/>
          <w:bCs/>
          <w:sz w:val="24"/>
          <w:szCs w:val="24"/>
        </w:rPr>
      </w:pPr>
    </w:p>
    <w:p w:rsidR="002B1447" w:rsidRDefault="002B1447" w:rsidP="002B1447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B1447" w:rsidRPr="00F02E89" w:rsidRDefault="002B1447" w:rsidP="002B1447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02E89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2B1447" w:rsidRPr="00F02E89" w:rsidRDefault="002B1447" w:rsidP="002B1447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02E89">
        <w:rPr>
          <w:rFonts w:ascii="Times New Roman" w:hAnsi="Times New Roman" w:cs="Times New Roman"/>
          <w:sz w:val="28"/>
          <w:szCs w:val="28"/>
        </w:rPr>
        <w:t>Заведующий МДОУ №438 г.о</w:t>
      </w:r>
      <w:proofErr w:type="gramStart"/>
      <w:r w:rsidRPr="00F02E8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02E89">
        <w:rPr>
          <w:rFonts w:ascii="Times New Roman" w:hAnsi="Times New Roman" w:cs="Times New Roman"/>
          <w:sz w:val="28"/>
          <w:szCs w:val="28"/>
        </w:rPr>
        <w:t>амара</w:t>
      </w:r>
    </w:p>
    <w:p w:rsidR="002B1447" w:rsidRPr="00F02E89" w:rsidRDefault="002B1447" w:rsidP="002B1447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02E8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02E89">
        <w:rPr>
          <w:rFonts w:ascii="Times New Roman" w:hAnsi="Times New Roman" w:cs="Times New Roman"/>
          <w:sz w:val="28"/>
          <w:szCs w:val="28"/>
        </w:rPr>
        <w:t>Рыжова Л.Н.</w:t>
      </w:r>
    </w:p>
    <w:p w:rsidR="002B1447" w:rsidRPr="00F02E89" w:rsidRDefault="002B1447" w:rsidP="002B1447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02E89">
        <w:rPr>
          <w:rFonts w:ascii="Times New Roman" w:hAnsi="Times New Roman" w:cs="Times New Roman"/>
          <w:sz w:val="28"/>
          <w:szCs w:val="28"/>
        </w:rPr>
        <w:t>«___»__________________201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2E89">
        <w:rPr>
          <w:rFonts w:ascii="Times New Roman" w:hAnsi="Times New Roman" w:cs="Times New Roman"/>
          <w:sz w:val="28"/>
          <w:szCs w:val="28"/>
        </w:rPr>
        <w:t>г.</w:t>
      </w:r>
    </w:p>
    <w:p w:rsidR="002B1447" w:rsidRPr="008860E9" w:rsidRDefault="002B1447" w:rsidP="002B144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1447" w:rsidRPr="008860E9" w:rsidRDefault="002B1447" w:rsidP="002B144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1447" w:rsidRPr="008860E9" w:rsidRDefault="002B1447" w:rsidP="002B144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1447" w:rsidRDefault="002B1447" w:rsidP="002B144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1447" w:rsidRDefault="002B1447" w:rsidP="002B144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1447" w:rsidRDefault="002B1447" w:rsidP="002B14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26F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План-программа </w:t>
      </w:r>
    </w:p>
    <w:p w:rsidR="002B1447" w:rsidRDefault="002B1447" w:rsidP="002B14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26F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работы по опытно-экспериментальной деятельности </w:t>
      </w:r>
    </w:p>
    <w:p w:rsidR="002B1447" w:rsidRDefault="002B1447" w:rsidP="002B14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26F9">
        <w:rPr>
          <w:rFonts w:ascii="Times New Roman" w:eastAsia="Times New Roman" w:hAnsi="Times New Roman" w:cs="Times New Roman"/>
          <w:b/>
          <w:bCs/>
          <w:sz w:val="32"/>
          <w:szCs w:val="32"/>
        </w:rPr>
        <w:t>средней группы</w:t>
      </w:r>
    </w:p>
    <w:p w:rsidR="002B1447" w:rsidRPr="008860E9" w:rsidRDefault="002B1447" w:rsidP="002B144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1447" w:rsidRPr="008860E9" w:rsidRDefault="002B1447" w:rsidP="002B1447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1447" w:rsidRDefault="002B1447" w:rsidP="002B1447">
      <w:pPr>
        <w:shd w:val="clear" w:color="auto" w:fill="FFFFFF" w:themeFill="background1"/>
        <w:spacing w:after="0" w:line="36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6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86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886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1447" w:rsidRPr="008860E9" w:rsidRDefault="002B1447" w:rsidP="002B1447">
      <w:pPr>
        <w:shd w:val="clear" w:color="auto" w:fill="FFFFFF" w:themeFill="background1"/>
        <w:spacing w:after="0" w:line="36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Федосейкина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Е.А.</w:t>
      </w:r>
    </w:p>
    <w:p w:rsidR="002B1447" w:rsidRDefault="002B1447" w:rsidP="002B144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1447" w:rsidRPr="008860E9" w:rsidRDefault="002B1447" w:rsidP="002B144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1447" w:rsidRDefault="002B1447" w:rsidP="002B1447">
      <w:pPr>
        <w:shd w:val="clear" w:color="auto" w:fill="FFFFFF"/>
        <w:spacing w:line="240" w:lineRule="exact"/>
        <w:ind w:left="284" w:firstLine="298"/>
        <w:rPr>
          <w:rFonts w:ascii="Times New Roman" w:hAnsi="Times New Roman" w:cs="Times New Roman"/>
          <w:sz w:val="28"/>
          <w:szCs w:val="28"/>
        </w:rPr>
      </w:pPr>
    </w:p>
    <w:p w:rsidR="002B1447" w:rsidRPr="00B5553C" w:rsidRDefault="002B1447" w:rsidP="002B1447">
      <w:pPr>
        <w:shd w:val="clear" w:color="auto" w:fill="FFFFFF"/>
        <w:spacing w:line="240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5553C">
        <w:rPr>
          <w:rFonts w:ascii="Times New Roman" w:hAnsi="Times New Roman" w:cs="Times New Roman"/>
          <w:sz w:val="28"/>
          <w:szCs w:val="28"/>
        </w:rPr>
        <w:t>Принято на  педагогическом совете</w:t>
      </w:r>
    </w:p>
    <w:p w:rsidR="002B1447" w:rsidRDefault="002B1447" w:rsidP="002B1447">
      <w:pPr>
        <w:shd w:val="clear" w:color="auto" w:fill="FFFFFF"/>
        <w:spacing w:line="240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5553C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5 от «26» августа </w:t>
      </w:r>
      <w:r w:rsidRPr="00B555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553C">
        <w:rPr>
          <w:rFonts w:ascii="Times New Roman" w:hAnsi="Times New Roman" w:cs="Times New Roman"/>
          <w:sz w:val="28"/>
          <w:szCs w:val="28"/>
        </w:rPr>
        <w:t>г.</w:t>
      </w:r>
    </w:p>
    <w:p w:rsidR="002B1447" w:rsidRPr="008860E9" w:rsidRDefault="002B1447" w:rsidP="002B144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1447" w:rsidRPr="008860E9" w:rsidRDefault="002B1447" w:rsidP="002B144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1447" w:rsidRDefault="002B1447" w:rsidP="002B144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1447" w:rsidRDefault="002B1447" w:rsidP="002B144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1447" w:rsidRDefault="002B1447" w:rsidP="002B144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1447" w:rsidRPr="008860E9" w:rsidRDefault="002B1447" w:rsidP="002B144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2013-2014 учебный год</w:t>
      </w:r>
    </w:p>
    <w:p w:rsidR="006D1EB3" w:rsidRPr="008026F9" w:rsidRDefault="006D1EB3" w:rsidP="008026F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6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D1EB3" w:rsidRPr="008026F9" w:rsidRDefault="006D1EB3" w:rsidP="008026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6F9">
        <w:rPr>
          <w:rFonts w:ascii="Times New Roman" w:eastAsia="Times New Roman" w:hAnsi="Times New Roman" w:cs="Times New Roman"/>
          <w:sz w:val="28"/>
          <w:szCs w:val="28"/>
        </w:rPr>
        <w:t>Особое значение для развития личности дошкольника имеет усвоение им представлений о взаимосвязи природы и человека.</w:t>
      </w:r>
    </w:p>
    <w:p w:rsidR="006D1EB3" w:rsidRPr="008026F9" w:rsidRDefault="006D1EB3" w:rsidP="008026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6F9">
        <w:rPr>
          <w:rFonts w:ascii="Times New Roman" w:eastAsia="Times New Roman" w:hAnsi="Times New Roman" w:cs="Times New Roman"/>
          <w:sz w:val="28"/>
          <w:szCs w:val="28"/>
        </w:rPr>
        <w:t xml:space="preserve">Огромную роль в этом направлении играет </w:t>
      </w:r>
      <w:proofErr w:type="spellStart"/>
      <w:r w:rsidRPr="008026F9">
        <w:rPr>
          <w:rFonts w:ascii="Times New Roman" w:eastAsia="Times New Roman" w:hAnsi="Times New Roman" w:cs="Times New Roman"/>
          <w:sz w:val="28"/>
          <w:szCs w:val="28"/>
        </w:rPr>
        <w:t>поисково</w:t>
      </w:r>
      <w:proofErr w:type="spellEnd"/>
      <w:r w:rsidRPr="008026F9">
        <w:rPr>
          <w:rFonts w:ascii="Times New Roman" w:eastAsia="Times New Roman" w:hAnsi="Times New Roman" w:cs="Times New Roman"/>
          <w:sz w:val="28"/>
          <w:szCs w:val="28"/>
        </w:rPr>
        <w:t>–познавательная деятельность дошкольников, которая протекает в форме экспериментальных действий.</w:t>
      </w:r>
    </w:p>
    <w:p w:rsidR="006D1EB3" w:rsidRPr="008026F9" w:rsidRDefault="006D1EB3" w:rsidP="008026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6F9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 развивает познавательную активность детей, приучает действовать самостоятельно, планировать работу и доводить ее до положительного результата.</w:t>
      </w:r>
    </w:p>
    <w:p w:rsidR="006D1EB3" w:rsidRPr="008026F9" w:rsidRDefault="006D1EB3" w:rsidP="008026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6F9">
        <w:rPr>
          <w:rFonts w:ascii="Times New Roman" w:eastAsia="Times New Roman" w:hAnsi="Times New Roman" w:cs="Times New Roman"/>
          <w:sz w:val="28"/>
          <w:szCs w:val="28"/>
        </w:rPr>
        <w:t>С помощью взрослого и самостоятельно ребенок усваивает разноо</w:t>
      </w:r>
      <w:r w:rsidR="008026F9">
        <w:rPr>
          <w:rFonts w:ascii="Times New Roman" w:eastAsia="Times New Roman" w:hAnsi="Times New Roman" w:cs="Times New Roman"/>
          <w:sz w:val="28"/>
          <w:szCs w:val="28"/>
        </w:rPr>
        <w:t>бразные связи в окружающем мире</w:t>
      </w:r>
      <w:r w:rsidRPr="008026F9">
        <w:rPr>
          <w:rFonts w:ascii="Times New Roman" w:eastAsia="Times New Roman" w:hAnsi="Times New Roman" w:cs="Times New Roman"/>
          <w:sz w:val="28"/>
          <w:szCs w:val="28"/>
        </w:rPr>
        <w:t>: вступает в речевые контакты со сверстниками и взрослыми, делиться своими впечатлениями, принимает участие в разговоре.</w:t>
      </w:r>
    </w:p>
    <w:p w:rsidR="006D1EB3" w:rsidRDefault="006D1EB3" w:rsidP="008026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6F9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8171ED">
        <w:rPr>
          <w:rFonts w:ascii="Times New Roman" w:eastAsia="Times New Roman" w:hAnsi="Times New Roman" w:cs="Times New Roman"/>
          <w:b/>
          <w:i/>
          <w:sz w:val="28"/>
          <w:szCs w:val="28"/>
        </w:rPr>
        <w:t>целью программы</w:t>
      </w:r>
      <w:r w:rsidRPr="008026F9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у детей познавательной активности, любознательности, стремления к самостоятельному познанию.</w:t>
      </w:r>
    </w:p>
    <w:p w:rsidR="008026F9" w:rsidRPr="008026F9" w:rsidRDefault="008026F9" w:rsidP="008026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7"/>
        <w:gridCol w:w="2183"/>
        <w:gridCol w:w="2394"/>
        <w:gridCol w:w="2392"/>
        <w:gridCol w:w="2250"/>
      </w:tblGrid>
      <w:tr w:rsidR="006D1EB3" w:rsidRPr="006D1EB3" w:rsidTr="008026F9">
        <w:trPr>
          <w:trHeight w:val="237"/>
        </w:trPr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171ED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2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игр-экспериментирований</w:t>
            </w:r>
          </w:p>
        </w:tc>
      </w:tr>
      <w:tr w:rsidR="008171ED" w:rsidRPr="006D1EB3" w:rsidTr="008171ED">
        <w:trPr>
          <w:trHeight w:val="418"/>
        </w:trPr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неделя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неделя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Третья неделя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171ED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Четвёртая</w:t>
            </w:r>
            <w:r w:rsidR="0081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</w:tr>
      <w:tr w:rsidR="008171ED" w:rsidRPr="006D1EB3" w:rsidTr="008171ED">
        <w:trPr>
          <w:trHeight w:val="519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171ED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7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с капелькой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прозрачная, может менять цвет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воды в жизни растений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«Водяной» у нас в гостях</w:t>
            </w:r>
          </w:p>
        </w:tc>
      </w:tr>
      <w:tr w:rsidR="008171ED" w:rsidRPr="006D1EB3" w:rsidTr="008171ED">
        <w:trPr>
          <w:trHeight w:val="274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171ED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7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Ветер, ветер, ветерок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семена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Песочная страна</w:t>
            </w:r>
          </w:p>
        </w:tc>
      </w:tr>
      <w:tr w:rsidR="008171ED" w:rsidRPr="006D1EB3" w:rsidTr="008171ED">
        <w:trPr>
          <w:trHeight w:val="984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171ED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7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Карандаша-Карандашовича</w:t>
            </w:r>
            <w:proofErr w:type="spell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Гвоздя-Гвоздовича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8171ED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Плавающие</w:t>
            </w:r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тонущие предметы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Плавающее перо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Мех. Зачем зайчику другая шубка</w:t>
            </w:r>
          </w:p>
        </w:tc>
      </w:tr>
      <w:tr w:rsidR="008171ED" w:rsidRPr="006D1EB3" w:rsidTr="008171ED">
        <w:trPr>
          <w:trHeight w:val="559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171ED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7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Песок, глина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рукавичка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из металла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магнита на металл</w:t>
            </w:r>
          </w:p>
        </w:tc>
      </w:tr>
      <w:tr w:rsidR="008171ED" w:rsidRPr="006D1EB3" w:rsidTr="008171ED">
        <w:trPr>
          <w:trHeight w:val="455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171ED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7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Льдинка и снежинка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лёд, снег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снег становится водой</w:t>
            </w:r>
          </w:p>
        </w:tc>
      </w:tr>
      <w:tr w:rsidR="008171ED" w:rsidRPr="006D1EB3" w:rsidTr="008171ED">
        <w:trPr>
          <w:trHeight w:val="527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171ED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7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 водой и без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стеклянных вещей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достать скрепку из воды</w:t>
            </w:r>
          </w:p>
        </w:tc>
      </w:tr>
      <w:tr w:rsidR="008171ED" w:rsidRPr="006D1EB3" w:rsidTr="008171ED">
        <w:trPr>
          <w:trHeight w:val="8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171ED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7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растаяла Снегурочка?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бусинок из ледяного плена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Тёплая капелька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 его качество и свойства</w:t>
            </w:r>
          </w:p>
        </w:tc>
      </w:tr>
      <w:tr w:rsidR="008171ED" w:rsidRPr="006D1EB3" w:rsidTr="008171ED">
        <w:trPr>
          <w:trHeight w:val="551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171ED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7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растений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Нужен ли корешкам воздух?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Почва. Песок, глина, камни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 зайчики</w:t>
            </w:r>
          </w:p>
        </w:tc>
      </w:tr>
      <w:tr w:rsidR="006D1EB3" w:rsidRPr="006D1EB3" w:rsidTr="008171ED">
        <w:trPr>
          <w:trHeight w:val="546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171ED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7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Растениям теплую водичку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растения вертятся?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Поймаем </w:t>
            </w:r>
            <w:proofErr w:type="spellStart"/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</w:t>
            </w:r>
            <w:r w:rsid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зайчика.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пластмассы</w:t>
            </w:r>
          </w:p>
        </w:tc>
      </w:tr>
    </w:tbl>
    <w:p w:rsidR="006D1EB3" w:rsidRPr="006D1EB3" w:rsidRDefault="006D1EB3" w:rsidP="006D1EB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6D1EB3">
        <w:rPr>
          <w:rFonts w:ascii="Arial" w:eastAsia="Times New Roman" w:hAnsi="Arial" w:cs="Arial"/>
          <w:color w:val="333333"/>
          <w:sz w:val="20"/>
          <w:szCs w:val="20"/>
        </w:rPr>
        <w:br w:type="page"/>
      </w:r>
    </w:p>
    <w:tbl>
      <w:tblPr>
        <w:tblW w:w="10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567"/>
        <w:gridCol w:w="1701"/>
        <w:gridCol w:w="2693"/>
        <w:gridCol w:w="2881"/>
        <w:gridCol w:w="2126"/>
      </w:tblGrid>
      <w:tr w:rsidR="006D1EB3" w:rsidRPr="008026F9" w:rsidTr="008026F9">
        <w:trPr>
          <w:trHeight w:val="1287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02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02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802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  <w:p w:rsidR="006D1EB3" w:rsidRPr="008026F9" w:rsidRDefault="006D1EB3" w:rsidP="0080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Цели. Задачи.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интеграции образования</w:t>
            </w:r>
            <w:r w:rsidR="00802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2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(образовательной области)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6D1EB3" w:rsidRPr="008026F9" w:rsidTr="008026F9">
        <w:trPr>
          <w:trHeight w:val="1919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с капелькой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целостное представление о воде, как о природном явлении; Познакомить со свойствами вод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жидкая, прозрачная ,без запаха без вкуса)Дать понятие о значимости воды в жизни человека; Воспитывать бережное отношение к воде.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подбирать прилагательные и глаголы к существительным</w:t>
            </w:r>
            <w:r w:rsidR="0081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слова противоположные по значению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познавательную активность детей в процессе проведения опыто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1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называть свойства воды, его значение,</w:t>
            </w:r>
            <w:r w:rsidR="0081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находить слова противоположные по значению</w:t>
            </w:r>
          </w:p>
        </w:tc>
      </w:tr>
      <w:tr w:rsidR="006D1EB3" w:rsidRPr="008026F9" w:rsidTr="008026F9">
        <w:trPr>
          <w:trHeight w:val="1679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прозрачная, но может менять цвет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свойства воды. Вода прозрачная, но может менять цвет. Вода может нагреваться и нагревать другие предметы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обогащать и активизировать словарь за счёт существительных и прилагательных.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 детей познавательный интерес в ходе экспериментирования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делать выводы, почему в воде видны предметы, в воде можно растворять красители</w:t>
            </w:r>
          </w:p>
        </w:tc>
      </w:tr>
      <w:tr w:rsidR="006D1EB3" w:rsidRPr="008026F9" w:rsidTr="008026F9">
        <w:trPr>
          <w:trHeight w:val="1122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воды в жизни растений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важности воды для жизни и роста растений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 знания о состоянии растений осенью.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способствовать формированию диалогической   речи у детей.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с интересом относиться к исследованиям и к   проведению опытов</w:t>
            </w:r>
          </w:p>
        </w:tc>
      </w:tr>
      <w:tr w:rsidR="006D1EB3" w:rsidRPr="008026F9" w:rsidTr="008026F9">
        <w:trPr>
          <w:trHeight w:val="167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«Водяной у нас в гостях»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познавательную активность детей в процессе формирования представлений о водоеме, его обитателях; развивать творческое воображение и </w:t>
            </w:r>
            <w:proofErr w:type="spell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омм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уникативность</w:t>
            </w:r>
            <w:proofErr w:type="spell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проведения игры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BF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речевую активность детей, пополнять словарь путем называния водоемов. 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подводить детей к   самостоятельному познанию в процессе игры с Водяным.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называть водоемы и их обитателей.</w:t>
            </w:r>
          </w:p>
        </w:tc>
      </w:tr>
      <w:tr w:rsidR="006D1EB3" w:rsidRPr="008026F9" w:rsidTr="008026F9">
        <w:trPr>
          <w:trHeight w:val="1238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F9" w:rsidRDefault="008026F9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6F9" w:rsidRDefault="008026F9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6F9" w:rsidRDefault="008026F9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6F9" w:rsidRDefault="008026F9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6F9" w:rsidRDefault="008026F9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6F9" w:rsidRDefault="008026F9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6F9" w:rsidRDefault="008026F9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6F9" w:rsidRDefault="008026F9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6F9" w:rsidRDefault="008026F9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Ветер, ветер ветерок.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таким природным явлением, как ветер, его свойствами и ролью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жизни человека. Учить детей наблюдать, проводить опыты и самостоятельно делать выводы.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BF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интерес к экспериментальной деятельности, любовь к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природе. 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развивать логическое мышление, воображение; активизировать словарь: ветер, ветрище, колючий, нежный.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Буран, вьюга, пурга.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Умеют наблюдать, анализировать, сравнивать.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Обобщать, делать выводы; использовать в своей речи прилагательные, согласовывать их с   именами существительным.</w:t>
            </w:r>
          </w:p>
        </w:tc>
      </w:tr>
      <w:tr w:rsidR="006D1EB3" w:rsidRPr="008026F9" w:rsidTr="008026F9">
        <w:trPr>
          <w:trHeight w:val="2014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Поиски воздуха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познавательную активность в процессе экспериментирования, расширять   знания о воздухе, активизировать   речь и обогащать   словарь детей.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свободное общение с взрослыми и сверстниками в процессе проведения опытов, обогащать словарь детей (лаборатория, прозрачный, невидимый.)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наблюдательность, любознательность мышление, память. Познавательную активность.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называть свойства воздуха. Делать выводы в ходе   проведения опытов и экспериментов.</w:t>
            </w:r>
          </w:p>
        </w:tc>
      </w:tr>
      <w:tr w:rsidR="006D1EB3" w:rsidRPr="008026F9" w:rsidTr="008026F9">
        <w:trPr>
          <w:trHeight w:val="100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семена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ролью ветра в жизни растений, формировать умение сравнивать семена растений, воспитывать интерес к изучению растений.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 детей умение слушать   художественное слово, вступать в разговор в ходе беседы. </w:t>
            </w: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знание осенних примет, воспитывать познавательный интерес к миру природы.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называть приметы осени, проявляют интерес   к окружающей нас природе, в ходе игры называют семена растений.</w:t>
            </w:r>
          </w:p>
        </w:tc>
      </w:tr>
      <w:tr w:rsidR="006D1EB3" w:rsidRPr="008026F9" w:rsidTr="008026F9">
        <w:trPr>
          <w:trHeight w:val="257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Песочная страна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свойства песка, дать понятие о песочных часах, создать целостное представление о песке, как об объекте неживой природы.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BF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знакомить детей с предметами неживой природы. Развивать любознательность в ходе   проведения опытов.                       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пополнение и активизация словаря на основе углубления знаний об объектах неживой природы.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называть свойства песка, делать выводы в ходе экспериментирования, умеют согласовывать прилагательные с существительными, делают логические заключения.</w:t>
            </w:r>
          </w:p>
        </w:tc>
      </w:tr>
      <w:tr w:rsidR="006D1EB3" w:rsidRPr="008026F9" w:rsidTr="00AD5CBF">
        <w:trPr>
          <w:trHeight w:val="83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D1EB3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Pr="008026F9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у Карандаша </w:t>
            </w:r>
            <w:proofErr w:type="spell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Карандашовича</w:t>
            </w:r>
            <w:proofErr w:type="spell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Гвоздя </w:t>
            </w:r>
            <w:proofErr w:type="spell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Гвоздовича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и обобщить знания о свойствах дерева и металла, воспитывать бережное отношение к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предметам. Пополнять словарь детей (шероховатый, 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хрупкое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плавится)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познавательно   - исследовательский интерес методом исследования.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согласовывать слова в предложении.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Умеют называть свойства дерева и металла, а также их различия. Проявляют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 исследовательской деятельности.</w:t>
            </w:r>
          </w:p>
        </w:tc>
      </w:tr>
      <w:tr w:rsidR="006D1EB3" w:rsidRPr="008026F9" w:rsidTr="008026F9">
        <w:trPr>
          <w:trHeight w:val="1993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Плавающие и тонущие предметы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представления о предметах плавающих и тонущих в воде. Развивать умен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ие классифицировать по признаку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тонет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плавает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AD5CBF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</w:t>
            </w:r>
            <w:r w:rsidR="006D1EB3"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детей познавательного интереса к окружающим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предметам</w:t>
            </w:r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их свойствам</w:t>
            </w:r>
            <w:proofErr w:type="gramStart"/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D1EB3" w:rsidRPr="008026F9" w:rsidRDefault="006D1EB3" w:rsidP="00AD5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умение слышать и слушать воспитателя. Активизация словаря 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железный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пластмасс-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классиф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ицировать предметы по признакам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: тонет, плавает. Используют в речи признаки предметов: резиновый, железный пластмассовый.</w:t>
            </w:r>
          </w:p>
        </w:tc>
      </w:tr>
      <w:tr w:rsidR="006D1EB3" w:rsidRPr="008026F9" w:rsidTr="008026F9">
        <w:trPr>
          <w:trHeight w:val="644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Плавающее перо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об использовании человеком факторов природной среды, формировать представление детей о значимости чистой воды и воздуха в жизни человека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наблюдательность, умение   сравнивать, анализировать, обобщать, развивать познавательный интерес детей в процессе экспериментирования, устанавливать причинно-следственную зависимость, делать выводы.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сравнивать, обобщать; проявляют интерес к познавательно-исследовательской деятельности.</w:t>
            </w:r>
          </w:p>
        </w:tc>
      </w:tr>
      <w:tr w:rsidR="006D1EB3" w:rsidRPr="008026F9" w:rsidTr="008026F9">
        <w:trPr>
          <w:trHeight w:val="66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Мех. Зачем зайчику другая шуба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закреплять знания об окружающей нас природе; формировать представление о жизни диких животных зимой. </w:t>
            </w: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говорить грамматически правильно.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отвечать на поставленный воспитателем вопрос.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интерес к окружающей нас природе.</w:t>
            </w:r>
          </w:p>
        </w:tc>
      </w:tr>
      <w:tr w:rsidR="006D1EB3" w:rsidRPr="008026F9" w:rsidTr="00AD5CBF">
        <w:trPr>
          <w:trHeight w:val="418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EB3" w:rsidRPr="008026F9" w:rsidRDefault="006D1EB3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EB3" w:rsidRPr="008026F9" w:rsidRDefault="006D1EB3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EB3" w:rsidRPr="008026F9" w:rsidRDefault="006D1EB3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EB3" w:rsidRDefault="006D1EB3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Pr="008026F9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EB3" w:rsidRDefault="006D1EB3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Pr="008026F9" w:rsidRDefault="00AD5CBF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EB3" w:rsidRPr="008026F9" w:rsidRDefault="006D1EB3" w:rsidP="00AD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Песок,</w:t>
            </w:r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глина.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делять свойства песка и глины (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сыпучесть, рыхлость); выявит прочему песок и глина по- разному впитывают воду.</w:t>
            </w:r>
            <w:proofErr w:type="gramEnd"/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любознательности, расширение представлений о свойствах песка, глины. </w:t>
            </w: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участвовать в диалогической речи, активизировать словарь за счет свойств песка и глины.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называть свойства песка и глины. Отвечают на поставленные воспитателем вопросы.</w:t>
            </w:r>
          </w:p>
        </w:tc>
      </w:tr>
      <w:tr w:rsidR="006D1EB3" w:rsidRPr="008026F9" w:rsidTr="008026F9">
        <w:trPr>
          <w:trHeight w:val="57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рукавичка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 способность магнита притягивать некоторые предметы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агнит, мелкие предметы из разных материалов, рукавичка с магнитом внутри)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 детей познавательные интересы. Развивать любознательность, мышление, активность.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словаря, развивать логическое мышление, делать умозаключения.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любознательность и интерес к </w:t>
            </w:r>
            <w:proofErr w:type="spellStart"/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6D1EB3" w:rsidRPr="008026F9" w:rsidTr="008026F9">
        <w:trPr>
          <w:trHeight w:val="32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предметы из метала, определять его качественные характеристики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(структура поверхности, тонущий, прозрачность; свойства: хрупкость, теплопроводность)</w:t>
            </w:r>
            <w:proofErr w:type="gramEnd"/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способствовать развитию познавательного интереса в процессе практической деятельности.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описывать предмет, грамматически правильно строить предложения, активизация словаря.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умением описывать предмет, называет характерные признаки соответствующие металлу.</w:t>
            </w:r>
          </w:p>
        </w:tc>
      </w:tr>
      <w:tr w:rsidR="006D1EB3" w:rsidRPr="008026F9" w:rsidTr="008026F9">
        <w:trPr>
          <w:trHeight w:val="2049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магнита на предмет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логический и естественно научный опыт детей, связанный с выявлением таких свойств материалов, как липкость, способность приклеивать и приклеиваться, свойств магнитов притягивать железо.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знания о свойствах магнита, развивать интерес и любознательность.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делиться впечатлениями от проведения опытов и экспериментов; учить правильно, строить грамматические предложения.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навыком самостоятельного обследования предметов, называют свойства материалов.</w:t>
            </w:r>
          </w:p>
        </w:tc>
      </w:tr>
      <w:tr w:rsidR="006D1EB3" w:rsidRPr="008026F9" w:rsidTr="008026F9">
        <w:trPr>
          <w:trHeight w:val="125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снег становиться водой.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детям, что снег в тепле тает и становится водой. Талая вода – в ней мусор. Снег грязный. В рот брать нельзя.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познавательные интересы через опытно 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кспериментальную деятельность.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делать выводы и заключения.</w:t>
            </w:r>
          </w:p>
        </w:tc>
      </w:tr>
      <w:tr w:rsidR="006D1EB3" w:rsidRPr="008026F9" w:rsidTr="008026F9">
        <w:trPr>
          <w:trHeight w:val="142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«Льдинка и снежинка»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AD5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proofErr w:type="gramStart"/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вательские</w:t>
            </w:r>
            <w:proofErr w:type="spellEnd"/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сбора информации об объектах неживой природы: снег и лед, сходство и различие. Развивать познавательный интерес к объектам неживой природы на основе сравнения анализа.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практического исследования побуждать детей делать выводы.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память, мышление, внимание, воображение. Рассказывать о свойствах воды.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называть сходство и различия снега и льда. Делают выводы и умозаключения.</w:t>
            </w:r>
          </w:p>
        </w:tc>
      </w:tr>
      <w:tr w:rsidR="006D1EB3" w:rsidRPr="008026F9" w:rsidTr="008026F9">
        <w:trPr>
          <w:trHeight w:val="1804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лед, снег.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знакомиться со свойствами воды, льда, снега, сравнивать их, выявить особенности их взаимодействия.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интерес к познавательно – исследовательской деятельности.</w:t>
            </w:r>
          </w:p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интерес к познавательно     исследовательской деяте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льности. Называют свойства льда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снега воды.</w:t>
            </w:r>
          </w:p>
        </w:tc>
      </w:tr>
      <w:tr w:rsidR="006D1EB3" w:rsidRPr="008026F9" w:rsidTr="008026F9">
        <w:trPr>
          <w:trHeight w:val="101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оттенки синего цвета на светлом фоне, фиолетовый цвет из красной и синей краски.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AD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Художественное творчество.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интерес к эстетической стороне окружающей действительности.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подбирать цвета, путем смешивания красок.</w:t>
            </w:r>
          </w:p>
        </w:tc>
      </w:tr>
      <w:tr w:rsidR="006D1EB3" w:rsidRPr="008026F9" w:rsidTr="008026F9">
        <w:trPr>
          <w:trHeight w:val="15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 водой и без воды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выделить факторы внешней среды необходимые для роста и развития растений   (вода, свет, тепло)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выявить необходимые условия для роста растения, формировать умение делать элементарные умозаключения о взаимосвязях.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называть факторы внешней среды, влияющие на рост и развитие растений.</w:t>
            </w:r>
          </w:p>
        </w:tc>
      </w:tr>
      <w:tr w:rsidR="006D1EB3" w:rsidRPr="008026F9" w:rsidTr="008026F9">
        <w:trPr>
          <w:trHeight w:val="1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стеклянных вещей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со стеклянной посудой, с процессом ее изготовления. Активизировать познавательную деятельность вызвать интерес к предметам рукотворного мира, закреплять умение классифицировать 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которого делают предметы.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и называть свойства стекла, формировать интерес к познавательно исследовательской деятельности. </w:t>
            </w: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строить предложения грамматически правильно.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называть свойства стеклянных предметов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троят предложения грамматически правильно.</w:t>
            </w:r>
          </w:p>
        </w:tc>
      </w:tr>
      <w:tr w:rsidR="006D1EB3" w:rsidRPr="008026F9" w:rsidTr="008026F9">
        <w:trPr>
          <w:trHeight w:val="11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достают скрепку из воды.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определить какими свойствами магнит обладает в воде и на воздухе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Познание: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познавательно-исследовательской деятельности.</w:t>
            </w: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называть свойства магнита, развивать речевую активность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 исследовательской деятельности, называет свойства магнита.</w:t>
            </w:r>
          </w:p>
        </w:tc>
      </w:tr>
      <w:tr w:rsidR="006D1EB3" w:rsidRPr="008026F9" w:rsidTr="008026F9">
        <w:trPr>
          <w:trHeight w:val="135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растаяла Снегурочка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AD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</w:t>
            </w:r>
            <w:proofErr w:type="spellStart"/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 свойствах воды? снега, льда. Учить устанавливать элементарные   причинно 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ледственные связи: снег тает в тепле и превращается в воду,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морозе замерзает и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превращается в лед.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Познание: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делать выводы и заключения в ходе экспериментирования.</w:t>
            </w: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выражать свои мысли и заключения, выражая словами в предложении.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 интересом относиться к исследованиям и к проведению экспериментов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свои мысли и делают выводы.</w:t>
            </w:r>
          </w:p>
        </w:tc>
      </w:tr>
      <w:tr w:rsidR="006D1EB3" w:rsidRPr="008026F9" w:rsidTr="008026F9">
        <w:trPr>
          <w:trHeight w:val="134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AD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бусинок из ледяного плена.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расширения представлений детей о свойствах льда- тает в тепле, развивать мышление при выборе способа действия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тимулировать самостоятельное формулирование выводов детьми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</w:t>
            </w:r>
            <w:r w:rsidR="006D1EB3"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детей со свойствами льда. </w:t>
            </w:r>
            <w:r w:rsidR="006D1EB3"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</w:t>
            </w:r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речевую активность детей, учить диалогической речи.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делать выводы в ходе п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роведения опытов, экспериментов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льда.</w:t>
            </w:r>
          </w:p>
        </w:tc>
      </w:tr>
      <w:tr w:rsidR="006D1EB3" w:rsidRPr="008026F9" w:rsidTr="008026F9">
        <w:trPr>
          <w:trHeight w:val="982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Теплая капелька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способом получения теплой воды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планировать свою деятельность .делать выводы .Воспитывать аккуратность при работе с водой 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AD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видеть детей разное состояние воды (теплое, холодное). Учить делать умозаключение. </w:t>
            </w: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 словарь за счет п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рилагательных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обозначающих свойства воды.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называть состояние воды, используя в речи 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прилагательные, согласовывая их с именами </w:t>
            </w:r>
            <w:proofErr w:type="spell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</w:p>
        </w:tc>
      </w:tr>
      <w:tr w:rsidR="006D1EB3" w:rsidRPr="008026F9" w:rsidTr="008026F9">
        <w:trPr>
          <w:trHeight w:val="15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AD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Стекло,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его качества и свойства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AD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предметы, сделанные из стекла,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его качества (структура поверхности: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розрачность и свойства: хрупкость)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</w:t>
            </w:r>
            <w:r w:rsidR="00AD5CBF"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свойства прозрачность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хрупкость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, толщина.</w:t>
            </w: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 словарь детей за счет слов характеризующих свойства стекла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AD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выделять предметы, сделанные из стекла, среди множества других предметов. Умеют согласовывать существительные с </w:t>
            </w:r>
            <w:proofErr w:type="spellStart"/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1EB3" w:rsidRPr="008026F9" w:rsidTr="008026F9">
        <w:trPr>
          <w:trHeight w:val="999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растений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теоретические, практические умения и навыки по вегет</w:t>
            </w:r>
            <w:r w:rsidR="00AD5CBF">
              <w:rPr>
                <w:rFonts w:ascii="Times New Roman" w:eastAsia="Times New Roman" w:hAnsi="Times New Roman" w:cs="Times New Roman"/>
                <w:sz w:val="24"/>
                <w:szCs w:val="24"/>
              </w:rPr>
              <w:t>ативному размножению растений (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черенками) закреплять навыки ухода за комнатными растениями.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любознательность, познавательные способности; воспитывать любовь к природе.</w:t>
            </w: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 словарь за счет имен существительных (растение, корень, стебель, листья, цветы)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знают, что растения можно сажать с помощью черенков с корнями и без корней.</w:t>
            </w:r>
          </w:p>
        </w:tc>
      </w:tr>
      <w:tr w:rsidR="006D1EB3" w:rsidRPr="008026F9" w:rsidTr="00AD5CBF">
        <w:trPr>
          <w:trHeight w:val="54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Нужен ли корешкам воздух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выявить причину потребности растения в рыхлении, доказать, что растение дышит всеми мастями.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</w:t>
            </w:r>
            <w:r w:rsidR="006D1EB3"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знакомить с комнатными растениями, со способами ухаживания за ними.</w:t>
            </w: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 словарь за счет глаголов: сажать, 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поливать, ухаживать, вянуть, цвести.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комнатные растения.</w:t>
            </w: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EB3" w:rsidRPr="008026F9" w:rsidTr="008026F9">
        <w:trPr>
          <w:trHeight w:val="174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 (</w:t>
            </w:r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песок, глина камни)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свойствах почвы. Дать элементарные понятия о песке, глине, камнях.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</w:t>
            </w:r>
            <w:r w:rsidR="006D1EB3"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знакомить детей с предметами неживой природы</w:t>
            </w: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 словарный запас за счет 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называния свойств песка глины камней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интерес к познанию и окружающей нас природе.</w:t>
            </w:r>
          </w:p>
        </w:tc>
      </w:tr>
      <w:tr w:rsidR="006D1EB3" w:rsidRPr="008026F9" w:rsidTr="008026F9">
        <w:trPr>
          <w:trHeight w:val="947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свойствах солнечных лучей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</w:t>
            </w:r>
            <w:r w:rsidR="006D1EB3"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Понять, что отражение возникает на гладких блестящих поверхностях, научить пускать солнечных зайчиков (отражать свет зеркалом).</w:t>
            </w: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активизировать словарь детей, учить говорить детей грамматически правильно.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описать погодные явления. Называть свойства солнечных лучей.</w:t>
            </w:r>
          </w:p>
        </w:tc>
      </w:tr>
      <w:tr w:rsidR="006D1EB3" w:rsidRPr="008026F9" w:rsidTr="008026F9">
        <w:trPr>
          <w:trHeight w:val="134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CBF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растения вертятся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детям, что для роста растениям необходим свет.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понятие о том, что растения – живые организмы и не могут жить без солнечного света и воды, формировать интерес к миру растений.</w:t>
            </w: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 словарь за счет имен существительных – названиями комнатных растений. Совершенствовать интонационную выразительность речи.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делать выводы, что для роста растений нуден свет, что растения тянуться к свету. Умеют называть комнатные растения.</w:t>
            </w:r>
          </w:p>
        </w:tc>
      </w:tr>
      <w:tr w:rsidR="006D1EB3" w:rsidRPr="008026F9" w:rsidTr="008026F9">
        <w:trPr>
          <w:trHeight w:val="10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«Растениям – теплую водичку»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понятие о влиянии тепла и холода на рост растений.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</w:t>
            </w:r>
            <w:r w:rsidR="006D1EB3"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у детей интерес к исследовательской деятельности, развивать любознательность, наблюдательность.</w:t>
            </w:r>
          </w:p>
          <w:p w:rsidR="006D1EB3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диалогическую речь, пополнять и активизировать словарь детей на основе углубления знаний о ближайшем окружении.</w:t>
            </w:r>
          </w:p>
          <w:p w:rsidR="00AD5CBF" w:rsidRPr="008026F9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ухаживать за растениями на грядке.</w:t>
            </w:r>
          </w:p>
        </w:tc>
      </w:tr>
      <w:tr w:rsidR="006D1EB3" w:rsidRPr="008026F9" w:rsidTr="008026F9">
        <w:trPr>
          <w:trHeight w:val="15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солнечного зайчика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на примере солнечного зайчика, как можно многократно отразить свет и изображения предмета.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AD5CBF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</w:t>
            </w:r>
            <w:r w:rsidR="006D1EB3"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6D1EB3"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свойства солнечных лучей.</w:t>
            </w: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делиться впечатлениями от наблюдений.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делать самостоятельно умозаключения и делиться впечатлениями.</w:t>
            </w:r>
          </w:p>
        </w:tc>
      </w:tr>
      <w:tr w:rsidR="006D1EB3" w:rsidRPr="008026F9" w:rsidTr="008026F9">
        <w:trPr>
          <w:trHeight w:val="16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пластмассы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со свойствами и качествами предметов из пластмассы, помочь выявить свойства пластмассы - гладкая, легкая, цветная.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различать предметы из пластмассы называть его свойства. Развивать любознательность и интерес к исследуемым предметам.</w:t>
            </w:r>
          </w:p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пополнять словарь детей за счет свой</w:t>
            </w:r>
            <w:proofErr w:type="gramStart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пл</w:t>
            </w:r>
            <w:proofErr w:type="gramEnd"/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астмассы (гладкая, легкая, цветная).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EB3" w:rsidRPr="008026F9" w:rsidRDefault="006D1EB3" w:rsidP="008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выделять предметы, сделанные из пластмассы, среди множества других предметов. Используют в своей речи прилагательные описывающие свойства пластмассы.</w:t>
            </w:r>
          </w:p>
        </w:tc>
      </w:tr>
    </w:tbl>
    <w:p w:rsidR="006D1EB3" w:rsidRPr="008026F9" w:rsidRDefault="006D1EB3" w:rsidP="0080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6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CBF" w:rsidRDefault="00AD5CBF" w:rsidP="00AD5CBF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D1EB3" w:rsidRPr="00AD5CBF" w:rsidRDefault="006D1EB3" w:rsidP="00AD5CBF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BF">
        <w:rPr>
          <w:rFonts w:ascii="Times New Roman" w:eastAsia="Times New Roman" w:hAnsi="Times New Roman" w:cs="Times New Roman"/>
          <w:sz w:val="28"/>
          <w:szCs w:val="28"/>
          <w:u w:val="single"/>
        </w:rPr>
        <w:t>Список литературы:</w:t>
      </w:r>
    </w:p>
    <w:p w:rsidR="006D1EB3" w:rsidRPr="00AD5CBF" w:rsidRDefault="006D1EB3" w:rsidP="00AD5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BF">
        <w:rPr>
          <w:rFonts w:ascii="Times New Roman" w:eastAsia="Times New Roman" w:hAnsi="Times New Roman" w:cs="Times New Roman"/>
          <w:sz w:val="28"/>
          <w:szCs w:val="28"/>
        </w:rPr>
        <w:t>1. Л. Н. Прохорова «Организация экспериментальной деятельности дошкольников». Методические рекомендации – издательство Арки 2005г.</w:t>
      </w:r>
    </w:p>
    <w:p w:rsidR="006D1EB3" w:rsidRPr="00AD5CBF" w:rsidRDefault="006D1EB3" w:rsidP="00AD5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BF">
        <w:rPr>
          <w:rFonts w:ascii="Times New Roman" w:eastAsia="Times New Roman" w:hAnsi="Times New Roman" w:cs="Times New Roman"/>
          <w:sz w:val="28"/>
          <w:szCs w:val="28"/>
        </w:rPr>
        <w:t xml:space="preserve">2. Л. Н. </w:t>
      </w:r>
      <w:proofErr w:type="spellStart"/>
      <w:r w:rsidRPr="00AD5CBF">
        <w:rPr>
          <w:rFonts w:ascii="Times New Roman" w:eastAsia="Times New Roman" w:hAnsi="Times New Roman" w:cs="Times New Roman"/>
          <w:sz w:val="28"/>
          <w:szCs w:val="28"/>
        </w:rPr>
        <w:t>Менщикова</w:t>
      </w:r>
      <w:proofErr w:type="spellEnd"/>
      <w:r w:rsidRPr="00AD5CBF">
        <w:rPr>
          <w:rFonts w:ascii="Times New Roman" w:eastAsia="Times New Roman" w:hAnsi="Times New Roman" w:cs="Times New Roman"/>
          <w:sz w:val="28"/>
          <w:szCs w:val="28"/>
        </w:rPr>
        <w:t xml:space="preserve"> « Экспериментальная деятельность детей» изд.- 2009г.</w:t>
      </w:r>
    </w:p>
    <w:p w:rsidR="006D1EB3" w:rsidRPr="00AD5CBF" w:rsidRDefault="006D1EB3" w:rsidP="00AD5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BF">
        <w:rPr>
          <w:rFonts w:ascii="Times New Roman" w:eastAsia="Times New Roman" w:hAnsi="Times New Roman" w:cs="Times New Roman"/>
          <w:sz w:val="28"/>
          <w:szCs w:val="28"/>
        </w:rPr>
        <w:t>3. Журнал «Дошкольное воспитание» №11/2004г.</w:t>
      </w:r>
    </w:p>
    <w:p w:rsidR="006D1EB3" w:rsidRPr="00AD5CBF" w:rsidRDefault="006D1EB3" w:rsidP="00AD5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BF">
        <w:rPr>
          <w:rFonts w:ascii="Times New Roman" w:eastAsia="Times New Roman" w:hAnsi="Times New Roman" w:cs="Times New Roman"/>
          <w:sz w:val="28"/>
          <w:szCs w:val="28"/>
        </w:rPr>
        <w:t xml:space="preserve">4. Программа «От рождения до школы» под редакцией Н. Е. </w:t>
      </w:r>
      <w:proofErr w:type="spellStart"/>
      <w:r w:rsidRPr="00AD5CBF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AD5CBF">
        <w:rPr>
          <w:rFonts w:ascii="Times New Roman" w:eastAsia="Times New Roman" w:hAnsi="Times New Roman" w:cs="Times New Roman"/>
          <w:sz w:val="28"/>
          <w:szCs w:val="28"/>
        </w:rPr>
        <w:t>, Т. С. Комаровой, А. А. Москва 2012 г.</w:t>
      </w:r>
    </w:p>
    <w:p w:rsidR="006D1EB3" w:rsidRPr="00AD5CBF" w:rsidRDefault="006D1EB3" w:rsidP="00AD5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BF">
        <w:rPr>
          <w:rFonts w:ascii="Times New Roman" w:eastAsia="Times New Roman" w:hAnsi="Times New Roman" w:cs="Times New Roman"/>
          <w:sz w:val="28"/>
          <w:szCs w:val="28"/>
        </w:rPr>
        <w:t>5. Перспективное планирование по программе « От рождения до школы» изд. – «учитель», 2011г.</w:t>
      </w:r>
    </w:p>
    <w:p w:rsidR="006D1EB3" w:rsidRPr="00AD5CBF" w:rsidRDefault="006D1EB3" w:rsidP="00AD5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BF">
        <w:rPr>
          <w:rFonts w:ascii="Times New Roman" w:eastAsia="Times New Roman" w:hAnsi="Times New Roman" w:cs="Times New Roman"/>
          <w:sz w:val="28"/>
          <w:szCs w:val="28"/>
        </w:rPr>
        <w:t>6. </w:t>
      </w:r>
      <w:proofErr w:type="spellStart"/>
      <w:r w:rsidRPr="00AD5CBF">
        <w:rPr>
          <w:rFonts w:ascii="Times New Roman" w:eastAsia="Times New Roman" w:hAnsi="Times New Roman" w:cs="Times New Roman"/>
          <w:sz w:val="28"/>
          <w:szCs w:val="28"/>
        </w:rPr>
        <w:t>Соломенникова</w:t>
      </w:r>
      <w:proofErr w:type="spellEnd"/>
      <w:r w:rsidRPr="00AD5CBF">
        <w:rPr>
          <w:rFonts w:ascii="Times New Roman" w:eastAsia="Times New Roman" w:hAnsi="Times New Roman" w:cs="Times New Roman"/>
          <w:sz w:val="28"/>
          <w:szCs w:val="28"/>
        </w:rPr>
        <w:t xml:space="preserve"> О. А. «Экологическое воспитание в детском саду» Программа и методические рекомендации 2-е изд. – М: Мозаика – синтез.2006г.</w:t>
      </w:r>
    </w:p>
    <w:p w:rsidR="006D1EB3" w:rsidRPr="00AD5CBF" w:rsidRDefault="006D1EB3" w:rsidP="00AD5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BF">
        <w:rPr>
          <w:rFonts w:ascii="Times New Roman" w:eastAsia="Times New Roman" w:hAnsi="Times New Roman" w:cs="Times New Roman"/>
          <w:sz w:val="28"/>
          <w:szCs w:val="28"/>
        </w:rPr>
        <w:t>7. Прохорова</w:t>
      </w:r>
      <w:r w:rsidRPr="00AD5CB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171ED">
        <w:rPr>
          <w:rFonts w:ascii="Times New Roman" w:eastAsia="Times New Roman" w:hAnsi="Times New Roman" w:cs="Times New Roman"/>
          <w:iCs/>
          <w:sz w:val="28"/>
          <w:szCs w:val="28"/>
        </w:rPr>
        <w:t>Л.Н., </w:t>
      </w:r>
      <w:proofErr w:type="spellStart"/>
      <w:r w:rsidRPr="00AD5CBF">
        <w:rPr>
          <w:rFonts w:ascii="Times New Roman" w:eastAsia="Times New Roman" w:hAnsi="Times New Roman" w:cs="Times New Roman"/>
          <w:sz w:val="28"/>
          <w:szCs w:val="28"/>
        </w:rPr>
        <w:t>Балакшина</w:t>
      </w:r>
      <w:proofErr w:type="spellEnd"/>
      <w:r w:rsidRPr="00AD5C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CBF">
        <w:rPr>
          <w:rFonts w:ascii="Times New Roman" w:eastAsia="Times New Roman" w:hAnsi="Times New Roman" w:cs="Times New Roman"/>
          <w:i/>
          <w:iCs/>
          <w:sz w:val="28"/>
          <w:szCs w:val="28"/>
        </w:rPr>
        <w:t>ТА. </w:t>
      </w:r>
      <w:r w:rsidRPr="00AD5CBF">
        <w:rPr>
          <w:rFonts w:ascii="Times New Roman" w:eastAsia="Times New Roman" w:hAnsi="Times New Roman" w:cs="Times New Roman"/>
          <w:sz w:val="28"/>
          <w:szCs w:val="28"/>
        </w:rPr>
        <w:t>Детское экспериментирование — путь познания окружающего мира//Формирование</w:t>
      </w:r>
      <w:r w:rsidRPr="00AD5CB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D5CBF">
        <w:rPr>
          <w:rFonts w:ascii="Times New Roman" w:eastAsia="Times New Roman" w:hAnsi="Times New Roman" w:cs="Times New Roman"/>
          <w:sz w:val="28"/>
          <w:szCs w:val="28"/>
        </w:rPr>
        <w:t>начал экологической культуры дошкольников</w:t>
      </w:r>
      <w:r w:rsidR="00AD5C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CBF">
        <w:rPr>
          <w:rFonts w:ascii="Times New Roman" w:eastAsia="Times New Roman" w:hAnsi="Times New Roman" w:cs="Times New Roman"/>
          <w:sz w:val="28"/>
          <w:szCs w:val="28"/>
        </w:rPr>
        <w:t xml:space="preserve"> Под ред. Л.Н. Прохоровой. — Владимир, ВОИУУ, 2001.</w:t>
      </w:r>
    </w:p>
    <w:p w:rsidR="006D1EB3" w:rsidRPr="00AD5CBF" w:rsidRDefault="006D1EB3" w:rsidP="00AD5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BF">
        <w:rPr>
          <w:rFonts w:ascii="Times New Roman" w:eastAsia="Times New Roman" w:hAnsi="Times New Roman" w:cs="Times New Roman"/>
          <w:sz w:val="28"/>
          <w:szCs w:val="28"/>
        </w:rPr>
        <w:t xml:space="preserve">8. “Опытно-экспериментальная деятельность” В.В. </w:t>
      </w:r>
      <w:proofErr w:type="spellStart"/>
      <w:r w:rsidRPr="00AD5CBF">
        <w:rPr>
          <w:rFonts w:ascii="Times New Roman" w:eastAsia="Times New Roman" w:hAnsi="Times New Roman" w:cs="Times New Roman"/>
          <w:sz w:val="28"/>
          <w:szCs w:val="28"/>
        </w:rPr>
        <w:t>Москаленко</w:t>
      </w:r>
      <w:proofErr w:type="spellEnd"/>
      <w:r w:rsidRPr="00AD5C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B03" w:rsidRDefault="00B04B03" w:rsidP="00AD5CBF">
      <w:pPr>
        <w:spacing w:line="360" w:lineRule="auto"/>
      </w:pPr>
    </w:p>
    <w:sectPr w:rsidR="00B04B03" w:rsidSect="008026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EB3"/>
    <w:rsid w:val="001B2498"/>
    <w:rsid w:val="002B1447"/>
    <w:rsid w:val="00407DE6"/>
    <w:rsid w:val="005156BE"/>
    <w:rsid w:val="006D1EB3"/>
    <w:rsid w:val="008026F9"/>
    <w:rsid w:val="008171ED"/>
    <w:rsid w:val="00AD5CBF"/>
    <w:rsid w:val="00B04B03"/>
    <w:rsid w:val="00B27BAE"/>
    <w:rsid w:val="00BA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9"/>
  </w:style>
  <w:style w:type="paragraph" w:styleId="2">
    <w:name w:val="heading 2"/>
    <w:basedOn w:val="a"/>
    <w:link w:val="20"/>
    <w:uiPriority w:val="9"/>
    <w:qFormat/>
    <w:rsid w:val="006D1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E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D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1EB3"/>
    <w:rPr>
      <w:b/>
      <w:bCs/>
    </w:rPr>
  </w:style>
  <w:style w:type="character" w:customStyle="1" w:styleId="apple-converted-space">
    <w:name w:val="apple-converted-space"/>
    <w:basedOn w:val="a0"/>
    <w:rsid w:val="006D1EB3"/>
  </w:style>
  <w:style w:type="character" w:styleId="a5">
    <w:name w:val="Emphasis"/>
    <w:basedOn w:val="a0"/>
    <w:uiPriority w:val="20"/>
    <w:qFormat/>
    <w:rsid w:val="006D1E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2014-03-17T10:33:00Z</cp:lastPrinted>
  <dcterms:created xsi:type="dcterms:W3CDTF">2014-01-17T19:15:00Z</dcterms:created>
  <dcterms:modified xsi:type="dcterms:W3CDTF">2015-03-16T20:18:00Z</dcterms:modified>
</cp:coreProperties>
</file>