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2280"/>
        <w:gridCol w:w="2323"/>
        <w:gridCol w:w="2292"/>
        <w:gridCol w:w="2191"/>
      </w:tblGrid>
      <w:tr w:rsidR="00D87AD3" w:rsidTr="002C7CEB">
        <w:trPr>
          <w:trHeight w:val="1026"/>
        </w:trPr>
        <w:tc>
          <w:tcPr>
            <w:tcW w:w="835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2286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  <w:t>1 неделя</w:t>
            </w:r>
          </w:p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2330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  <w:t>2 неделя</w:t>
            </w:r>
          </w:p>
          <w:p w:rsidR="00D87AD3" w:rsidRPr="00406AE2" w:rsidRDefault="00D87AD3" w:rsidP="002C7CEB">
            <w:pPr>
              <w:jc w:val="center"/>
              <w:rPr>
                <w:color w:val="002060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2299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  <w:t>3 неделя</w:t>
            </w:r>
          </w:p>
          <w:p w:rsidR="00D87AD3" w:rsidRPr="00406AE2" w:rsidRDefault="00D87AD3" w:rsidP="002C7CEB">
            <w:pPr>
              <w:jc w:val="center"/>
              <w:rPr>
                <w:color w:val="002060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2195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  <w:t>4 неделя</w:t>
            </w:r>
          </w:p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color w:val="002060"/>
                <w:sz w:val="22"/>
                <w:szCs w:val="22"/>
                <w:lang w:val="ru-RU"/>
              </w:rPr>
              <w:t>тема</w:t>
            </w:r>
          </w:p>
        </w:tc>
      </w:tr>
      <w:tr w:rsidR="00D87AD3" w:rsidRPr="00D87AD3" w:rsidTr="002C7CEB">
        <w:trPr>
          <w:cantSplit/>
          <w:trHeight w:val="1230"/>
        </w:trPr>
        <w:tc>
          <w:tcPr>
            <w:tcW w:w="835" w:type="dxa"/>
            <w:textDirection w:val="btLr"/>
          </w:tcPr>
          <w:p w:rsidR="00D87AD3" w:rsidRPr="00A45741" w:rsidRDefault="00D87AD3" w:rsidP="002C7CEB">
            <w:pPr>
              <w:ind w:right="113"/>
              <w:jc w:val="center"/>
              <w:rPr>
                <w:rFonts w:asciiTheme="majorHAnsi" w:hAnsiTheme="majorHAnsi" w:cstheme="majorHAnsi"/>
                <w:b/>
                <w:szCs w:val="28"/>
                <w:lang w:val="ru-RU"/>
              </w:rPr>
            </w:pPr>
            <w:r w:rsidRPr="00A45741">
              <w:rPr>
                <w:rFonts w:asciiTheme="majorHAnsi" w:hAnsiTheme="majorHAnsi" w:cstheme="majorHAnsi"/>
                <w:b/>
                <w:szCs w:val="28"/>
                <w:lang w:val="ru-RU"/>
              </w:rPr>
              <w:t>сентябрь</w:t>
            </w:r>
          </w:p>
        </w:tc>
        <w:tc>
          <w:tcPr>
            <w:tcW w:w="2286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«Осенний дождь»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познакомить с техникой рисования пальчиком.</w:t>
            </w:r>
          </w:p>
        </w:tc>
        <w:tc>
          <w:tcPr>
            <w:tcW w:w="2330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«Солнышко»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пальчиком.</w:t>
            </w:r>
          </w:p>
        </w:tc>
        <w:tc>
          <w:tcPr>
            <w:tcW w:w="2299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«Осенние цветы»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пальчиком.</w:t>
            </w:r>
          </w:p>
        </w:tc>
        <w:tc>
          <w:tcPr>
            <w:tcW w:w="2195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«Весёлая улыбка»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пальчиком.</w:t>
            </w:r>
          </w:p>
        </w:tc>
      </w:tr>
      <w:tr w:rsidR="00D87AD3" w:rsidRPr="00D87AD3" w:rsidTr="002C7CEB">
        <w:trPr>
          <w:cantSplit/>
          <w:trHeight w:val="1359"/>
        </w:trPr>
        <w:tc>
          <w:tcPr>
            <w:tcW w:w="835" w:type="dxa"/>
            <w:textDirection w:val="btLr"/>
          </w:tcPr>
          <w:p w:rsidR="00D87AD3" w:rsidRDefault="00D87AD3" w:rsidP="002C7CEB">
            <w:pPr>
              <w:ind w:left="102"/>
              <w:jc w:val="center"/>
              <w:rPr>
                <w:rFonts w:asciiTheme="majorHAnsi" w:hAnsiTheme="majorHAnsi" w:cstheme="majorHAnsi"/>
                <w:b/>
                <w:szCs w:val="28"/>
                <w:lang w:val="ru-RU"/>
              </w:rPr>
            </w:pPr>
            <w:r w:rsidRPr="00A45741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2286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«Осенний лес»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Цель: познакомить с техникой </w:t>
            </w:r>
            <w:proofErr w:type="spellStart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примакивания</w:t>
            </w:r>
            <w:proofErr w:type="spellEnd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2330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«Дары леса»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Цель: закрепить технику </w:t>
            </w:r>
            <w:proofErr w:type="spellStart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примакивания</w:t>
            </w:r>
            <w:proofErr w:type="spellEnd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2299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«Пернатые друзья»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Цель: закрепить технику </w:t>
            </w:r>
            <w:proofErr w:type="spellStart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примакивания</w:t>
            </w:r>
            <w:proofErr w:type="spellEnd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2195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«Птичий двор»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познакомить с техникой  печатания ладошкой.</w:t>
            </w:r>
          </w:p>
        </w:tc>
      </w:tr>
      <w:tr w:rsidR="00D87AD3" w:rsidRPr="00D87AD3" w:rsidTr="002C7CEB">
        <w:trPr>
          <w:cantSplit/>
          <w:trHeight w:val="1260"/>
        </w:trPr>
        <w:tc>
          <w:tcPr>
            <w:tcW w:w="835" w:type="dxa"/>
            <w:textDirection w:val="btLr"/>
          </w:tcPr>
          <w:p w:rsidR="00D87AD3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 xml:space="preserve">    ноябрь</w:t>
            </w:r>
          </w:p>
        </w:tc>
        <w:tc>
          <w:tcPr>
            <w:tcW w:w="2286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«Павлин»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печатания ладошкой.</w:t>
            </w:r>
          </w:p>
        </w:tc>
        <w:tc>
          <w:tcPr>
            <w:tcW w:w="2330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«Осенний букет»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печатания ладошкой.</w:t>
            </w:r>
          </w:p>
        </w:tc>
        <w:tc>
          <w:tcPr>
            <w:tcW w:w="2299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«Всем привет»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печатания ладошкой.</w:t>
            </w:r>
          </w:p>
        </w:tc>
        <w:tc>
          <w:tcPr>
            <w:tcW w:w="2195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«Поздняя осень»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познакомить с техникой тампонирования.</w:t>
            </w:r>
          </w:p>
        </w:tc>
      </w:tr>
      <w:tr w:rsidR="00D87AD3" w:rsidRPr="00D87AD3" w:rsidTr="002C7CEB">
        <w:trPr>
          <w:cantSplit/>
          <w:trHeight w:val="1545"/>
        </w:trPr>
        <w:tc>
          <w:tcPr>
            <w:tcW w:w="835" w:type="dxa"/>
            <w:textDirection w:val="btLr"/>
          </w:tcPr>
          <w:p w:rsidR="00D87AD3" w:rsidRDefault="00D87AD3" w:rsidP="002C7CEB">
            <w:pPr>
              <w:ind w:left="447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2286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«Здравствуй  Зимушка-Зима»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продолжать знакомить с техникой тампонирования.</w:t>
            </w:r>
          </w:p>
        </w:tc>
        <w:tc>
          <w:tcPr>
            <w:tcW w:w="2330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«Игрушка»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тампонирования.</w:t>
            </w:r>
          </w:p>
        </w:tc>
        <w:tc>
          <w:tcPr>
            <w:tcW w:w="2299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«Снежинки»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пальчиком.</w:t>
            </w:r>
          </w:p>
        </w:tc>
        <w:tc>
          <w:tcPr>
            <w:tcW w:w="2195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«Ёлочка»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пальчиком.</w:t>
            </w:r>
          </w:p>
        </w:tc>
      </w:tr>
      <w:tr w:rsidR="00D87AD3" w:rsidRPr="00D87AD3" w:rsidTr="002C7CEB">
        <w:trPr>
          <w:cantSplit/>
          <w:trHeight w:val="1430"/>
        </w:trPr>
        <w:tc>
          <w:tcPr>
            <w:tcW w:w="835" w:type="dxa"/>
            <w:textDirection w:val="btLr"/>
          </w:tcPr>
          <w:p w:rsidR="00D87AD3" w:rsidRDefault="00D87AD3" w:rsidP="002C7CEB">
            <w:pPr>
              <w:ind w:left="237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2286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«Зимние забавы»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Цель: познакомить с методом рисования </w:t>
            </w:r>
            <w:proofErr w:type="gramStart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тычком</w:t>
            </w:r>
            <w:proofErr w:type="gramEnd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2330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«Снег искрится»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Цель: закреплять технику рисования </w:t>
            </w:r>
            <w:proofErr w:type="gramStart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тычком</w:t>
            </w:r>
            <w:proofErr w:type="gramEnd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2299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«Конфеты»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закреплять технику рисования тампонами.</w:t>
            </w:r>
          </w:p>
        </w:tc>
        <w:tc>
          <w:tcPr>
            <w:tcW w:w="2195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«Мой дом»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пальчиками.</w:t>
            </w:r>
          </w:p>
        </w:tc>
      </w:tr>
      <w:tr w:rsidR="00D87AD3" w:rsidRPr="00D87AD3" w:rsidTr="002C7CEB">
        <w:trPr>
          <w:cantSplit/>
          <w:trHeight w:val="1515"/>
        </w:trPr>
        <w:tc>
          <w:tcPr>
            <w:tcW w:w="835" w:type="dxa"/>
            <w:textDirection w:val="btLr"/>
          </w:tcPr>
          <w:p w:rsidR="00D87AD3" w:rsidRDefault="00D87AD3" w:rsidP="002C7CEB">
            <w:pPr>
              <w:ind w:left="177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2286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«Зелёный, жёлтый, красный»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познакомить с техникой печать шаблона.</w:t>
            </w:r>
          </w:p>
        </w:tc>
        <w:tc>
          <w:tcPr>
            <w:tcW w:w="2330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«Путешествие в зоопарк»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печать шаблона.</w:t>
            </w:r>
          </w:p>
        </w:tc>
        <w:tc>
          <w:tcPr>
            <w:tcW w:w="2299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«День Защитника Отечества»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тампонам.</w:t>
            </w:r>
          </w:p>
        </w:tc>
        <w:tc>
          <w:tcPr>
            <w:tcW w:w="2195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«Одежда»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печать шаблона.</w:t>
            </w:r>
          </w:p>
        </w:tc>
      </w:tr>
      <w:tr w:rsidR="00D87AD3" w:rsidRPr="00D87AD3" w:rsidTr="002C7CEB">
        <w:trPr>
          <w:cantSplit/>
          <w:trHeight w:val="1560"/>
        </w:trPr>
        <w:tc>
          <w:tcPr>
            <w:tcW w:w="835" w:type="dxa"/>
            <w:textDirection w:val="btLr"/>
          </w:tcPr>
          <w:p w:rsidR="00D87AD3" w:rsidRDefault="00D87AD3" w:rsidP="002C7CEB">
            <w:pPr>
              <w:ind w:left="1089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 xml:space="preserve">март </w:t>
            </w:r>
          </w:p>
        </w:tc>
        <w:tc>
          <w:tcPr>
            <w:tcW w:w="2286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«Весна  пришла»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познакомить с техникой рисования печать растениями.</w:t>
            </w:r>
          </w:p>
        </w:tc>
        <w:tc>
          <w:tcPr>
            <w:tcW w:w="2330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«Мамин праздник»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закреплять технику рисования печать растениями.</w:t>
            </w:r>
          </w:p>
        </w:tc>
        <w:tc>
          <w:tcPr>
            <w:tcW w:w="2299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«Поделись улыбкою своей»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закреплять технику рисования ладошкой.</w:t>
            </w:r>
          </w:p>
        </w:tc>
        <w:tc>
          <w:tcPr>
            <w:tcW w:w="2195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«Подснежник»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пальчиком.</w:t>
            </w:r>
          </w:p>
        </w:tc>
      </w:tr>
      <w:tr w:rsidR="00D87AD3" w:rsidRPr="00D87AD3" w:rsidTr="002C7CEB">
        <w:trPr>
          <w:cantSplit/>
          <w:trHeight w:val="1386"/>
        </w:trPr>
        <w:tc>
          <w:tcPr>
            <w:tcW w:w="835" w:type="dxa"/>
            <w:textDirection w:val="btLr"/>
          </w:tcPr>
          <w:p w:rsidR="00D87AD3" w:rsidRDefault="00D87AD3" w:rsidP="002C7CEB">
            <w:pPr>
              <w:ind w:left="417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lastRenderedPageBreak/>
              <w:t>апрель</w:t>
            </w:r>
          </w:p>
        </w:tc>
        <w:tc>
          <w:tcPr>
            <w:tcW w:w="2286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«Прилёт птиц»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печать шаблона.</w:t>
            </w:r>
          </w:p>
        </w:tc>
        <w:tc>
          <w:tcPr>
            <w:tcW w:w="2330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«Весенние цветы»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мелкими мазками.</w:t>
            </w:r>
          </w:p>
        </w:tc>
        <w:tc>
          <w:tcPr>
            <w:tcW w:w="2299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«Насекомые»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познакомить с техникой рисования восковыми мелками.</w:t>
            </w:r>
          </w:p>
        </w:tc>
        <w:tc>
          <w:tcPr>
            <w:tcW w:w="2195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«Моя семья»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закрепить технику рисования восковыми мелками»</w:t>
            </w:r>
          </w:p>
        </w:tc>
      </w:tr>
      <w:tr w:rsidR="00D87AD3" w:rsidRPr="00D87AD3" w:rsidTr="002C7CEB">
        <w:trPr>
          <w:cantSplit/>
          <w:trHeight w:val="1365"/>
        </w:trPr>
        <w:tc>
          <w:tcPr>
            <w:tcW w:w="835" w:type="dxa"/>
            <w:textDirection w:val="btLr"/>
          </w:tcPr>
          <w:p w:rsidR="00D87AD3" w:rsidRPr="0000065D" w:rsidRDefault="00D87AD3" w:rsidP="002C7CEB">
            <w:pPr>
              <w:ind w:right="113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00065D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2286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«Угадай, что это?»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Цель: познакомить с техникой </w:t>
            </w:r>
            <w:proofErr w:type="spellStart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кляксографии</w:t>
            </w:r>
            <w:proofErr w:type="spellEnd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2330" w:type="dxa"/>
          </w:tcPr>
          <w:p w:rsidR="00D87AD3" w:rsidRPr="00406AE2" w:rsidRDefault="00D87AD3" w:rsidP="002C7C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«Весёлый хоровод»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Цель: продолжать знакомить с техникой </w:t>
            </w:r>
            <w:proofErr w:type="spellStart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кляксографии</w:t>
            </w:r>
            <w:proofErr w:type="spellEnd"/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2299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«Разноцветный луг»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закреплять технику пальчикового рисования.</w:t>
            </w:r>
          </w:p>
        </w:tc>
        <w:tc>
          <w:tcPr>
            <w:tcW w:w="2195" w:type="dxa"/>
          </w:tcPr>
          <w:p w:rsidR="00D87AD3" w:rsidRPr="00406AE2" w:rsidRDefault="00D87AD3" w:rsidP="002C7CEB">
            <w:pPr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  <w:t>«Лето пришло»</w:t>
            </w:r>
          </w:p>
          <w:p w:rsidR="00D87AD3" w:rsidRPr="00406AE2" w:rsidRDefault="00D87AD3" w:rsidP="002C7CEB">
            <w:pPr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406AE2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Цель: закреплять технику рисования ладошкой</w:t>
            </w:r>
          </w:p>
        </w:tc>
      </w:tr>
    </w:tbl>
    <w:p w:rsidR="00903A69" w:rsidRPr="00D87AD3" w:rsidRDefault="00903A69">
      <w:pPr>
        <w:rPr>
          <w:lang w:val="ru-RU"/>
        </w:rPr>
      </w:pPr>
    </w:p>
    <w:sectPr w:rsidR="00903A69" w:rsidRPr="00D87AD3" w:rsidSect="0090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D3"/>
    <w:rsid w:val="00903A69"/>
    <w:rsid w:val="00D8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D3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Дом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2014-02-13T05:19:00Z</dcterms:created>
  <dcterms:modified xsi:type="dcterms:W3CDTF">2014-02-13T05:20:00Z</dcterms:modified>
</cp:coreProperties>
</file>