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A6D0B" w:rsidRDefault="00CA4BD6" w:rsidP="00CA4BD6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0B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КОММУНИКАТИВНОЙ СФЕРЫ ДЕТЕЙ С ОНР СТАРШЕГО ДОШКОЛЬНОГО ВОЗРАСТА С ПОМОЩЬЮ </w:t>
      </w:r>
      <w:r w:rsidR="007A6D0B" w:rsidRPr="007A6D0B">
        <w:rPr>
          <w:rFonts w:ascii="Times New Roman" w:hAnsi="Times New Roman" w:cs="Times New Roman"/>
          <w:b/>
          <w:sz w:val="28"/>
          <w:szCs w:val="28"/>
        </w:rPr>
        <w:t>СЮЖЕТНО-</w:t>
      </w:r>
      <w:r w:rsidRPr="007A6D0B">
        <w:rPr>
          <w:rFonts w:ascii="Times New Roman" w:hAnsi="Times New Roman" w:cs="Times New Roman"/>
          <w:b/>
          <w:sz w:val="28"/>
          <w:szCs w:val="28"/>
        </w:rPr>
        <w:t>РОЛЕВЫХ ИГР</w:t>
      </w:r>
    </w:p>
    <w:p w:rsidR="00CA4BD6" w:rsidRDefault="00CA4BD6" w:rsidP="00CA4BD6">
      <w:pPr>
        <w:spacing w:line="360" w:lineRule="auto"/>
        <w:ind w:left="113" w:right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BD6">
        <w:rPr>
          <w:rFonts w:ascii="Times New Roman" w:hAnsi="Times New Roman" w:cs="Times New Roman"/>
          <w:i/>
          <w:sz w:val="28"/>
          <w:szCs w:val="28"/>
        </w:rPr>
        <w:t>Брянкина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CA4BD6" w:rsidRDefault="00CA4BD6" w:rsidP="00CA4BD6">
      <w:pPr>
        <w:spacing w:line="360" w:lineRule="auto"/>
        <w:ind w:left="113" w:right="1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№8 «Рябинка», г. Котовск Тамбовской обл. </w:t>
      </w:r>
    </w:p>
    <w:p w:rsidR="00E96FEC" w:rsidRDefault="000379C4" w:rsidP="00E96FEC">
      <w:pPr>
        <w:spacing w:line="360" w:lineRule="auto"/>
        <w:ind w:left="113" w:right="113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CA4BD6" w:rsidRPr="00CA4BD6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sveta.bryankina@yandex.ru</w:t>
        </w:r>
      </w:hyperlink>
      <w:r w:rsidR="00CA4BD6" w:rsidRPr="00CA4B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48F9" w:rsidRPr="00181FD2" w:rsidRDefault="004748F9" w:rsidP="004748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сюжетно-ролевых игр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дошкольников с нарушениями речи является одним из современных методов, который используют логопеды и психологи для решения коррекционных задач. 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</w:t>
      </w:r>
      <w:r w:rsidR="00181FD2" w:rsidRPr="00181FD2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F677DC" w:rsidRPr="00F677DC" w:rsidRDefault="00F677DC" w:rsidP="00E96F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</w:t>
      </w:r>
      <w:r w:rsidRPr="00F6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непродуктивной деятельности, мотив которой заключается не в ее результатах, а в самом процессе.</w:t>
      </w:r>
    </w:p>
    <w:p w:rsidR="00E96FEC" w:rsidRDefault="00E96FEC" w:rsidP="00E96F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Сюжетно-ролевая игра</w:t>
      </w:r>
      <w:r w:rsidR="00F6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7DC" w:rsidRPr="00F6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6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основной вид игры ребенка дошкольного возраста. </w:t>
      </w:r>
      <w:r w:rsidR="00F6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r w:rsidRPr="00E96F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Я. Рубинштейн</w:t>
      </w:r>
      <w:r w:rsidR="00F6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6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есть наиболее спонтанное проявление ребенка и вместе с тем она строится на взаимодействии ребенка со взрослыми.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4748F9" w:rsidRPr="004748F9" w:rsidRDefault="004748F9" w:rsidP="004748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характерных свойств человека, как общественного существа, является потребность в общении и взаимодействии с другими людьми. А в раннем и дошкольном возрасте общение ребенка со взрослыми и сверстниками является важным </w:t>
      </w:r>
      <w:r w:rsidR="0018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 психического развития.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коммуникации человек усваивает общечеловеческий опыт, ценности, знания и способы деятельности.</w:t>
      </w:r>
      <w:r w:rsidR="000379C4" w:rsidRPr="000379C4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человек формируется как личность и субъект деятельности. В этом смысле общение становится важнейшим фактором развития личности.</w:t>
      </w:r>
    </w:p>
    <w:p w:rsidR="008477CF" w:rsidRDefault="004748F9" w:rsidP="00897A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к проблеме развития коммуникативной сферы детей с нарушениями речи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дошкольные годы наблюдается в настоящее время во всем мире.</w:t>
      </w:r>
      <w:r w:rsidRPr="004748F9">
        <w:t xml:space="preserve"> </w:t>
      </w:r>
      <w:r>
        <w:t xml:space="preserve">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отечественных и зарубежных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Гайнц Либшер, Георг Клаус, К. Г. Юсупов, В. И. Истомин, В.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Устименко, Д. Н. Узнадзе и др.</w:t>
      </w:r>
      <w:r w:rsidRPr="0047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своеобразие игры, ее роль и значение в жизни общества и отдельной личности, в человеческой культуре. </w:t>
      </w:r>
    </w:p>
    <w:p w:rsidR="00822F21" w:rsidRDefault="00897A8C" w:rsidP="00897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A8C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Pr="00897A8C">
        <w:rPr>
          <w:rFonts w:ascii="Times New Roman" w:hAnsi="Times New Roman" w:cs="Times New Roman"/>
          <w:i/>
          <w:iCs/>
          <w:sz w:val="28"/>
          <w:szCs w:val="28"/>
        </w:rPr>
        <w:t xml:space="preserve">относительно высоким уровнем развития речи </w:t>
      </w:r>
      <w:r w:rsidR="00B27026">
        <w:rPr>
          <w:rFonts w:ascii="Times New Roman" w:hAnsi="Times New Roman" w:cs="Times New Roman"/>
          <w:sz w:val="28"/>
          <w:szCs w:val="28"/>
        </w:rPr>
        <w:t>исследовате</w:t>
      </w:r>
      <w:r w:rsidRPr="00897A8C">
        <w:rPr>
          <w:rFonts w:ascii="Times New Roman" w:hAnsi="Times New Roman" w:cs="Times New Roman"/>
          <w:sz w:val="28"/>
          <w:szCs w:val="28"/>
        </w:rPr>
        <w:t>лями было выделено следующее</w:t>
      </w:r>
      <w:r w:rsidR="00181FD2">
        <w:rPr>
          <w:rFonts w:ascii="Times New Roman" w:hAnsi="Times New Roman" w:cs="Times New Roman"/>
          <w:sz w:val="28"/>
          <w:szCs w:val="28"/>
        </w:rPr>
        <w:t xml:space="preserve"> особенности коммуникации</w:t>
      </w:r>
      <w:r w:rsidRPr="00897A8C">
        <w:rPr>
          <w:rFonts w:ascii="Times New Roman" w:hAnsi="Times New Roman" w:cs="Times New Roman"/>
          <w:sz w:val="28"/>
          <w:szCs w:val="28"/>
        </w:rPr>
        <w:t>: они оперировали большим количеством слов, в их высказываниях были представлены все основные части речи. Больше всего эти дети употребляли существительные</w:t>
      </w:r>
      <w:r w:rsidR="001C6CDC">
        <w:rPr>
          <w:rFonts w:ascii="Times New Roman" w:hAnsi="Times New Roman" w:cs="Times New Roman"/>
          <w:sz w:val="28"/>
          <w:szCs w:val="28"/>
        </w:rPr>
        <w:t xml:space="preserve"> конкретного значения, меньше – </w:t>
      </w:r>
      <w:r w:rsidRPr="00897A8C">
        <w:rPr>
          <w:rFonts w:ascii="Times New Roman" w:hAnsi="Times New Roman" w:cs="Times New Roman"/>
          <w:sz w:val="28"/>
          <w:szCs w:val="28"/>
        </w:rPr>
        <w:t>глаголов. В целом, для речи детей данной группы характ</w:t>
      </w:r>
      <w:r w:rsidR="00822F21">
        <w:rPr>
          <w:rFonts w:ascii="Times New Roman" w:hAnsi="Times New Roman" w:cs="Times New Roman"/>
          <w:sz w:val="28"/>
          <w:szCs w:val="28"/>
        </w:rPr>
        <w:t xml:space="preserve">ерны многочисленные повторения, </w:t>
      </w:r>
      <w:r w:rsidRPr="00897A8C">
        <w:rPr>
          <w:rFonts w:ascii="Times New Roman" w:hAnsi="Times New Roman" w:cs="Times New Roman"/>
          <w:sz w:val="28"/>
          <w:szCs w:val="28"/>
        </w:rPr>
        <w:t>шаблонность</w:t>
      </w:r>
      <w:r w:rsidR="00822F21">
        <w:rPr>
          <w:rFonts w:ascii="Times New Roman" w:hAnsi="Times New Roman" w:cs="Times New Roman"/>
          <w:sz w:val="28"/>
          <w:szCs w:val="28"/>
        </w:rPr>
        <w:t>.</w:t>
      </w:r>
    </w:p>
    <w:p w:rsidR="00B27026" w:rsidRDefault="00897A8C" w:rsidP="00897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A8C">
        <w:rPr>
          <w:rFonts w:ascii="Times New Roman" w:hAnsi="Times New Roman" w:cs="Times New Roman"/>
          <w:sz w:val="28"/>
          <w:szCs w:val="28"/>
        </w:rPr>
        <w:t xml:space="preserve">У детей со </w:t>
      </w:r>
      <w:r w:rsidRPr="00897A8C">
        <w:rPr>
          <w:rFonts w:ascii="Times New Roman" w:hAnsi="Times New Roman" w:cs="Times New Roman"/>
          <w:i/>
          <w:iCs/>
          <w:sz w:val="28"/>
          <w:szCs w:val="28"/>
        </w:rPr>
        <w:t xml:space="preserve">средним уровнем развития речи </w:t>
      </w:r>
      <w:r w:rsidRPr="00897A8C">
        <w:rPr>
          <w:rFonts w:ascii="Times New Roman" w:hAnsi="Times New Roman" w:cs="Times New Roman"/>
          <w:sz w:val="28"/>
          <w:szCs w:val="28"/>
        </w:rPr>
        <w:t xml:space="preserve">наблюдалось употребление в основном существительных, незначительное количество остальных частей речи. При построении связного высказывания дети пользовались простым распространенным предложением, имелись единичные попытки построения сложных синтаксических конструкций. </w:t>
      </w:r>
      <w:r w:rsidR="00B27026" w:rsidRPr="00B27026">
        <w:rPr>
          <w:rFonts w:ascii="Times New Roman" w:hAnsi="Times New Roman" w:cs="Times New Roman"/>
          <w:sz w:val="28"/>
          <w:szCs w:val="28"/>
        </w:rPr>
        <w:t>Эти дети подвижны, расторможены, быстро утомля</w:t>
      </w:r>
      <w:r w:rsidR="00B27026" w:rsidRPr="00B27026">
        <w:rPr>
          <w:rFonts w:ascii="Times New Roman" w:hAnsi="Times New Roman" w:cs="Times New Roman"/>
          <w:sz w:val="28"/>
          <w:szCs w:val="28"/>
        </w:rPr>
        <w:softHyphen/>
        <w:t>ются, мешают остальным</w:t>
      </w:r>
      <w:r w:rsidR="00B27026">
        <w:rPr>
          <w:rFonts w:ascii="Times New Roman" w:hAnsi="Times New Roman" w:cs="Times New Roman"/>
          <w:sz w:val="28"/>
          <w:szCs w:val="28"/>
        </w:rPr>
        <w:t>.</w:t>
      </w:r>
    </w:p>
    <w:p w:rsidR="00181FD2" w:rsidRPr="000379C4" w:rsidRDefault="00B27026" w:rsidP="00897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026">
        <w:rPr>
          <w:rFonts w:ascii="Times New Roman" w:hAnsi="Times New Roman" w:cs="Times New Roman"/>
          <w:sz w:val="28"/>
          <w:szCs w:val="28"/>
        </w:rPr>
        <w:t xml:space="preserve">В следующую группу вошли дети, </w:t>
      </w:r>
      <w:r w:rsidRPr="00B27026">
        <w:rPr>
          <w:rFonts w:ascii="Times New Roman" w:hAnsi="Times New Roman" w:cs="Times New Roman"/>
          <w:i/>
          <w:iCs/>
          <w:sz w:val="28"/>
          <w:szCs w:val="28"/>
        </w:rPr>
        <w:t xml:space="preserve">имеющие уровень речевого развития ниже среднего, </w:t>
      </w:r>
      <w:r w:rsidRPr="00B27026">
        <w:rPr>
          <w:rFonts w:ascii="Times New Roman" w:hAnsi="Times New Roman" w:cs="Times New Roman"/>
          <w:sz w:val="28"/>
          <w:szCs w:val="28"/>
        </w:rPr>
        <w:t>о чем свидетельствовали выраженные лексические затрудне</w:t>
      </w:r>
      <w:r w:rsidRPr="00B27026">
        <w:rPr>
          <w:rFonts w:ascii="Times New Roman" w:hAnsi="Times New Roman" w:cs="Times New Roman"/>
          <w:sz w:val="28"/>
          <w:szCs w:val="28"/>
        </w:rPr>
        <w:softHyphen/>
        <w:t>ния, недостатки в грамматическом оформлении фразы. При построении вы</w:t>
      </w:r>
      <w:r w:rsidRPr="00B27026">
        <w:rPr>
          <w:rFonts w:ascii="Times New Roman" w:hAnsi="Times New Roman" w:cs="Times New Roman"/>
          <w:sz w:val="28"/>
          <w:szCs w:val="28"/>
        </w:rPr>
        <w:softHyphen/>
        <w:t>сказываний испытуемые использовали простые распространенные и нерас</w:t>
      </w:r>
      <w:r w:rsidRPr="00B27026">
        <w:rPr>
          <w:rFonts w:ascii="Times New Roman" w:hAnsi="Times New Roman" w:cs="Times New Roman"/>
          <w:sz w:val="28"/>
          <w:szCs w:val="28"/>
        </w:rPr>
        <w:softHyphen/>
        <w:t xml:space="preserve">пространенные предложения, составление рассказа было возможным только при оказании помощи педагогом. </w:t>
      </w:r>
      <w:r w:rsidR="000379C4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F0391C" w:rsidRPr="000379C4" w:rsidRDefault="00B27026" w:rsidP="00897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026">
        <w:rPr>
          <w:rFonts w:ascii="Times New Roman" w:hAnsi="Times New Roman" w:cs="Times New Roman"/>
          <w:sz w:val="28"/>
          <w:szCs w:val="28"/>
        </w:rPr>
        <w:t>Поведение дошкольников в ситуации общения свидетельствовало о зна</w:t>
      </w:r>
      <w:r w:rsidRPr="00B27026">
        <w:rPr>
          <w:rFonts w:ascii="Times New Roman" w:hAnsi="Times New Roman" w:cs="Times New Roman"/>
          <w:sz w:val="28"/>
          <w:szCs w:val="28"/>
        </w:rPr>
        <w:softHyphen/>
        <w:t xml:space="preserve">чительном </w:t>
      </w:r>
      <w:r w:rsidR="001C6CDC">
        <w:rPr>
          <w:rFonts w:ascii="Times New Roman" w:hAnsi="Times New Roman" w:cs="Times New Roman"/>
          <w:sz w:val="28"/>
          <w:szCs w:val="28"/>
        </w:rPr>
        <w:t xml:space="preserve">смущении, в некоторых случаях – </w:t>
      </w:r>
      <w:r w:rsidRPr="00B27026">
        <w:rPr>
          <w:rFonts w:ascii="Times New Roman" w:hAnsi="Times New Roman" w:cs="Times New Roman"/>
          <w:sz w:val="28"/>
          <w:szCs w:val="28"/>
        </w:rPr>
        <w:t>страхе перед собеседником, при разговоре они отводили взгляд в сторону, были скованны. Эти дети отличались пассивностью на занятиях, предпочитали индивидуаль</w:t>
      </w:r>
      <w:r w:rsidRPr="00B27026">
        <w:rPr>
          <w:rFonts w:ascii="Times New Roman" w:hAnsi="Times New Roman" w:cs="Times New Roman"/>
          <w:sz w:val="28"/>
          <w:szCs w:val="28"/>
        </w:rPr>
        <w:softHyphen/>
        <w:t>ные игры, редко обра</w:t>
      </w:r>
      <w:r>
        <w:rPr>
          <w:rFonts w:ascii="Times New Roman" w:hAnsi="Times New Roman" w:cs="Times New Roman"/>
          <w:sz w:val="28"/>
          <w:szCs w:val="28"/>
        </w:rPr>
        <w:t>щались к педагогу с просьбами.</w:t>
      </w:r>
      <w:r w:rsidR="00F0391C" w:rsidRPr="00F0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1C" w:rsidRPr="00F0391C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</w:t>
      </w:r>
      <w:r w:rsidR="00F0391C" w:rsidRPr="00F0391C">
        <w:rPr>
          <w:rFonts w:ascii="Times New Roman" w:hAnsi="Times New Roman" w:cs="Times New Roman"/>
          <w:sz w:val="28"/>
          <w:szCs w:val="28"/>
        </w:rPr>
        <w:lastRenderedPageBreak/>
        <w:t>развития коммуникативных умений специалисты</w:t>
      </w:r>
      <w:r w:rsidR="00F0391C">
        <w:rPr>
          <w:rFonts w:ascii="Times New Roman" w:hAnsi="Times New Roman" w:cs="Times New Roman"/>
          <w:sz w:val="28"/>
          <w:szCs w:val="28"/>
        </w:rPr>
        <w:t xml:space="preserve"> считают сюжетно-ролевую игру.</w:t>
      </w:r>
      <w:r w:rsidR="000379C4" w:rsidRPr="000379C4">
        <w:rPr>
          <w:rFonts w:ascii="Times New Roman" w:hAnsi="Times New Roman" w:cs="Times New Roman"/>
          <w:sz w:val="28"/>
          <w:szCs w:val="28"/>
        </w:rPr>
        <w:t xml:space="preserve"> </w:t>
      </w:r>
      <w:r w:rsidR="000379C4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F0391C" w:rsidRDefault="00F0391C" w:rsidP="00F039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1C">
        <w:rPr>
          <w:rFonts w:ascii="Times New Roman" w:hAnsi="Times New Roman" w:cs="Times New Roman"/>
          <w:sz w:val="28"/>
          <w:szCs w:val="28"/>
        </w:rPr>
        <w:t xml:space="preserve">Мы теоретически выявили, что целенаправленная логопедическая работа по формированию речевого общения в игровой деятельности дошкольников с общим недоразвитием речи является эффективным средством развития связной речи и коммуникативных умений у данной категории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181FD2" w:rsidRDefault="00F0391C" w:rsidP="00897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1C">
        <w:rPr>
          <w:rFonts w:ascii="Times New Roman" w:hAnsi="Times New Roman" w:cs="Times New Roman"/>
          <w:sz w:val="28"/>
          <w:szCs w:val="28"/>
        </w:rPr>
        <w:t>В ходе игровой деятельности дети объединяются в игровые коллективы, перенимают друг от друга имеющиеся знания, необходимость объединяться со сверстником стимулирует развитие связной речи и коммуникативных умений. Педагог организуя игру, руко</w:t>
      </w:r>
      <w:r>
        <w:rPr>
          <w:rFonts w:ascii="Times New Roman" w:hAnsi="Times New Roman" w:cs="Times New Roman"/>
          <w:sz w:val="28"/>
          <w:szCs w:val="28"/>
        </w:rPr>
        <w:t>водит процессом общения детей.</w:t>
      </w:r>
      <w:r w:rsidR="00181FD2" w:rsidRPr="0018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C4" w:rsidRDefault="00181FD2" w:rsidP="008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1FD2">
        <w:rPr>
          <w:rFonts w:ascii="Times New Roman" w:hAnsi="Times New Roman" w:cs="Times New Roman"/>
          <w:sz w:val="28"/>
          <w:szCs w:val="28"/>
        </w:rPr>
        <w:t>Таким образом, коммуникативные способности у детей дошкольникольного возраста с ОНР будут развиваться успешно, если педагог организует сюжетно-ролевую игру, действия в которой будут направлены на развертывание диалога со сверстником и взрослым.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</w:t>
      </w:r>
    </w:p>
    <w:p w:rsidR="008477CF" w:rsidRPr="008477CF" w:rsidRDefault="000379C4" w:rsidP="008477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CF" w:rsidRDefault="00B23760" w:rsidP="008477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391C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8477CF" w:rsidRPr="000052DB" w:rsidRDefault="008477CF" w:rsidP="00181FD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Аникеева Н.П. Воспитание игрой.  – </w:t>
      </w:r>
      <w:r w:rsidRPr="000052DB">
        <w:rPr>
          <w:rFonts w:ascii="Times New Roman" w:hAnsi="Times New Roman" w:cs="Times New Roman"/>
          <w:sz w:val="28"/>
          <w:szCs w:val="28"/>
        </w:rPr>
        <w:t>М.: Просвещение, 1987.</w:t>
      </w:r>
    </w:p>
    <w:p w:rsidR="008477CF" w:rsidRPr="000052DB" w:rsidRDefault="008477CF" w:rsidP="00181FD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Жукова, Н.С.,Мастюкова, Е.М.,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личева, Т.Е. Преодоление общего</w:t>
      </w:r>
    </w:p>
    <w:p w:rsidR="008477CF" w:rsidRPr="000052DB" w:rsidRDefault="008477CF" w:rsidP="00181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развития речи у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</w:t>
      </w: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1990. </w:t>
      </w:r>
    </w:p>
    <w:p w:rsidR="008477CF" w:rsidRPr="000052DB" w:rsidRDefault="008477CF" w:rsidP="00181FD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 Л. Речь и 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речи. Развитие речи у</w:t>
      </w:r>
    </w:p>
    <w:p w:rsidR="008477CF" w:rsidRPr="000052DB" w:rsidRDefault="008477CF" w:rsidP="00181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детей.-// Основы общей психологии.– Т. 1. – М.: 1989. </w:t>
      </w:r>
    </w:p>
    <w:p w:rsidR="008477CF" w:rsidRPr="000052DB" w:rsidRDefault="008477CF" w:rsidP="00181FD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Л.Г. Особенности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никативной деятельности детей с</w:t>
      </w:r>
    </w:p>
    <w:p w:rsidR="00B23760" w:rsidRPr="00C330E7" w:rsidRDefault="000379C4" w:rsidP="00181F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477CF"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недоразвитием ре</w:t>
      </w:r>
      <w:r w:rsidR="008477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чи.- // Дефектология. -</w:t>
      </w:r>
      <w:r w:rsidR="008477CF" w:rsidRPr="000052DB">
        <w:rPr>
          <w:rFonts w:ascii="Times New Roman" w:eastAsia="Times New Roman" w:hAnsi="Times New Roman" w:cs="Times New Roman"/>
          <w:sz w:val="28"/>
          <w:szCs w:val="28"/>
          <w:lang w:eastAsia="ru-RU"/>
        </w:rPr>
        <w:t>1996. - № 1</w:t>
      </w:r>
      <w:r w:rsidR="00847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23760" w:rsidRPr="00C3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B6C"/>
    <w:multiLevelType w:val="hybridMultilevel"/>
    <w:tmpl w:val="A9CC661C"/>
    <w:lvl w:ilvl="0" w:tplc="31A04F5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41CF1"/>
    <w:multiLevelType w:val="hybridMultilevel"/>
    <w:tmpl w:val="15BAEC7C"/>
    <w:lvl w:ilvl="0" w:tplc="E214A8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D6"/>
    <w:rsid w:val="000379C4"/>
    <w:rsid w:val="00181FD2"/>
    <w:rsid w:val="001C6CDC"/>
    <w:rsid w:val="0031093E"/>
    <w:rsid w:val="00321ED9"/>
    <w:rsid w:val="004748F9"/>
    <w:rsid w:val="007A6D0B"/>
    <w:rsid w:val="00822F21"/>
    <w:rsid w:val="008477CF"/>
    <w:rsid w:val="00897A8C"/>
    <w:rsid w:val="00A66F9D"/>
    <w:rsid w:val="00B23760"/>
    <w:rsid w:val="00B27026"/>
    <w:rsid w:val="00B97BF5"/>
    <w:rsid w:val="00C330E7"/>
    <w:rsid w:val="00CA4BD6"/>
    <w:rsid w:val="00E96FEC"/>
    <w:rsid w:val="00F0391C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a.bryank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B70D-9DDB-4041-8CAD-0B58B52A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5</cp:revision>
  <dcterms:created xsi:type="dcterms:W3CDTF">2013-10-25T13:20:00Z</dcterms:created>
  <dcterms:modified xsi:type="dcterms:W3CDTF">2014-10-12T18:42:00Z</dcterms:modified>
</cp:coreProperties>
</file>