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0D9" w:themeColor="accent4" w:themeTint="66"/>
  <w:body>
    <w:p w:rsidR="00A10B2A" w:rsidRPr="00CB4665" w:rsidRDefault="00D2457B" w:rsidP="00B06D59">
      <w:pPr>
        <w:spacing w:after="0" w:line="240" w:lineRule="auto"/>
        <w:jc w:val="center"/>
        <w:rPr>
          <w:rFonts w:cs="Candara"/>
          <w:color w:val="548DD4" w:themeColor="text2" w:themeTint="99"/>
          <w:sz w:val="80"/>
          <w:szCs w:val="80"/>
          <w:u w:val="double"/>
          <w:lang w:eastAsia="ru-RU"/>
        </w:rPr>
      </w:pPr>
      <w:r w:rsidRPr="00CB4665">
        <w:rPr>
          <w:rFonts w:cs="Candara"/>
          <w:color w:val="548DD4" w:themeColor="text2" w:themeTint="99"/>
          <w:sz w:val="80"/>
          <w:szCs w:val="80"/>
          <w:u w:val="double"/>
          <w:lang w:eastAsia="ru-RU"/>
        </w:rPr>
        <w:t xml:space="preserve">АДАПТАЦИЯ РЕБЕНКА К </w:t>
      </w:r>
      <w:bookmarkStart w:id="0" w:name="_GoBack"/>
      <w:bookmarkEnd w:id="0"/>
      <w:r w:rsidRPr="00CB4665">
        <w:rPr>
          <w:rFonts w:cs="Candara"/>
          <w:color w:val="548DD4" w:themeColor="text2" w:themeTint="99"/>
          <w:sz w:val="80"/>
          <w:szCs w:val="80"/>
          <w:u w:val="double"/>
          <w:lang w:eastAsia="ru-RU"/>
        </w:rPr>
        <w:t>ДЕТСКОМУ САДУ</w:t>
      </w:r>
    </w:p>
    <w:p w:rsidR="00B06D59" w:rsidRPr="00CB4665" w:rsidRDefault="00B06D59" w:rsidP="00B06D59">
      <w:pPr>
        <w:spacing w:after="0" w:line="240" w:lineRule="auto"/>
        <w:ind w:firstLine="737"/>
        <w:jc w:val="both"/>
        <w:rPr>
          <w:rFonts w:cs="Candara"/>
          <w:color w:val="8064A2" w:themeColor="accent4"/>
          <w:sz w:val="26"/>
          <w:szCs w:val="26"/>
          <w:lang w:eastAsia="ru-RU"/>
        </w:rPr>
      </w:pPr>
      <w:r w:rsidRPr="00CB4665">
        <w:rPr>
          <w:rFonts w:cs="Candara"/>
          <w:color w:val="8064A2" w:themeColor="accent4"/>
          <w:sz w:val="26"/>
          <w:szCs w:val="26"/>
          <w:lang w:eastAsia="ru-RU"/>
        </w:rPr>
        <w:t>Поступление ребенка в ясли не напрасно вызывает серьезную тревогу у взрослых. Изменение социальной среды сказывается и на психическом, и на физическом здоровье детей. Особенно уязвим для адаптации ран</w:t>
      </w:r>
      <w:r w:rsidRPr="00CB4665">
        <w:rPr>
          <w:rFonts w:cs="Candara"/>
          <w:color w:val="8064A2" w:themeColor="accent4"/>
          <w:sz w:val="26"/>
          <w:szCs w:val="26"/>
          <w:lang w:eastAsia="ru-RU"/>
        </w:rPr>
        <w:softHyphen/>
        <w:t>ний возраст, поскольку именно в этот период детства ребенок менее все</w:t>
      </w:r>
      <w:r w:rsidRPr="00CB4665">
        <w:rPr>
          <w:rFonts w:cs="Candara"/>
          <w:color w:val="8064A2" w:themeColor="accent4"/>
          <w:sz w:val="26"/>
          <w:szCs w:val="26"/>
          <w:lang w:eastAsia="ru-RU"/>
        </w:rPr>
        <w:softHyphen/>
        <w:t>го приспособлен к отрыву от родных, более слаб и раним. В этом возра</w:t>
      </w:r>
      <w:r w:rsidRPr="00CB4665">
        <w:rPr>
          <w:rFonts w:cs="Candara"/>
          <w:color w:val="8064A2" w:themeColor="accent4"/>
          <w:sz w:val="26"/>
          <w:szCs w:val="26"/>
          <w:lang w:eastAsia="ru-RU"/>
        </w:rPr>
        <w:softHyphen/>
        <w:t>сте привыкание к детскому учреждению проходит дольше и труднее, ча</w:t>
      </w:r>
      <w:r w:rsidRPr="00CB4665">
        <w:rPr>
          <w:rFonts w:cs="Candara"/>
          <w:color w:val="8064A2" w:themeColor="accent4"/>
          <w:sz w:val="26"/>
          <w:szCs w:val="26"/>
          <w:lang w:eastAsia="ru-RU"/>
        </w:rPr>
        <w:softHyphen/>
        <w:t>ще сопровождается болезнями.</w:t>
      </w:r>
    </w:p>
    <w:p w:rsidR="00B06D59" w:rsidRPr="00CB4665" w:rsidRDefault="00B06D59" w:rsidP="00B06D59">
      <w:pPr>
        <w:autoSpaceDE w:val="0"/>
        <w:autoSpaceDN w:val="0"/>
        <w:adjustRightInd w:val="0"/>
        <w:spacing w:after="0" w:line="240" w:lineRule="auto"/>
        <w:jc w:val="both"/>
        <w:rPr>
          <w:rFonts w:cs="Book Antiqua"/>
          <w:color w:val="8064A2" w:themeColor="accent4"/>
          <w:sz w:val="26"/>
          <w:szCs w:val="26"/>
          <w:lang w:eastAsia="ru-RU"/>
        </w:rPr>
      </w:pPr>
      <w:r w:rsidRPr="00CB4665">
        <w:rPr>
          <w:rFonts w:cs="Book Antiqua"/>
          <w:color w:val="8064A2" w:themeColor="accent4"/>
          <w:sz w:val="26"/>
          <w:szCs w:val="26"/>
          <w:lang w:eastAsia="ru-RU"/>
        </w:rPr>
        <w:t>Особую тревогу родителей и воспитателей вызывает тяжелая адаптация, когда ребе</w:t>
      </w:r>
      <w:r w:rsidRPr="00CB4665">
        <w:rPr>
          <w:rFonts w:cs="Book Antiqua"/>
          <w:color w:val="8064A2" w:themeColor="accent4"/>
          <w:sz w:val="26"/>
          <w:szCs w:val="26"/>
          <w:lang w:eastAsia="ru-RU"/>
        </w:rPr>
        <w:softHyphen/>
        <w:t>нок начинает длительно и тяжело болеть, снижается аппетит, ребенок плохо засыпа</w:t>
      </w:r>
      <w:r w:rsidRPr="00CB4665">
        <w:rPr>
          <w:rFonts w:cs="Book Antiqua"/>
          <w:color w:val="8064A2" w:themeColor="accent4"/>
          <w:sz w:val="26"/>
          <w:szCs w:val="26"/>
          <w:lang w:eastAsia="ru-RU"/>
        </w:rPr>
        <w:softHyphen/>
        <w:t>ет, вскрикивает и плачет во сне. Днем ма</w:t>
      </w:r>
      <w:r w:rsidRPr="00CB4665">
        <w:rPr>
          <w:rFonts w:cs="Book Antiqua"/>
          <w:color w:val="8064A2" w:themeColor="accent4"/>
          <w:sz w:val="26"/>
          <w:szCs w:val="26"/>
          <w:lang w:eastAsia="ru-RU"/>
        </w:rPr>
        <w:softHyphen/>
        <w:t>лыш подавлен, избегает других детей или ведет себя агрессивно. Тихо плачущий и бе</w:t>
      </w:r>
      <w:r w:rsidRPr="00CB4665">
        <w:rPr>
          <w:rFonts w:cs="Book Antiqua"/>
          <w:color w:val="8064A2" w:themeColor="accent4"/>
          <w:sz w:val="26"/>
          <w:szCs w:val="26"/>
          <w:lang w:eastAsia="ru-RU"/>
        </w:rPr>
        <w:softHyphen/>
        <w:t>зучастный, равнодушный к еде, к мокрым штанишкам, постоянно прижимающий к себе свою любимую домашнюю игрушку, равнодушный к воспитателям и сверстни</w:t>
      </w:r>
      <w:r w:rsidRPr="00CB4665">
        <w:rPr>
          <w:rFonts w:cs="Book Antiqua"/>
          <w:color w:val="8064A2" w:themeColor="accent4"/>
          <w:sz w:val="26"/>
          <w:szCs w:val="26"/>
          <w:lang w:eastAsia="ru-RU"/>
        </w:rPr>
        <w:softHyphen/>
        <w:t>кам или, наоборот, бурно выражающий свой протест против новых условий кри</w:t>
      </w:r>
      <w:r w:rsidRPr="00CB4665">
        <w:rPr>
          <w:rFonts w:cs="Book Antiqua"/>
          <w:color w:val="8064A2" w:themeColor="accent4"/>
          <w:sz w:val="26"/>
          <w:szCs w:val="26"/>
          <w:lang w:eastAsia="ru-RU"/>
        </w:rPr>
        <w:softHyphen/>
        <w:t>ком, капризами, истериками, разбрасы</w:t>
      </w:r>
      <w:r w:rsidRPr="00CB4665">
        <w:rPr>
          <w:rFonts w:cs="Book Antiqua"/>
          <w:color w:val="8064A2" w:themeColor="accent4"/>
          <w:sz w:val="26"/>
          <w:szCs w:val="26"/>
          <w:lang w:eastAsia="ru-RU"/>
        </w:rPr>
        <w:softHyphen/>
        <w:t xml:space="preserve">вающий предлагаемые ему игрушки </w:t>
      </w:r>
      <w:r w:rsidR="0055656E" w:rsidRPr="00CB4665">
        <w:rPr>
          <w:rFonts w:cs="Book Antiqua"/>
          <w:color w:val="8064A2" w:themeColor="accent4"/>
          <w:sz w:val="26"/>
          <w:szCs w:val="26"/>
          <w:lang w:eastAsia="ru-RU"/>
        </w:rPr>
        <w:t>-</w:t>
      </w:r>
      <w:r w:rsidRPr="00CB4665">
        <w:rPr>
          <w:rFonts w:cs="Book Antiqua"/>
          <w:color w:val="8064A2" w:themeColor="accent4"/>
          <w:sz w:val="26"/>
          <w:szCs w:val="26"/>
          <w:lang w:eastAsia="ru-RU"/>
        </w:rPr>
        <w:t xml:space="preserve"> та</w:t>
      </w:r>
      <w:r w:rsidRPr="00CB4665">
        <w:rPr>
          <w:rFonts w:cs="Book Antiqua"/>
          <w:color w:val="8064A2" w:themeColor="accent4"/>
          <w:sz w:val="26"/>
          <w:szCs w:val="26"/>
          <w:lang w:eastAsia="ru-RU"/>
        </w:rPr>
        <w:softHyphen/>
        <w:t>ким может быть ребенок в период тяжелой адаптации. Его состояние улучшается очень медленно, в течение нескольких ме</w:t>
      </w:r>
      <w:r w:rsidRPr="00CB4665">
        <w:rPr>
          <w:rFonts w:cs="Book Antiqua"/>
          <w:color w:val="8064A2" w:themeColor="accent4"/>
          <w:sz w:val="26"/>
          <w:szCs w:val="26"/>
          <w:lang w:eastAsia="ru-RU"/>
        </w:rPr>
        <w:softHyphen/>
        <w:t>сяцев, а развитие замедляется по всем на</w:t>
      </w:r>
      <w:r w:rsidRPr="00CB4665">
        <w:rPr>
          <w:rFonts w:cs="Book Antiqua"/>
          <w:color w:val="8064A2" w:themeColor="accent4"/>
          <w:sz w:val="26"/>
          <w:szCs w:val="26"/>
          <w:lang w:eastAsia="ru-RU"/>
        </w:rPr>
        <w:softHyphen/>
        <w:t>правлениям.</w:t>
      </w:r>
    </w:p>
    <w:p w:rsidR="00B06D59" w:rsidRDefault="00B06D59" w:rsidP="00B06D59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color w:val="E34E38"/>
          <w:sz w:val="26"/>
          <w:szCs w:val="26"/>
          <w:lang w:eastAsia="ru-RU"/>
        </w:rPr>
      </w:pPr>
    </w:p>
    <w:p w:rsidR="00CB4665" w:rsidRDefault="00CB4665" w:rsidP="00B06D59">
      <w:pPr>
        <w:autoSpaceDE w:val="0"/>
        <w:autoSpaceDN w:val="0"/>
        <w:adjustRightInd w:val="0"/>
        <w:spacing w:after="0" w:line="240" w:lineRule="auto"/>
        <w:jc w:val="center"/>
        <w:rPr>
          <w:rFonts w:cs="Candara"/>
          <w:b/>
          <w:color w:val="000000" w:themeColor="text1"/>
          <w:sz w:val="26"/>
          <w:szCs w:val="26"/>
          <w:u w:val="thick"/>
          <w:lang w:eastAsia="ru-RU"/>
        </w:rPr>
        <w:sectPr w:rsidR="00CB4665" w:rsidSect="00CB4665">
          <w:pgSz w:w="11906" w:h="16838"/>
          <w:pgMar w:top="851" w:right="851" w:bottom="851" w:left="851" w:header="709" w:footer="709" w:gutter="0"/>
          <w:pgBorders w:offsetFrom="page">
            <w:top w:val="flowersTiny" w:sz="14" w:space="15" w:color="auto"/>
            <w:left w:val="flowersTiny" w:sz="14" w:space="15" w:color="auto"/>
            <w:bottom w:val="flowersTiny" w:sz="14" w:space="15" w:color="auto"/>
            <w:right w:val="flowersTiny" w:sz="14" w:space="15" w:color="auto"/>
          </w:pgBorders>
          <w:cols w:space="708"/>
          <w:docGrid w:linePitch="360"/>
        </w:sectPr>
      </w:pPr>
    </w:p>
    <w:p w:rsidR="00B06D59" w:rsidRPr="0055656E" w:rsidRDefault="00B06D59" w:rsidP="00B06D59">
      <w:pPr>
        <w:autoSpaceDE w:val="0"/>
        <w:autoSpaceDN w:val="0"/>
        <w:adjustRightInd w:val="0"/>
        <w:spacing w:after="0" w:line="240" w:lineRule="auto"/>
        <w:jc w:val="center"/>
        <w:rPr>
          <w:rFonts w:cs="Candara"/>
          <w:b/>
          <w:color w:val="000000" w:themeColor="text1"/>
          <w:sz w:val="26"/>
          <w:szCs w:val="26"/>
          <w:u w:val="thick"/>
          <w:lang w:eastAsia="ru-RU"/>
        </w:rPr>
      </w:pPr>
      <w:r w:rsidRPr="0055656E">
        <w:rPr>
          <w:rFonts w:cs="Candara"/>
          <w:b/>
          <w:color w:val="000000" w:themeColor="text1"/>
          <w:sz w:val="26"/>
          <w:szCs w:val="26"/>
          <w:u w:val="thick"/>
          <w:lang w:eastAsia="ru-RU"/>
        </w:rPr>
        <w:lastRenderedPageBreak/>
        <w:t>КАК ПОМОЧЬ РЕБЕНКУ АДАПТИРОВАТЬСЯ К ЯСЛЯМ?</w:t>
      </w:r>
    </w:p>
    <w:p w:rsidR="00B06D59" w:rsidRPr="00B06D59" w:rsidRDefault="00B06D59" w:rsidP="00B06D5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Прежде всего, нужно хорошо осознать необходимость совместной работы вос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питателей и родителей, которая должна начаться еще до прихода ребенка в ясли. Знание индивидуальных особенностей детей, их темперамента, предпочтений и вкусов в еде, играх и игрушках поможет воспитателю с первых дней лучше нала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дить взаимодействие с ребенком. Мама может в течение нескольких недель про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вожать ребенка на детскую площадку в то время, когда на ней играют дети, позна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комить его с воспитателем, помочь орга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низовать совместную игру. Такое посеще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ние должно быть достаточно регуляр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 xml:space="preserve">ным, но не длительным. Главное </w:t>
      </w:r>
      <w:r w:rsidR="0055656E">
        <w:rPr>
          <w:rFonts w:cs="Book Antiqua"/>
          <w:color w:val="000000"/>
          <w:sz w:val="26"/>
          <w:szCs w:val="26"/>
          <w:lang w:eastAsia="ru-RU"/>
        </w:rPr>
        <w:t>-</w:t>
      </w:r>
      <w:r w:rsidRPr="00B06D59">
        <w:rPr>
          <w:rFonts w:cs="Book Antiqua"/>
          <w:color w:val="000000"/>
          <w:sz w:val="26"/>
          <w:szCs w:val="26"/>
          <w:lang w:eastAsia="ru-RU"/>
        </w:rPr>
        <w:t xml:space="preserve"> заин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тересовать малыша новой для него ситуа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цией, вызвать у него желание еще раз прийти в ясли.</w:t>
      </w:r>
    </w:p>
    <w:p w:rsidR="00B06D59" w:rsidRPr="00B06D59" w:rsidRDefault="00B06D59" w:rsidP="00B06D5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С воспитателем предварительно сле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дует обсудить следующие вопросы:</w:t>
      </w:r>
    </w:p>
    <w:p w:rsidR="00B06D59" w:rsidRPr="00B06D59" w:rsidRDefault="00B06D59" w:rsidP="00B06D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lastRenderedPageBreak/>
        <w:t>Каков распорядок дня ребенка, как в семье проводятся режимные процедуры.</w:t>
      </w:r>
    </w:p>
    <w:p w:rsidR="00B06D59" w:rsidRPr="00B06D59" w:rsidRDefault="00B06D59" w:rsidP="00B06D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Как ребенок пользуется туалетом, как он засыпает и просыпается, в какое вре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мя лучше спит, умеет ли он есть сам, какую пищу предпочитает.</w:t>
      </w:r>
    </w:p>
    <w:p w:rsidR="00B06D59" w:rsidRPr="00B06D59" w:rsidRDefault="00B06D59" w:rsidP="00B06D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Насколько ребенок самостоятелен в бы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товых вопросах и в игре, как он относит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ся к посторонним людям и к сверстникам.</w:t>
      </w:r>
    </w:p>
    <w:p w:rsidR="00B06D59" w:rsidRPr="00B06D59" w:rsidRDefault="00B06D59" w:rsidP="00B06D5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Важно также уточнить, какой тип об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щения предпочитает малыш (эмоциональ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ное, игровое или познавательное), стре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мится ли ребенок к самостоятельности в игре.</w:t>
      </w:r>
    </w:p>
    <w:p w:rsidR="00B06D59" w:rsidRPr="00B06D59" w:rsidRDefault="00B06D59" w:rsidP="00B06D5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Если ребенок постоянно ждет ини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циативы взрослого и не умеет сам себя за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нять, на это нужно обратить особое вни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мание. Организуя совместные игры, роди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тели должны стимулировать самостоя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тельную игру ребенка. Например, собирая вместе с ним пирамидку, можно предло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 xml:space="preserve">жить ему самому закончить сборку, а играя с </w:t>
      </w:r>
      <w:r w:rsidRPr="00B06D59">
        <w:rPr>
          <w:rFonts w:cs="Book Antiqua"/>
          <w:color w:val="000000"/>
          <w:sz w:val="26"/>
          <w:szCs w:val="26"/>
          <w:lang w:eastAsia="ru-RU"/>
        </w:rPr>
        <w:lastRenderedPageBreak/>
        <w:t xml:space="preserve">малышом в кормление куклы, </w:t>
      </w:r>
      <w:r w:rsidR="0055656E">
        <w:rPr>
          <w:rFonts w:cs="Book Antiqua"/>
          <w:color w:val="000000"/>
          <w:sz w:val="26"/>
          <w:szCs w:val="26"/>
          <w:lang w:eastAsia="ru-RU"/>
        </w:rPr>
        <w:t>-</w:t>
      </w:r>
      <w:r w:rsidRPr="00B06D59">
        <w:rPr>
          <w:rFonts w:cs="Book Antiqua"/>
          <w:color w:val="000000"/>
          <w:sz w:val="26"/>
          <w:szCs w:val="26"/>
          <w:lang w:eastAsia="ru-RU"/>
        </w:rPr>
        <w:t xml:space="preserve"> попро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сить его от имени куклы причесать или искупать ее в ванночке. Периоды совмест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ной игры должны чередоваться с перио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дами самостоятельных занятий ребенка.</w:t>
      </w:r>
    </w:p>
    <w:p w:rsidR="00B06D59" w:rsidRPr="00B06D59" w:rsidRDefault="00B06D59" w:rsidP="00B06D5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Если он привык к тому, что все за не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го делают взрослые, нужно поощрять лю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бое стремление ребенка сделать что-то са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мостоятельно, поддерживать его желание самому есть, одеваться и пр. Для адапта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ции к детскому учреждению очень важно отношение ребенка к посторонним взрос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лым. Если малыш пугается их, плачет, пы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тается спрятаться за маму, отказывается от общения с ними, можно посоветовать расширить круг общения ребенка. Следу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ет задуматься, не слишком ли замкнутой жизнью живет семья. Может быть, роди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тели специально ограждают своего малы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ша от контактов с посторонними людьми? Если это так, то ребенку будет трудно включиться в новую для него социальную ситуацию. Лучше подготовить его к ней заранее: приглашать в гости знакомых, не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надолго водить ребенка к своим друзьям. Расширение круга общения в домашней обстановке будет воспитывать доверчи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вость к людям, открытость, умение ладить с ними. Если малыш испытывает трудно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сти в отношениях со сверстниками, роди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телям следует чаще водить его на детские площадки, приглашать в гости его сверст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ников, играть с ними в игры-забавы, орга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низовывать несложные игры с предмета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ми, помогая налаживать совместную игру и улаживая конфликты.</w:t>
      </w:r>
    </w:p>
    <w:p w:rsidR="00B06D59" w:rsidRDefault="00B06D59" w:rsidP="00B06D59">
      <w:pPr>
        <w:autoSpaceDE w:val="0"/>
        <w:autoSpaceDN w:val="0"/>
        <w:adjustRightInd w:val="0"/>
        <w:spacing w:after="0" w:line="240" w:lineRule="auto"/>
        <w:jc w:val="center"/>
        <w:rPr>
          <w:rFonts w:cs="Candara"/>
          <w:color w:val="E34E38"/>
          <w:sz w:val="26"/>
          <w:szCs w:val="26"/>
          <w:lang w:eastAsia="ru-RU"/>
        </w:rPr>
      </w:pPr>
    </w:p>
    <w:p w:rsidR="00B06D59" w:rsidRPr="0055656E" w:rsidRDefault="00B06D59" w:rsidP="00B06D59">
      <w:pPr>
        <w:autoSpaceDE w:val="0"/>
        <w:autoSpaceDN w:val="0"/>
        <w:adjustRightInd w:val="0"/>
        <w:spacing w:after="0" w:line="240" w:lineRule="auto"/>
        <w:jc w:val="center"/>
        <w:rPr>
          <w:rFonts w:cs="Candara"/>
          <w:b/>
          <w:color w:val="000000" w:themeColor="text1"/>
          <w:sz w:val="26"/>
          <w:szCs w:val="26"/>
          <w:u w:val="thick"/>
          <w:lang w:eastAsia="ru-RU"/>
        </w:rPr>
      </w:pPr>
      <w:r w:rsidRPr="0055656E">
        <w:rPr>
          <w:rFonts w:cs="Candara"/>
          <w:b/>
          <w:color w:val="000000" w:themeColor="text1"/>
          <w:sz w:val="26"/>
          <w:szCs w:val="26"/>
          <w:u w:val="thick"/>
          <w:lang w:eastAsia="ru-RU"/>
        </w:rPr>
        <w:t>КАК ОБЩАТЬСЯ С РЕБЕНКОМ В ПЕРИОД АДАПТАЦИИ</w:t>
      </w:r>
    </w:p>
    <w:p w:rsidR="00B06D59" w:rsidRPr="00B06D59" w:rsidRDefault="00B06D59" w:rsidP="00B06D5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Самый трудный момент для ребенка и ма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 xml:space="preserve">мы </w:t>
      </w:r>
      <w:r w:rsidR="0055656E">
        <w:rPr>
          <w:rFonts w:cs="Book Antiqua"/>
          <w:color w:val="000000"/>
          <w:sz w:val="26"/>
          <w:szCs w:val="26"/>
          <w:lang w:eastAsia="ru-RU"/>
        </w:rPr>
        <w:t>-</w:t>
      </w:r>
      <w:r w:rsidRPr="00B06D59">
        <w:rPr>
          <w:rFonts w:cs="Book Antiqua"/>
          <w:color w:val="000000"/>
          <w:sz w:val="26"/>
          <w:szCs w:val="26"/>
          <w:lang w:eastAsia="ru-RU"/>
        </w:rPr>
        <w:t xml:space="preserve"> расставание в первые дни посеще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ния яслей. Если мама не может остаться с малышом, его переход в группу в любом случае должен быть постепенным. Воспи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татель ласково разговаривает с ребенком в присутствии мамы, помогает переодеть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ся, предлагает ему интересную игрушку, убеждает маму немножко поиграть с малы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шом, сам играет вместе с ними. После то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 xml:space="preserve">го </w:t>
      </w:r>
      <w:r w:rsidRPr="00B06D59">
        <w:rPr>
          <w:rFonts w:cs="Book Antiqua"/>
          <w:color w:val="000000"/>
          <w:sz w:val="26"/>
          <w:szCs w:val="26"/>
          <w:lang w:eastAsia="ru-RU"/>
        </w:rPr>
        <w:lastRenderedPageBreak/>
        <w:t>как ребенок успокоится, мама говорит ему, что ненадолго уйдет, но обязательно скоро вернется.</w:t>
      </w:r>
    </w:p>
    <w:p w:rsidR="00B06D59" w:rsidRPr="00B06D59" w:rsidRDefault="00B06D59" w:rsidP="00B06D5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Для маленького ребенка очень важно постоянство среды. Он чувствует себя спо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койнее, когда его окружают знакомые ему вещи. Облегчить переживание одиноче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ства, уменьшить страх разлуки с родителя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ми помогут любимая игрушка, какая-ни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будь вещь, принадлежащая маме или папе (например, записная книжка или плато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чек), небольшой семейный альбом. Эти вещи ребенок может хранить на своей кроватке и играть с ними тогда, когда за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хочет, засыпать рядом с ними. Можно принести из дома одеяльце ребенка, засте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лить им его кроватку. Можно также при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крепить к спинке кроватки фотографию мамы.</w:t>
      </w:r>
    </w:p>
    <w:p w:rsidR="00B06D59" w:rsidRDefault="00B06D59" w:rsidP="00B06D59">
      <w:pPr>
        <w:autoSpaceDE w:val="0"/>
        <w:autoSpaceDN w:val="0"/>
        <w:adjustRightInd w:val="0"/>
        <w:spacing w:after="0" w:line="240" w:lineRule="auto"/>
        <w:jc w:val="center"/>
        <w:rPr>
          <w:rFonts w:cs="Candara"/>
          <w:color w:val="E34E38"/>
          <w:sz w:val="26"/>
          <w:szCs w:val="26"/>
          <w:lang w:eastAsia="ru-RU"/>
        </w:rPr>
      </w:pPr>
    </w:p>
    <w:p w:rsidR="00B06D59" w:rsidRPr="0055656E" w:rsidRDefault="00B06D59" w:rsidP="00B06D59">
      <w:pPr>
        <w:autoSpaceDE w:val="0"/>
        <w:autoSpaceDN w:val="0"/>
        <w:adjustRightInd w:val="0"/>
        <w:spacing w:after="0" w:line="240" w:lineRule="auto"/>
        <w:jc w:val="center"/>
        <w:rPr>
          <w:rFonts w:cs="Candara"/>
          <w:b/>
          <w:color w:val="000000" w:themeColor="text1"/>
          <w:sz w:val="26"/>
          <w:szCs w:val="26"/>
          <w:u w:val="thick"/>
          <w:lang w:eastAsia="ru-RU"/>
        </w:rPr>
      </w:pPr>
      <w:r w:rsidRPr="0055656E">
        <w:rPr>
          <w:rFonts w:cs="Candara"/>
          <w:b/>
          <w:color w:val="000000" w:themeColor="text1"/>
          <w:sz w:val="26"/>
          <w:szCs w:val="26"/>
          <w:u w:val="thick"/>
          <w:lang w:eastAsia="ru-RU"/>
        </w:rPr>
        <w:t>УЧАСТИЕ РОДИТЕЛЕЙ В АДАПТАЦИИ РЕБЕНКА</w:t>
      </w:r>
    </w:p>
    <w:p w:rsidR="00B06D59" w:rsidRPr="00B06D59" w:rsidRDefault="00B06D59" w:rsidP="00B06D5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Даже в том случае, когда ребенок не испы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тывает особых затруднений при переходе из семьи в дошкольное учреждение, роди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телям или близким малыша не следует сра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зу же разлучаться с ним на целый день. Иногда ребенок не сразу понимает, что ма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ма надолго оставляет его одного в незна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комой или малознакомой обстановке. Пе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реживание одиночества может быть отс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роченным, оно может возникнуть через несколько дней после первого посещения</w:t>
      </w:r>
      <w:r w:rsidR="0055656E">
        <w:rPr>
          <w:rFonts w:cs="Book Antiqua"/>
          <w:color w:val="000000"/>
          <w:sz w:val="26"/>
          <w:szCs w:val="26"/>
          <w:lang w:eastAsia="ru-RU"/>
        </w:rPr>
        <w:t xml:space="preserve"> </w:t>
      </w:r>
      <w:r w:rsidRPr="00B06D59">
        <w:rPr>
          <w:rFonts w:cs="Book Antiqua"/>
          <w:color w:val="000000"/>
          <w:sz w:val="26"/>
          <w:szCs w:val="26"/>
          <w:lang w:eastAsia="ru-RU"/>
        </w:rPr>
        <w:t>яслей. Для того чтобы ребенок постепен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но привык к новым условиям жизни, сле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дует постепенно формировать у него при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вычку и желание ходить в ясли. Наилуч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шим образом адаптация может проходить с участием мамы ребенка.</w:t>
      </w:r>
    </w:p>
    <w:p w:rsidR="00B06D59" w:rsidRPr="00B06D59" w:rsidRDefault="00B06D59" w:rsidP="00B06D5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Однако не каждая мама понимает не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обходимость такого участия. Она не пред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ставляет, как должна вести себя в период, когда ребенок не хочет отпускать ее от се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бя, плачет, отказывается играть и общать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ся с воспитателем и сверстниками.</w:t>
      </w:r>
    </w:p>
    <w:p w:rsidR="00B06D59" w:rsidRPr="00B06D59" w:rsidRDefault="00B06D59" w:rsidP="00B06D5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Есть дети, которые без особых про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блем включаются в коллективную жизнь. В таком случае вы можете сами ввести ре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 xml:space="preserve">бенка в групповую комнату, побыть с ним </w:t>
      </w:r>
      <w:r w:rsidRPr="00B06D59">
        <w:rPr>
          <w:rFonts w:cs="Book Antiqua"/>
          <w:color w:val="000000"/>
          <w:sz w:val="26"/>
          <w:szCs w:val="26"/>
          <w:lang w:eastAsia="ru-RU"/>
        </w:rPr>
        <w:lastRenderedPageBreak/>
        <w:t>немного, а затем попрощаться и уйти, по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обещав скоро вернуться. В любом случае, в первые дни лучше забирать ребенка по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раньше, поскольку он может переутомить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ся в новой обстановке.</w:t>
      </w:r>
    </w:p>
    <w:p w:rsidR="00B06D59" w:rsidRPr="00B06D59" w:rsidRDefault="00B06D59" w:rsidP="00B06D5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Однако большинство малышей остро нуждаются в близости с мамой в первое время в детском саду. Степень близости к маме и ее участие в жизни ребенка посте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пенно сокращаются. Сначала вы держите его на руках, потом за руку, потом играе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те с ним, затем играете вместе со всеми детьми, после этого просто присутствуете в группе, находясь в другом конце помеще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ния или помогая по хозяйству.</w:t>
      </w:r>
    </w:p>
    <w:p w:rsidR="00B06D59" w:rsidRPr="00B06D59" w:rsidRDefault="00B06D59" w:rsidP="00B06D5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Наконец, наступает день, когда малыш соглашается остаться в группе один и спо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койно отпускает маму. Время от времени он будет вспоминать о ней, но теперь уже вос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питатель должна поддерживать в нем уве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ренность, что мама обязательно за ним при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дет после того, как он поспит и покушает.</w:t>
      </w:r>
    </w:p>
    <w:p w:rsidR="00B06D59" w:rsidRDefault="00B06D59" w:rsidP="00B06D59">
      <w:pPr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  <w:r w:rsidRPr="00B06D59">
        <w:rPr>
          <w:rFonts w:cs="Book Antiqua"/>
          <w:color w:val="000000"/>
          <w:sz w:val="26"/>
          <w:szCs w:val="26"/>
          <w:lang w:eastAsia="ru-RU"/>
        </w:rPr>
        <w:t>Признаком завершения периода адап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тации является хорошее физическое и эмоциональное самочувствие ребенка, его увлеченная игра, доброжелательное отно</w:t>
      </w:r>
      <w:r w:rsidRPr="00B06D59">
        <w:rPr>
          <w:rFonts w:cs="Book Antiqua"/>
          <w:color w:val="000000"/>
          <w:sz w:val="26"/>
          <w:szCs w:val="26"/>
          <w:lang w:eastAsia="ru-RU"/>
        </w:rPr>
        <w:softHyphen/>
        <w:t>шение к воспитателю и сверстникам.</w:t>
      </w:r>
    </w:p>
    <w:p w:rsidR="0055656E" w:rsidRDefault="0055656E" w:rsidP="00B06D59">
      <w:pPr>
        <w:spacing w:after="0" w:line="240" w:lineRule="auto"/>
        <w:ind w:firstLine="737"/>
        <w:jc w:val="both"/>
        <w:rPr>
          <w:rFonts w:cs="Book Antiqua"/>
          <w:color w:val="000000"/>
          <w:sz w:val="26"/>
          <w:szCs w:val="26"/>
          <w:lang w:eastAsia="ru-RU"/>
        </w:rPr>
      </w:pPr>
    </w:p>
    <w:p w:rsidR="0055656E" w:rsidRDefault="0055656E" w:rsidP="0055656E">
      <w:pPr>
        <w:autoSpaceDE w:val="0"/>
        <w:autoSpaceDN w:val="0"/>
        <w:adjustRightInd w:val="0"/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  <w:r w:rsidRPr="0055656E"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 xml:space="preserve">Елена Олеговна СМИРНОВА, </w:t>
      </w:r>
    </w:p>
    <w:p w:rsidR="0055656E" w:rsidRDefault="0055656E" w:rsidP="0055656E">
      <w:pPr>
        <w:autoSpaceDE w:val="0"/>
        <w:autoSpaceDN w:val="0"/>
        <w:adjustRightInd w:val="0"/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  <w:r w:rsidRPr="0055656E"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>профессор, д</w:t>
      </w:r>
      <w:r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>-</w:t>
      </w:r>
      <w:r w:rsidRPr="0055656E"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 xml:space="preserve">р психологических наук, </w:t>
      </w:r>
    </w:p>
    <w:p w:rsidR="0055656E" w:rsidRDefault="0055656E" w:rsidP="0055656E">
      <w:pPr>
        <w:autoSpaceDE w:val="0"/>
        <w:autoSpaceDN w:val="0"/>
        <w:adjustRightInd w:val="0"/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  <w:r w:rsidRPr="0055656E"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 xml:space="preserve">заведующая, лабораторией психического </w:t>
      </w:r>
    </w:p>
    <w:p w:rsidR="0055656E" w:rsidRDefault="0055656E" w:rsidP="0055656E">
      <w:pPr>
        <w:autoSpaceDE w:val="0"/>
        <w:autoSpaceDN w:val="0"/>
        <w:adjustRightInd w:val="0"/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  <w:r w:rsidRPr="0055656E"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 xml:space="preserve">развития дошкольников Психологического </w:t>
      </w:r>
    </w:p>
    <w:p w:rsidR="0055656E" w:rsidRPr="0055656E" w:rsidRDefault="0055656E" w:rsidP="0055656E">
      <w:pPr>
        <w:autoSpaceDE w:val="0"/>
        <w:autoSpaceDN w:val="0"/>
        <w:adjustRightInd w:val="0"/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  <w:r w:rsidRPr="0055656E"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>института РАО;</w:t>
      </w:r>
    </w:p>
    <w:p w:rsidR="0055656E" w:rsidRDefault="0055656E" w:rsidP="0055656E">
      <w:pPr>
        <w:autoSpaceDE w:val="0"/>
        <w:autoSpaceDN w:val="0"/>
        <w:adjustRightInd w:val="0"/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</w:p>
    <w:p w:rsidR="0055656E" w:rsidRDefault="0055656E" w:rsidP="0055656E">
      <w:pPr>
        <w:autoSpaceDE w:val="0"/>
        <w:autoSpaceDN w:val="0"/>
        <w:adjustRightInd w:val="0"/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  <w:r w:rsidRPr="0055656E"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 xml:space="preserve">Людмила Николаевна ГАЛИГУЗОВА, </w:t>
      </w:r>
    </w:p>
    <w:p w:rsidR="0055656E" w:rsidRDefault="0055656E" w:rsidP="0055656E">
      <w:pPr>
        <w:autoSpaceDE w:val="0"/>
        <w:autoSpaceDN w:val="0"/>
        <w:adjustRightInd w:val="0"/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  <w:r w:rsidRPr="0055656E"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 xml:space="preserve">канд. психологических наук, </w:t>
      </w:r>
    </w:p>
    <w:p w:rsidR="0055656E" w:rsidRDefault="0055656E" w:rsidP="0055656E">
      <w:pPr>
        <w:autoSpaceDE w:val="0"/>
        <w:autoSpaceDN w:val="0"/>
        <w:adjustRightInd w:val="0"/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  <w:r w:rsidRPr="0055656E"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 xml:space="preserve">старший научный сотрудник лаборатории </w:t>
      </w:r>
    </w:p>
    <w:p w:rsidR="0055656E" w:rsidRDefault="0055656E" w:rsidP="0055656E">
      <w:pPr>
        <w:autoSpaceDE w:val="0"/>
        <w:autoSpaceDN w:val="0"/>
        <w:adjustRightInd w:val="0"/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  <w:r w:rsidRPr="0055656E"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 xml:space="preserve">раннего возраста, доцент кафедры </w:t>
      </w:r>
    </w:p>
    <w:p w:rsidR="0055656E" w:rsidRPr="0055656E" w:rsidRDefault="0055656E" w:rsidP="0055656E">
      <w:pPr>
        <w:autoSpaceDE w:val="0"/>
        <w:autoSpaceDN w:val="0"/>
        <w:adjustRightInd w:val="0"/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  <w:r w:rsidRPr="0055656E"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>«Дошкольная педагогика и психология»</w:t>
      </w:r>
    </w:p>
    <w:p w:rsidR="0055656E" w:rsidRDefault="0055656E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  <w:r w:rsidRPr="0055656E">
        <w:rPr>
          <w:rFonts w:cs="Book Antiqua"/>
          <w:i/>
          <w:iCs/>
          <w:color w:val="000000" w:themeColor="text1"/>
          <w:sz w:val="26"/>
          <w:szCs w:val="26"/>
          <w:lang w:eastAsia="ru-RU"/>
        </w:rPr>
        <w:t>«Психология образования» МГППУ</w:t>
      </w:r>
    </w:p>
    <w:p w:rsidR="0055656E" w:rsidRDefault="0055656E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</w:p>
    <w:p w:rsidR="00732DE4" w:rsidRDefault="00732DE4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  <w:r>
        <w:rPr>
          <w:rFonts w:cs="Book Antiqua"/>
          <w:i/>
          <w:iCs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191135</wp:posOffset>
            </wp:positionV>
            <wp:extent cx="1940560" cy="981075"/>
            <wp:effectExtent l="1905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DE4" w:rsidRDefault="00732DE4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</w:p>
    <w:p w:rsidR="00732DE4" w:rsidRDefault="00732DE4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</w:p>
    <w:p w:rsidR="00732DE4" w:rsidRDefault="00732DE4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</w:p>
    <w:p w:rsidR="00732DE4" w:rsidRDefault="00732DE4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</w:p>
    <w:p w:rsidR="00732DE4" w:rsidRDefault="00732DE4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</w:p>
    <w:p w:rsidR="00732DE4" w:rsidRDefault="00732DE4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</w:p>
    <w:p w:rsidR="00732DE4" w:rsidRDefault="00732DE4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</w:p>
    <w:p w:rsidR="0055656E" w:rsidRDefault="0055656E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</w:p>
    <w:p w:rsidR="0055656E" w:rsidRDefault="0055656E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</w:p>
    <w:p w:rsidR="0055656E" w:rsidRDefault="0055656E" w:rsidP="0055656E">
      <w:pPr>
        <w:spacing w:after="0" w:line="240" w:lineRule="auto"/>
        <w:jc w:val="right"/>
        <w:rPr>
          <w:rFonts w:cs="Book Antiqua"/>
          <w:i/>
          <w:iCs/>
          <w:color w:val="000000" w:themeColor="text1"/>
          <w:sz w:val="26"/>
          <w:szCs w:val="26"/>
          <w:lang w:eastAsia="ru-RU"/>
        </w:rPr>
      </w:pPr>
    </w:p>
    <w:p w:rsidR="0055656E" w:rsidRPr="0055656E" w:rsidRDefault="0055656E" w:rsidP="0055656E">
      <w:pPr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sectPr w:rsidR="0055656E" w:rsidRPr="0055656E" w:rsidSect="00CB4665">
      <w:type w:val="continuous"/>
      <w:pgSz w:w="11906" w:h="16838"/>
      <w:pgMar w:top="567" w:right="567" w:bottom="567" w:left="567" w:header="709" w:footer="709" w:gutter="0"/>
      <w:pgBorders w:offsetFrom="page">
        <w:top w:val="flowersTiny" w:sz="14" w:space="15" w:color="auto"/>
        <w:left w:val="flowersTiny" w:sz="14" w:space="15" w:color="auto"/>
        <w:bottom w:val="flowersTiny" w:sz="14" w:space="15" w:color="auto"/>
        <w:right w:val="flowersTiny" w:sz="14" w:space="15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6180A"/>
    <w:multiLevelType w:val="hybridMultilevel"/>
    <w:tmpl w:val="C30C4852"/>
    <w:lvl w:ilvl="0" w:tplc="25D83B4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57B"/>
    <w:rsid w:val="00002361"/>
    <w:rsid w:val="00021FDD"/>
    <w:rsid w:val="0002581F"/>
    <w:rsid w:val="00042815"/>
    <w:rsid w:val="00047D7E"/>
    <w:rsid w:val="0005027D"/>
    <w:rsid w:val="00057F48"/>
    <w:rsid w:val="00063194"/>
    <w:rsid w:val="0006639A"/>
    <w:rsid w:val="00075D4E"/>
    <w:rsid w:val="00082461"/>
    <w:rsid w:val="00082AB3"/>
    <w:rsid w:val="00087010"/>
    <w:rsid w:val="00092DE1"/>
    <w:rsid w:val="000A5889"/>
    <w:rsid w:val="000A74F8"/>
    <w:rsid w:val="000B499A"/>
    <w:rsid w:val="000B619E"/>
    <w:rsid w:val="000B7C8F"/>
    <w:rsid w:val="000C089E"/>
    <w:rsid w:val="000D3C02"/>
    <w:rsid w:val="000E06CA"/>
    <w:rsid w:val="000F1EB4"/>
    <w:rsid w:val="00102001"/>
    <w:rsid w:val="00111827"/>
    <w:rsid w:val="00111CD1"/>
    <w:rsid w:val="0012770D"/>
    <w:rsid w:val="00133B82"/>
    <w:rsid w:val="00134753"/>
    <w:rsid w:val="00135FE2"/>
    <w:rsid w:val="00144525"/>
    <w:rsid w:val="0015088E"/>
    <w:rsid w:val="00151820"/>
    <w:rsid w:val="00153ED8"/>
    <w:rsid w:val="00161D3A"/>
    <w:rsid w:val="00164CB6"/>
    <w:rsid w:val="001716AD"/>
    <w:rsid w:val="0017687A"/>
    <w:rsid w:val="001777A2"/>
    <w:rsid w:val="001849A9"/>
    <w:rsid w:val="001A38C2"/>
    <w:rsid w:val="001C08D4"/>
    <w:rsid w:val="001D055B"/>
    <w:rsid w:val="001E24F1"/>
    <w:rsid w:val="001E27F0"/>
    <w:rsid w:val="001E4DCB"/>
    <w:rsid w:val="001F3FA5"/>
    <w:rsid w:val="001F6592"/>
    <w:rsid w:val="0020036D"/>
    <w:rsid w:val="00201929"/>
    <w:rsid w:val="00202224"/>
    <w:rsid w:val="00202438"/>
    <w:rsid w:val="0020725B"/>
    <w:rsid w:val="002128FF"/>
    <w:rsid w:val="00216468"/>
    <w:rsid w:val="00216B7A"/>
    <w:rsid w:val="00225CCD"/>
    <w:rsid w:val="00231578"/>
    <w:rsid w:val="00237675"/>
    <w:rsid w:val="0024731E"/>
    <w:rsid w:val="0025737E"/>
    <w:rsid w:val="00265999"/>
    <w:rsid w:val="00276C88"/>
    <w:rsid w:val="002771A9"/>
    <w:rsid w:val="00293572"/>
    <w:rsid w:val="002A46B5"/>
    <w:rsid w:val="002B40C0"/>
    <w:rsid w:val="002B5459"/>
    <w:rsid w:val="002B6408"/>
    <w:rsid w:val="002C1E52"/>
    <w:rsid w:val="002C4B3D"/>
    <w:rsid w:val="002D5ECB"/>
    <w:rsid w:val="0030498A"/>
    <w:rsid w:val="00310CC3"/>
    <w:rsid w:val="003111CB"/>
    <w:rsid w:val="0032186F"/>
    <w:rsid w:val="00324B06"/>
    <w:rsid w:val="00341DC4"/>
    <w:rsid w:val="00352D89"/>
    <w:rsid w:val="00354E0A"/>
    <w:rsid w:val="0036396B"/>
    <w:rsid w:val="0037237D"/>
    <w:rsid w:val="003734FF"/>
    <w:rsid w:val="00393240"/>
    <w:rsid w:val="003B393F"/>
    <w:rsid w:val="003C23F3"/>
    <w:rsid w:val="003C2FE7"/>
    <w:rsid w:val="003D40D7"/>
    <w:rsid w:val="003D6089"/>
    <w:rsid w:val="003F5CEF"/>
    <w:rsid w:val="003F7BAF"/>
    <w:rsid w:val="00402161"/>
    <w:rsid w:val="00404BCC"/>
    <w:rsid w:val="00415420"/>
    <w:rsid w:val="00461906"/>
    <w:rsid w:val="004624B2"/>
    <w:rsid w:val="00466FF9"/>
    <w:rsid w:val="00467996"/>
    <w:rsid w:val="0047393E"/>
    <w:rsid w:val="00476794"/>
    <w:rsid w:val="00480FDA"/>
    <w:rsid w:val="00482A2C"/>
    <w:rsid w:val="0049270C"/>
    <w:rsid w:val="00492840"/>
    <w:rsid w:val="004A1D1A"/>
    <w:rsid w:val="004A35DE"/>
    <w:rsid w:val="004A4E90"/>
    <w:rsid w:val="004B1F08"/>
    <w:rsid w:val="004C0F66"/>
    <w:rsid w:val="004C66B8"/>
    <w:rsid w:val="004D31C3"/>
    <w:rsid w:val="004D4DDB"/>
    <w:rsid w:val="004E4677"/>
    <w:rsid w:val="004F1662"/>
    <w:rsid w:val="004F73EF"/>
    <w:rsid w:val="00504290"/>
    <w:rsid w:val="005048FD"/>
    <w:rsid w:val="0050575F"/>
    <w:rsid w:val="00515D53"/>
    <w:rsid w:val="00545EF0"/>
    <w:rsid w:val="00546D0B"/>
    <w:rsid w:val="0055338F"/>
    <w:rsid w:val="005538C0"/>
    <w:rsid w:val="00553CA4"/>
    <w:rsid w:val="00555AFD"/>
    <w:rsid w:val="0055656E"/>
    <w:rsid w:val="00561EFC"/>
    <w:rsid w:val="00577765"/>
    <w:rsid w:val="0058441F"/>
    <w:rsid w:val="00585D07"/>
    <w:rsid w:val="005A5DB8"/>
    <w:rsid w:val="005B2D20"/>
    <w:rsid w:val="005C705E"/>
    <w:rsid w:val="005D71A6"/>
    <w:rsid w:val="005E109B"/>
    <w:rsid w:val="00607ACC"/>
    <w:rsid w:val="00612E40"/>
    <w:rsid w:val="00614B02"/>
    <w:rsid w:val="00623761"/>
    <w:rsid w:val="00623F08"/>
    <w:rsid w:val="00623F53"/>
    <w:rsid w:val="00634FA0"/>
    <w:rsid w:val="00635D24"/>
    <w:rsid w:val="00636805"/>
    <w:rsid w:val="00640D39"/>
    <w:rsid w:val="00645D19"/>
    <w:rsid w:val="0065406D"/>
    <w:rsid w:val="006635BE"/>
    <w:rsid w:val="00675F80"/>
    <w:rsid w:val="0068533E"/>
    <w:rsid w:val="00687293"/>
    <w:rsid w:val="00696FAF"/>
    <w:rsid w:val="006A5F51"/>
    <w:rsid w:val="006D22D7"/>
    <w:rsid w:val="00701F0E"/>
    <w:rsid w:val="00732047"/>
    <w:rsid w:val="00732DE4"/>
    <w:rsid w:val="00737636"/>
    <w:rsid w:val="007416CF"/>
    <w:rsid w:val="007448F5"/>
    <w:rsid w:val="00745544"/>
    <w:rsid w:val="00746355"/>
    <w:rsid w:val="00767A9F"/>
    <w:rsid w:val="00774036"/>
    <w:rsid w:val="0077584C"/>
    <w:rsid w:val="00776996"/>
    <w:rsid w:val="00786121"/>
    <w:rsid w:val="00794B1C"/>
    <w:rsid w:val="00796599"/>
    <w:rsid w:val="007A37DF"/>
    <w:rsid w:val="007A6BFD"/>
    <w:rsid w:val="007B304A"/>
    <w:rsid w:val="007B3333"/>
    <w:rsid w:val="007C26D5"/>
    <w:rsid w:val="007C2988"/>
    <w:rsid w:val="007C58FA"/>
    <w:rsid w:val="007D384C"/>
    <w:rsid w:val="007E2DF7"/>
    <w:rsid w:val="007E2F4D"/>
    <w:rsid w:val="007E659D"/>
    <w:rsid w:val="00803092"/>
    <w:rsid w:val="00824BA8"/>
    <w:rsid w:val="0083186F"/>
    <w:rsid w:val="0083544A"/>
    <w:rsid w:val="00836E33"/>
    <w:rsid w:val="0084261F"/>
    <w:rsid w:val="00842B32"/>
    <w:rsid w:val="008537E2"/>
    <w:rsid w:val="00855F1A"/>
    <w:rsid w:val="008670AC"/>
    <w:rsid w:val="00870554"/>
    <w:rsid w:val="00874DC4"/>
    <w:rsid w:val="00877447"/>
    <w:rsid w:val="0088745D"/>
    <w:rsid w:val="008A07FF"/>
    <w:rsid w:val="008A32CA"/>
    <w:rsid w:val="008B2102"/>
    <w:rsid w:val="008C0EBB"/>
    <w:rsid w:val="008C1AEC"/>
    <w:rsid w:val="008C1FE2"/>
    <w:rsid w:val="008D4E0F"/>
    <w:rsid w:val="008D4F7B"/>
    <w:rsid w:val="008D7A3B"/>
    <w:rsid w:val="008E5396"/>
    <w:rsid w:val="008E6BA0"/>
    <w:rsid w:val="008F55C9"/>
    <w:rsid w:val="008F75E9"/>
    <w:rsid w:val="00905310"/>
    <w:rsid w:val="00924D84"/>
    <w:rsid w:val="00942831"/>
    <w:rsid w:val="009451A4"/>
    <w:rsid w:val="0095064F"/>
    <w:rsid w:val="0095091A"/>
    <w:rsid w:val="00957AD0"/>
    <w:rsid w:val="00964027"/>
    <w:rsid w:val="00966662"/>
    <w:rsid w:val="00977A1F"/>
    <w:rsid w:val="0098179D"/>
    <w:rsid w:val="00984ABA"/>
    <w:rsid w:val="00987459"/>
    <w:rsid w:val="009902E6"/>
    <w:rsid w:val="00991CCF"/>
    <w:rsid w:val="00992D02"/>
    <w:rsid w:val="009A022C"/>
    <w:rsid w:val="009B6BBF"/>
    <w:rsid w:val="009C2F4E"/>
    <w:rsid w:val="009C51B4"/>
    <w:rsid w:val="009D0160"/>
    <w:rsid w:val="009E72EB"/>
    <w:rsid w:val="009F13A6"/>
    <w:rsid w:val="009F3221"/>
    <w:rsid w:val="00A0136F"/>
    <w:rsid w:val="00A0236B"/>
    <w:rsid w:val="00A04979"/>
    <w:rsid w:val="00A06732"/>
    <w:rsid w:val="00A1195B"/>
    <w:rsid w:val="00A16AB7"/>
    <w:rsid w:val="00A30BA2"/>
    <w:rsid w:val="00A34F89"/>
    <w:rsid w:val="00A42F0B"/>
    <w:rsid w:val="00A50FCD"/>
    <w:rsid w:val="00A51F28"/>
    <w:rsid w:val="00A56B60"/>
    <w:rsid w:val="00A6172B"/>
    <w:rsid w:val="00A6788E"/>
    <w:rsid w:val="00A766C6"/>
    <w:rsid w:val="00A83A04"/>
    <w:rsid w:val="00A8623D"/>
    <w:rsid w:val="00A876A7"/>
    <w:rsid w:val="00A9558F"/>
    <w:rsid w:val="00AA6A74"/>
    <w:rsid w:val="00AB176F"/>
    <w:rsid w:val="00AB45E6"/>
    <w:rsid w:val="00AB5021"/>
    <w:rsid w:val="00AB65D1"/>
    <w:rsid w:val="00AC429A"/>
    <w:rsid w:val="00AC4DD5"/>
    <w:rsid w:val="00AD4791"/>
    <w:rsid w:val="00AD732D"/>
    <w:rsid w:val="00AE003D"/>
    <w:rsid w:val="00AF4F24"/>
    <w:rsid w:val="00AF5C35"/>
    <w:rsid w:val="00B0555A"/>
    <w:rsid w:val="00B06D59"/>
    <w:rsid w:val="00B12AF7"/>
    <w:rsid w:val="00B2367F"/>
    <w:rsid w:val="00B26867"/>
    <w:rsid w:val="00B62A03"/>
    <w:rsid w:val="00B70BE7"/>
    <w:rsid w:val="00B71796"/>
    <w:rsid w:val="00B7220E"/>
    <w:rsid w:val="00B76F65"/>
    <w:rsid w:val="00B80872"/>
    <w:rsid w:val="00B93BC2"/>
    <w:rsid w:val="00BA459A"/>
    <w:rsid w:val="00BA673E"/>
    <w:rsid w:val="00BB1E17"/>
    <w:rsid w:val="00BB7CDB"/>
    <w:rsid w:val="00BC0CB0"/>
    <w:rsid w:val="00BC15AA"/>
    <w:rsid w:val="00BC2BB1"/>
    <w:rsid w:val="00BD2C69"/>
    <w:rsid w:val="00BD7195"/>
    <w:rsid w:val="00BE07C9"/>
    <w:rsid w:val="00BE0CD3"/>
    <w:rsid w:val="00C10928"/>
    <w:rsid w:val="00C1173D"/>
    <w:rsid w:val="00C1346B"/>
    <w:rsid w:val="00C155FE"/>
    <w:rsid w:val="00C15B61"/>
    <w:rsid w:val="00C16744"/>
    <w:rsid w:val="00C335ED"/>
    <w:rsid w:val="00C35C2E"/>
    <w:rsid w:val="00C457AD"/>
    <w:rsid w:val="00C45907"/>
    <w:rsid w:val="00C50B40"/>
    <w:rsid w:val="00C641CC"/>
    <w:rsid w:val="00C67D37"/>
    <w:rsid w:val="00C72340"/>
    <w:rsid w:val="00C76561"/>
    <w:rsid w:val="00C919E1"/>
    <w:rsid w:val="00CB2AF1"/>
    <w:rsid w:val="00CB2F8F"/>
    <w:rsid w:val="00CB4665"/>
    <w:rsid w:val="00CB59F0"/>
    <w:rsid w:val="00CC63C9"/>
    <w:rsid w:val="00CD04A8"/>
    <w:rsid w:val="00CD0594"/>
    <w:rsid w:val="00CD14F8"/>
    <w:rsid w:val="00CD6BDD"/>
    <w:rsid w:val="00CE310E"/>
    <w:rsid w:val="00CE36D0"/>
    <w:rsid w:val="00CE6321"/>
    <w:rsid w:val="00CE776B"/>
    <w:rsid w:val="00D041AC"/>
    <w:rsid w:val="00D14622"/>
    <w:rsid w:val="00D147EA"/>
    <w:rsid w:val="00D15DA5"/>
    <w:rsid w:val="00D17155"/>
    <w:rsid w:val="00D2457B"/>
    <w:rsid w:val="00D34BAC"/>
    <w:rsid w:val="00D47DFC"/>
    <w:rsid w:val="00D55171"/>
    <w:rsid w:val="00D65AA9"/>
    <w:rsid w:val="00D76B4C"/>
    <w:rsid w:val="00D77199"/>
    <w:rsid w:val="00D814D5"/>
    <w:rsid w:val="00D86AFA"/>
    <w:rsid w:val="00D92221"/>
    <w:rsid w:val="00D93D5D"/>
    <w:rsid w:val="00DA179E"/>
    <w:rsid w:val="00DB0C35"/>
    <w:rsid w:val="00DB0CE9"/>
    <w:rsid w:val="00DB5382"/>
    <w:rsid w:val="00DB6549"/>
    <w:rsid w:val="00DB795B"/>
    <w:rsid w:val="00DC2436"/>
    <w:rsid w:val="00DD25B0"/>
    <w:rsid w:val="00DD4218"/>
    <w:rsid w:val="00DD4AC7"/>
    <w:rsid w:val="00DE03AF"/>
    <w:rsid w:val="00DE405E"/>
    <w:rsid w:val="00DF58A4"/>
    <w:rsid w:val="00E21DF8"/>
    <w:rsid w:val="00E2630F"/>
    <w:rsid w:val="00E26419"/>
    <w:rsid w:val="00E32BCB"/>
    <w:rsid w:val="00E40B6D"/>
    <w:rsid w:val="00E47D79"/>
    <w:rsid w:val="00E61424"/>
    <w:rsid w:val="00E620AE"/>
    <w:rsid w:val="00E7381B"/>
    <w:rsid w:val="00E83420"/>
    <w:rsid w:val="00E93030"/>
    <w:rsid w:val="00E93253"/>
    <w:rsid w:val="00EA1389"/>
    <w:rsid w:val="00EA5423"/>
    <w:rsid w:val="00EA727F"/>
    <w:rsid w:val="00EB128C"/>
    <w:rsid w:val="00EB3DB5"/>
    <w:rsid w:val="00ED07F7"/>
    <w:rsid w:val="00ED7E78"/>
    <w:rsid w:val="00EE27DF"/>
    <w:rsid w:val="00EE6F0D"/>
    <w:rsid w:val="00EF1DA4"/>
    <w:rsid w:val="00EF3922"/>
    <w:rsid w:val="00EF6973"/>
    <w:rsid w:val="00EF76F5"/>
    <w:rsid w:val="00F03B6A"/>
    <w:rsid w:val="00F07FD8"/>
    <w:rsid w:val="00F14BD3"/>
    <w:rsid w:val="00F15E89"/>
    <w:rsid w:val="00F260F8"/>
    <w:rsid w:val="00F34B8F"/>
    <w:rsid w:val="00F37705"/>
    <w:rsid w:val="00F45F7A"/>
    <w:rsid w:val="00F47506"/>
    <w:rsid w:val="00F54716"/>
    <w:rsid w:val="00F60121"/>
    <w:rsid w:val="00F6068D"/>
    <w:rsid w:val="00F657D9"/>
    <w:rsid w:val="00F664AF"/>
    <w:rsid w:val="00F66F19"/>
    <w:rsid w:val="00F70912"/>
    <w:rsid w:val="00F801CC"/>
    <w:rsid w:val="00F84899"/>
    <w:rsid w:val="00F94738"/>
    <w:rsid w:val="00FA4991"/>
    <w:rsid w:val="00FB6723"/>
    <w:rsid w:val="00FB771F"/>
    <w:rsid w:val="00FC031B"/>
    <w:rsid w:val="00FC65FA"/>
    <w:rsid w:val="00FC7F6D"/>
    <w:rsid w:val="00FE2030"/>
    <w:rsid w:val="00FE2AD1"/>
    <w:rsid w:val="00FE2E6B"/>
    <w:rsid w:val="00FE3374"/>
    <w:rsid w:val="00FF407C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677D9-5DD3-44E9-91F1-4D76F43E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Александр</cp:lastModifiedBy>
  <cp:revision>3</cp:revision>
  <dcterms:created xsi:type="dcterms:W3CDTF">2008-10-29T12:39:00Z</dcterms:created>
  <dcterms:modified xsi:type="dcterms:W3CDTF">2015-03-12T12:26:00Z</dcterms:modified>
</cp:coreProperties>
</file>