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BA" w:rsidRPr="00996DBA" w:rsidRDefault="00407518" w:rsidP="00996DBA">
      <w:pPr>
        <w:jc w:val="center"/>
        <w:rPr>
          <w:rFonts w:asciiTheme="majorHAnsi" w:eastAsia="Arial Unicode MS" w:hAnsiTheme="majorHAnsi" w:cs="Arial Unicode MS"/>
        </w:rPr>
      </w:pPr>
      <w:r w:rsidRPr="00996DBA">
        <w:rPr>
          <w:rFonts w:asciiTheme="majorHAnsi" w:eastAsia="Arial Unicode MS" w:hAnsiTheme="majorHAnsi" w:cs="Arial Unicode MS"/>
        </w:rPr>
        <w:t xml:space="preserve">Негосударственное дошкольное образовательное учреждение </w:t>
      </w:r>
      <w:r w:rsidR="005B2189" w:rsidRPr="00996DBA">
        <w:rPr>
          <w:rFonts w:asciiTheme="majorHAnsi" w:eastAsia="Arial Unicode MS" w:hAnsiTheme="majorHAnsi" w:cs="Arial Unicode MS"/>
        </w:rPr>
        <w:t>«Д</w:t>
      </w:r>
      <w:r w:rsidRPr="00996DBA">
        <w:rPr>
          <w:rFonts w:asciiTheme="majorHAnsi" w:eastAsia="Arial Unicode MS" w:hAnsiTheme="majorHAnsi" w:cs="Arial Unicode MS"/>
        </w:rPr>
        <w:t>етский сад №156 ОАО «РЖД»</w:t>
      </w:r>
    </w:p>
    <w:p w:rsidR="00407518" w:rsidRPr="00996DBA" w:rsidRDefault="00407518" w:rsidP="00FE3ABC">
      <w:pPr>
        <w:jc w:val="center"/>
        <w:rPr>
          <w:rFonts w:asciiTheme="majorHAnsi" w:eastAsia="Arial Unicode MS" w:hAnsiTheme="majorHAnsi" w:cs="Arial Unicode MS"/>
          <w:sz w:val="32"/>
          <w:szCs w:val="32"/>
        </w:rPr>
      </w:pPr>
      <w:r w:rsidRPr="00996DBA">
        <w:rPr>
          <w:rFonts w:asciiTheme="majorHAnsi" w:eastAsia="Arial Unicode MS" w:hAnsiTheme="majorHAnsi" w:cs="Arial Unicode MS"/>
          <w:sz w:val="32"/>
          <w:szCs w:val="32"/>
        </w:rPr>
        <w:t>Материалы</w:t>
      </w:r>
      <w:r w:rsidR="00FE3ABC" w:rsidRPr="00996DBA">
        <w:rPr>
          <w:rFonts w:asciiTheme="majorHAnsi" w:eastAsia="Arial Unicode MS" w:hAnsiTheme="majorHAnsi" w:cs="Arial Unicode MS"/>
          <w:sz w:val="32"/>
          <w:szCs w:val="32"/>
        </w:rPr>
        <w:t xml:space="preserve"> </w:t>
      </w:r>
      <w:r w:rsidRPr="00996DBA">
        <w:rPr>
          <w:rFonts w:asciiTheme="majorHAnsi" w:eastAsia="Arial Unicode MS" w:hAnsiTheme="majorHAnsi" w:cs="Arial Unicode MS"/>
          <w:sz w:val="32"/>
          <w:szCs w:val="32"/>
        </w:rPr>
        <w:t xml:space="preserve">по организации работы </w:t>
      </w:r>
      <w:r w:rsidR="000A22B6" w:rsidRPr="00996DBA">
        <w:rPr>
          <w:rFonts w:asciiTheme="majorHAnsi" w:eastAsia="Arial Unicode MS" w:hAnsiTheme="majorHAnsi" w:cs="Arial Unicode MS"/>
          <w:sz w:val="32"/>
          <w:szCs w:val="32"/>
        </w:rPr>
        <w:t>кружка «Юные журналисты»</w:t>
      </w:r>
    </w:p>
    <w:p w:rsidR="00996DBA" w:rsidRPr="00996DBA" w:rsidRDefault="000A22B6" w:rsidP="00FE3ABC">
      <w:pPr>
        <w:jc w:val="center"/>
        <w:rPr>
          <w:rFonts w:asciiTheme="majorHAnsi" w:eastAsia="Arial Unicode MS" w:hAnsiTheme="majorHAnsi" w:cs="Arial Unicode MS"/>
          <w:sz w:val="28"/>
          <w:szCs w:val="28"/>
        </w:rPr>
      </w:pPr>
      <w:r>
        <w:rPr>
          <w:rFonts w:asciiTheme="majorHAnsi" w:eastAsia="Arial Unicode MS" w:hAnsiTheme="majorHAnsi" w:cs="Arial Unicode MS"/>
          <w:sz w:val="28"/>
          <w:szCs w:val="28"/>
        </w:rPr>
        <w:t xml:space="preserve"> в подготовительной </w:t>
      </w:r>
      <w:r w:rsidR="002179F8">
        <w:rPr>
          <w:rFonts w:asciiTheme="majorHAnsi" w:eastAsia="Arial Unicode MS" w:hAnsiTheme="majorHAnsi" w:cs="Arial Unicode MS"/>
          <w:sz w:val="28"/>
          <w:szCs w:val="28"/>
        </w:rPr>
        <w:t xml:space="preserve">логопедической </w:t>
      </w:r>
      <w:r>
        <w:rPr>
          <w:rFonts w:asciiTheme="majorHAnsi" w:eastAsia="Arial Unicode MS" w:hAnsiTheme="majorHAnsi" w:cs="Arial Unicode MS"/>
          <w:sz w:val="28"/>
          <w:szCs w:val="28"/>
        </w:rPr>
        <w:t>группе</w:t>
      </w:r>
      <w:r w:rsidR="00996DBA">
        <w:rPr>
          <w:rFonts w:asciiTheme="majorHAnsi" w:eastAsia="Arial Unicode MS" w:hAnsiTheme="majorHAnsi" w:cs="Arial Unicode MS"/>
          <w:sz w:val="28"/>
          <w:szCs w:val="28"/>
        </w:rPr>
        <w:t>.</w:t>
      </w:r>
    </w:p>
    <w:p w:rsidR="00996DBA" w:rsidRPr="00996DBA" w:rsidRDefault="00996DBA" w:rsidP="00996DBA">
      <w:pPr>
        <w:jc w:val="center"/>
        <w:rPr>
          <w:rFonts w:asciiTheme="majorHAnsi" w:eastAsia="Arial Unicode MS" w:hAnsiTheme="majorHAnsi" w:cs="Arial Unicode MS"/>
          <w:sz w:val="32"/>
          <w:szCs w:val="32"/>
        </w:rPr>
      </w:pPr>
      <w:r w:rsidRPr="00996DBA">
        <w:rPr>
          <w:rFonts w:asciiTheme="majorHAnsi" w:eastAsia="Arial Unicode MS" w:hAnsiTheme="majorHAnsi" w:cs="Arial Unicode MS"/>
          <w:sz w:val="32"/>
          <w:szCs w:val="32"/>
        </w:rPr>
        <w:t xml:space="preserve">Руководитель: воспитатель </w:t>
      </w:r>
      <w:r w:rsidRPr="00996DBA">
        <w:rPr>
          <w:rFonts w:asciiTheme="majorHAnsi" w:eastAsia="Arial Unicode MS" w:hAnsiTheme="majorHAnsi" w:cs="Arial Unicode MS"/>
          <w:sz w:val="32"/>
          <w:szCs w:val="32"/>
          <w:lang w:val="en-US"/>
        </w:rPr>
        <w:t>I</w:t>
      </w:r>
      <w:r w:rsidRPr="00996DBA">
        <w:rPr>
          <w:rFonts w:asciiTheme="majorHAnsi" w:eastAsia="Arial Unicode MS" w:hAnsiTheme="majorHAnsi" w:cs="Arial Unicode MS"/>
          <w:sz w:val="32"/>
          <w:szCs w:val="32"/>
        </w:rPr>
        <w:t xml:space="preserve"> категории Проскурина Т.Н.</w:t>
      </w:r>
    </w:p>
    <w:p w:rsidR="00996DBA" w:rsidRDefault="00996DBA" w:rsidP="00996DBA">
      <w:pPr>
        <w:jc w:val="center"/>
        <w:rPr>
          <w:rFonts w:asciiTheme="majorHAnsi" w:eastAsia="Arial Unicode MS" w:hAnsiTheme="majorHAnsi" w:cs="Arial Unicode MS"/>
          <w:sz w:val="28"/>
          <w:szCs w:val="28"/>
          <w:u w:val="single"/>
        </w:rPr>
      </w:pPr>
    </w:p>
    <w:p w:rsidR="00996DBA" w:rsidRPr="00FE3ABC" w:rsidRDefault="00407518" w:rsidP="00996DBA">
      <w:pPr>
        <w:jc w:val="center"/>
        <w:rPr>
          <w:rFonts w:asciiTheme="majorHAnsi" w:eastAsia="Arial Unicode MS" w:hAnsiTheme="majorHAnsi" w:cs="Arial Unicode MS"/>
          <w:sz w:val="28"/>
          <w:szCs w:val="28"/>
          <w:u w:val="single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  <w:u w:val="single"/>
        </w:rPr>
        <w:t>Пояснительная записка</w:t>
      </w:r>
    </w:p>
    <w:p w:rsidR="00B87B7B" w:rsidRPr="00FE3ABC" w:rsidRDefault="000A4BD7" w:rsidP="00024A87">
      <w:pPr>
        <w:ind w:firstLine="708"/>
        <w:jc w:val="both"/>
        <w:rPr>
          <w:rFonts w:asciiTheme="majorHAnsi" w:eastAsia="Arial Unicode MS" w:hAnsiTheme="majorHAnsi" w:cs="Arial Unicode MS"/>
          <w:color w:val="FF0000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Дети</w:t>
      </w:r>
      <w:r w:rsidR="00122C87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>6-7</w:t>
      </w:r>
      <w:r w:rsidR="00122C87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года жизни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начинают осваивать сложные взаимодействия людей, отражающие характерные значимые жизненные ситуации, например, рождение ребенка, трудоустройство, болезнь и т.д. Дети способны отслеживать поведение партнеров и менять свое поведение в зависимости от ситуации. Образы из окружающей жизни и литературных произведений передаются детьми не только в рисунках, но и в других продуктах детской деятельности. </w:t>
      </w:r>
      <w:r w:rsidR="009B49A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Продолжают развиваться навыки 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У дошкольников </w:t>
      </w:r>
      <w:r w:rsidR="00B24E9E" w:rsidRPr="00FE3ABC">
        <w:rPr>
          <w:rFonts w:asciiTheme="majorHAnsi" w:eastAsia="Arial Unicode MS" w:hAnsiTheme="majorHAnsi" w:cs="Arial Unicode MS"/>
          <w:sz w:val="28"/>
          <w:szCs w:val="28"/>
        </w:rPr>
        <w:t>п</w:t>
      </w:r>
      <w:r w:rsidR="009B49AE" w:rsidRPr="00FE3ABC">
        <w:rPr>
          <w:rFonts w:asciiTheme="majorHAnsi" w:eastAsia="Arial Unicode MS" w:hAnsiTheme="majorHAnsi" w:cs="Arial Unicode MS"/>
          <w:sz w:val="28"/>
          <w:szCs w:val="28"/>
        </w:rPr>
        <w:t>родолжает развиваться</w:t>
      </w:r>
      <w:r w:rsidR="00B24E9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связная речь</w:t>
      </w:r>
      <w:r w:rsidR="009B49AE" w:rsidRPr="00FE3ABC">
        <w:rPr>
          <w:rFonts w:asciiTheme="majorHAnsi" w:eastAsia="Arial Unicode MS" w:hAnsiTheme="majorHAnsi" w:cs="Arial Unicode MS"/>
          <w:sz w:val="28"/>
          <w:szCs w:val="28"/>
        </w:rPr>
        <w:t>.</w:t>
      </w:r>
      <w:r w:rsidR="00B24E9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В высказываниях детей отражаются как расширяющийся словарь, так и характер обобщений, формирующийся в этом возрасте. В</w:t>
      </w:r>
      <w:r w:rsidR="009B49A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="00B24E9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результате правильно организованной образовательной работы у дошкольников развивается </w:t>
      </w:r>
      <w:proofErr w:type="gramStart"/>
      <w:r w:rsidR="00B24E9E" w:rsidRPr="00FE3ABC">
        <w:rPr>
          <w:rFonts w:asciiTheme="majorHAnsi" w:eastAsia="Arial Unicode MS" w:hAnsiTheme="majorHAnsi" w:cs="Arial Unicode MS"/>
          <w:sz w:val="28"/>
          <w:szCs w:val="28"/>
        </w:rPr>
        <w:t>диалогическая</w:t>
      </w:r>
      <w:proofErr w:type="gramEnd"/>
      <w:r w:rsidR="00B24E9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и некоторые виды монологической речи</w:t>
      </w:r>
      <w:r w:rsidR="00E47797" w:rsidRPr="00FE3ABC">
        <w:rPr>
          <w:rFonts w:asciiTheme="majorHAnsi" w:eastAsia="Arial Unicode MS" w:hAnsiTheme="majorHAnsi" w:cs="Arial Unicode MS"/>
          <w:sz w:val="28"/>
          <w:szCs w:val="28"/>
        </w:rPr>
        <w:t>. Основные достижения детей подготовительной к школе группы связаны с освоение</w:t>
      </w:r>
      <w:r w:rsidR="005B4514" w:rsidRPr="00FE3ABC">
        <w:rPr>
          <w:rFonts w:asciiTheme="majorHAnsi" w:eastAsia="Arial Unicode MS" w:hAnsiTheme="majorHAnsi" w:cs="Arial Unicode MS"/>
          <w:sz w:val="28"/>
          <w:szCs w:val="28"/>
        </w:rPr>
        <w:t>м</w:t>
      </w:r>
      <w:r w:rsidR="00E47797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мира вещей как предметов человеческой культуры; освоением форм позитивного общения с людьми и т.д. </w:t>
      </w:r>
      <w:r w:rsidR="009B49A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>При правильном педагогическом процессе у детей ф</w:t>
      </w:r>
      <w:r w:rsidR="00A41370" w:rsidRPr="00FE3ABC">
        <w:rPr>
          <w:rFonts w:asciiTheme="majorHAnsi" w:eastAsia="Arial Unicode MS" w:hAnsiTheme="majorHAnsi" w:cs="Arial Unicode MS"/>
          <w:sz w:val="28"/>
          <w:szCs w:val="28"/>
        </w:rPr>
        <w:t>ормируе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>тся</w:t>
      </w:r>
      <w:r w:rsidR="009B49A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="00A41370" w:rsidRPr="00FE3ABC">
        <w:rPr>
          <w:rFonts w:asciiTheme="majorHAnsi" w:eastAsia="Arial Unicode MS" w:hAnsiTheme="majorHAnsi" w:cs="Arial Unicode MS"/>
          <w:sz w:val="28"/>
          <w:szCs w:val="28"/>
        </w:rPr>
        <w:t>интерес</w:t>
      </w:r>
      <w:r w:rsidR="00E47797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к окружающей </w:t>
      </w:r>
      <w:r w:rsidR="00A41370" w:rsidRPr="00FE3ABC">
        <w:rPr>
          <w:rFonts w:asciiTheme="majorHAnsi" w:eastAsia="Arial Unicode MS" w:hAnsiTheme="majorHAnsi" w:cs="Arial Unicode MS"/>
          <w:sz w:val="28"/>
          <w:szCs w:val="28"/>
        </w:rPr>
        <w:t>действительности, удовлетворение</w:t>
      </w:r>
      <w:r w:rsidR="00E47797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потребности детей в самовыражении.</w:t>
      </w:r>
      <w:r w:rsidR="00122C87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</w:p>
    <w:p w:rsidR="002179F8" w:rsidRPr="00FE3ABC" w:rsidRDefault="002179F8" w:rsidP="005B4514">
      <w:pPr>
        <w:tabs>
          <w:tab w:val="left" w:pos="0"/>
        </w:tabs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b/>
          <w:i/>
          <w:sz w:val="28"/>
          <w:szCs w:val="28"/>
        </w:rPr>
        <w:t>Актуальность: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</w:p>
    <w:p w:rsidR="004108DB" w:rsidRPr="00FE3ABC" w:rsidRDefault="002179F8" w:rsidP="00996DBA">
      <w:r w:rsidRPr="00FE3ABC">
        <w:tab/>
      </w:r>
      <w:proofErr w:type="spellStart"/>
      <w:r w:rsidR="00FB0D3E" w:rsidRPr="00996DBA">
        <w:rPr>
          <w:rFonts w:asciiTheme="majorHAnsi" w:eastAsia="Arial Unicode MS" w:hAnsiTheme="majorHAnsi" w:cs="Arial Unicode MS"/>
          <w:sz w:val="28"/>
          <w:szCs w:val="28"/>
        </w:rPr>
        <w:t>Воспит</w:t>
      </w:r>
      <w:r w:rsidR="00996DBA" w:rsidRPr="00996DBA">
        <w:rPr>
          <w:rFonts w:asciiTheme="majorHAnsi" w:eastAsia="Arial Unicode MS" w:hAnsiTheme="majorHAnsi" w:cs="Arial Unicode MS"/>
          <w:sz w:val="28"/>
          <w:szCs w:val="28"/>
        </w:rPr>
        <w:t>ательно</w:t>
      </w:r>
      <w:proofErr w:type="spellEnd"/>
      <w:r w:rsidR="00996DBA" w:rsidRPr="00996DBA">
        <w:rPr>
          <w:rFonts w:asciiTheme="majorHAnsi" w:eastAsia="Arial Unicode MS" w:hAnsiTheme="majorHAnsi" w:cs="Arial Unicode MS"/>
          <w:sz w:val="28"/>
          <w:szCs w:val="28"/>
        </w:rPr>
        <w:t>-образовательный проце</w:t>
      </w:r>
      <w:proofErr w:type="gramStart"/>
      <w:r w:rsidR="00996DBA" w:rsidRPr="00996DBA">
        <w:rPr>
          <w:rFonts w:asciiTheme="majorHAnsi" w:eastAsia="Arial Unicode MS" w:hAnsiTheme="majorHAnsi" w:cs="Arial Unicode MS"/>
          <w:sz w:val="28"/>
          <w:szCs w:val="28"/>
        </w:rPr>
        <w:t xml:space="preserve">сс </w:t>
      </w:r>
      <w:r w:rsidR="00FB0D3E" w:rsidRPr="00996DBA">
        <w:rPr>
          <w:rFonts w:asciiTheme="majorHAnsi" w:eastAsia="Arial Unicode MS" w:hAnsiTheme="majorHAnsi" w:cs="Arial Unicode MS"/>
          <w:sz w:val="28"/>
          <w:szCs w:val="28"/>
        </w:rPr>
        <w:t>стр</w:t>
      </w:r>
      <w:proofErr w:type="gramEnd"/>
      <w:r w:rsidR="00FB0D3E" w:rsidRPr="00996DBA">
        <w:rPr>
          <w:rFonts w:asciiTheme="majorHAnsi" w:eastAsia="Arial Unicode MS" w:hAnsiTheme="majorHAnsi" w:cs="Arial Unicode MS"/>
          <w:sz w:val="28"/>
          <w:szCs w:val="28"/>
        </w:rPr>
        <w:t>оится, учитывая индивидуальные и возрастные особеннос</w:t>
      </w:r>
      <w:r w:rsidR="00A41370" w:rsidRPr="00996DBA">
        <w:rPr>
          <w:rFonts w:asciiTheme="majorHAnsi" w:eastAsia="Arial Unicode MS" w:hAnsiTheme="majorHAnsi" w:cs="Arial Unicode MS"/>
          <w:sz w:val="28"/>
          <w:szCs w:val="28"/>
        </w:rPr>
        <w:t>ти детей, социальный заказ родителей. Б</w:t>
      </w:r>
      <w:r w:rsidR="00122C87" w:rsidRPr="00996DBA">
        <w:rPr>
          <w:rFonts w:asciiTheme="majorHAnsi" w:eastAsia="Arial Unicode MS" w:hAnsiTheme="majorHAnsi" w:cs="Arial Unicode MS"/>
          <w:sz w:val="28"/>
          <w:szCs w:val="28"/>
        </w:rPr>
        <w:t>ыло принято решение построить кружковую работу на развитии</w:t>
      </w:r>
      <w:r w:rsidR="00A41370" w:rsidRPr="00996DBA">
        <w:rPr>
          <w:rFonts w:asciiTheme="majorHAnsi" w:eastAsia="Arial Unicode MS" w:hAnsiTheme="majorHAnsi" w:cs="Arial Unicode MS"/>
          <w:sz w:val="28"/>
          <w:szCs w:val="28"/>
        </w:rPr>
        <w:t xml:space="preserve"> связной речи</w:t>
      </w:r>
      <w:r w:rsidR="00122C87" w:rsidRPr="00996DBA">
        <w:rPr>
          <w:rFonts w:asciiTheme="majorHAnsi" w:eastAsia="Arial Unicode MS" w:hAnsiTheme="majorHAnsi" w:cs="Arial Unicode MS"/>
          <w:sz w:val="28"/>
          <w:szCs w:val="28"/>
        </w:rPr>
        <w:t xml:space="preserve">. Кроме этого необходимо развивать фантазию, </w:t>
      </w:r>
      <w:r w:rsidR="00C16773" w:rsidRPr="00996DBA">
        <w:rPr>
          <w:rFonts w:asciiTheme="majorHAnsi" w:eastAsia="Arial Unicode MS" w:hAnsiTheme="majorHAnsi" w:cs="Arial Unicode MS"/>
          <w:sz w:val="28"/>
          <w:szCs w:val="28"/>
        </w:rPr>
        <w:t xml:space="preserve">творческие способности; расширять </w:t>
      </w:r>
      <w:r w:rsidR="004108DB" w:rsidRPr="00996DBA">
        <w:rPr>
          <w:rFonts w:asciiTheme="majorHAnsi" w:eastAsia="Arial Unicode MS" w:hAnsiTheme="majorHAnsi" w:cs="Arial Unicode MS"/>
          <w:sz w:val="28"/>
          <w:szCs w:val="28"/>
        </w:rPr>
        <w:t>представления о Родине, государственных праздниках</w:t>
      </w:r>
      <w:r w:rsidR="00C16773" w:rsidRPr="00996DBA">
        <w:rPr>
          <w:rFonts w:asciiTheme="majorHAnsi" w:eastAsia="Arial Unicode MS" w:hAnsiTheme="majorHAnsi" w:cs="Arial Unicode MS"/>
          <w:sz w:val="28"/>
          <w:szCs w:val="28"/>
        </w:rPr>
        <w:t xml:space="preserve">; </w:t>
      </w:r>
      <w:r w:rsidRPr="00996DBA">
        <w:rPr>
          <w:rFonts w:asciiTheme="majorHAnsi" w:eastAsia="Arial Unicode MS" w:hAnsiTheme="majorHAnsi" w:cs="Arial Unicode MS"/>
          <w:sz w:val="28"/>
          <w:szCs w:val="28"/>
        </w:rPr>
        <w:t xml:space="preserve">вызывать интерес к познанию родного края; </w:t>
      </w:r>
      <w:r w:rsidR="00C16773" w:rsidRPr="00996DBA">
        <w:rPr>
          <w:rFonts w:asciiTheme="majorHAnsi" w:eastAsia="Arial Unicode MS" w:hAnsiTheme="majorHAnsi" w:cs="Arial Unicode MS"/>
          <w:sz w:val="28"/>
          <w:szCs w:val="28"/>
        </w:rPr>
        <w:t xml:space="preserve">знакомить детей с </w:t>
      </w:r>
      <w:r w:rsidR="00A41370" w:rsidRPr="00996DBA">
        <w:rPr>
          <w:rFonts w:asciiTheme="majorHAnsi" w:eastAsia="Arial Unicode MS" w:hAnsiTheme="majorHAnsi" w:cs="Arial Unicode MS"/>
          <w:sz w:val="28"/>
          <w:szCs w:val="28"/>
        </w:rPr>
        <w:t>профессиями печатных средств массовой информации; формировать умение</w:t>
      </w:r>
      <w:r w:rsidR="00CE0B4D" w:rsidRPr="00996DBA">
        <w:rPr>
          <w:rFonts w:asciiTheme="majorHAnsi" w:eastAsia="Arial Unicode MS" w:hAnsiTheme="majorHAnsi" w:cs="Arial Unicode MS"/>
          <w:sz w:val="28"/>
          <w:szCs w:val="28"/>
        </w:rPr>
        <w:t xml:space="preserve"> взаимодействовать со сверстниками в интересах общего дела</w:t>
      </w:r>
      <w:r w:rsidR="00C16773" w:rsidRPr="00996DBA">
        <w:rPr>
          <w:rFonts w:asciiTheme="majorHAnsi" w:eastAsia="Arial Unicode MS" w:hAnsiTheme="majorHAnsi" w:cs="Arial Unicode MS"/>
          <w:sz w:val="28"/>
          <w:szCs w:val="28"/>
        </w:rPr>
        <w:t>.</w:t>
      </w:r>
      <w:r w:rsidR="00122C87" w:rsidRPr="00FE3ABC">
        <w:t xml:space="preserve"> </w:t>
      </w:r>
    </w:p>
    <w:p w:rsidR="00FE3ABC" w:rsidRPr="00FE3ABC" w:rsidRDefault="004108DB" w:rsidP="00FE3ABC">
      <w:pPr>
        <w:tabs>
          <w:tab w:val="left" w:pos="0"/>
        </w:tabs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lastRenderedPageBreak/>
        <w:tab/>
      </w:r>
      <w:r w:rsidR="00FD5F56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В процессе </w:t>
      </w:r>
      <w:r w:rsidR="00F9295C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кружковой работы </w:t>
      </w:r>
      <w:r w:rsidR="00FD5F56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преследуются цели, направленные на успешное освоение проекта недели. В условиях повседневной жизни недостаточно времени, что бы в полной мере познакомить детей </w:t>
      </w:r>
      <w:r w:rsidR="005B4514" w:rsidRPr="00FE3ABC">
        <w:rPr>
          <w:rFonts w:asciiTheme="majorHAnsi" w:eastAsia="Arial Unicode MS" w:hAnsiTheme="majorHAnsi" w:cs="Arial Unicode MS"/>
          <w:sz w:val="28"/>
          <w:szCs w:val="28"/>
        </w:rPr>
        <w:t xml:space="preserve">с профессиями средств массовой информации и типографии. </w:t>
      </w:r>
      <w:r w:rsidR="00FD5F56" w:rsidRPr="00FE3ABC">
        <w:rPr>
          <w:rFonts w:asciiTheme="majorHAnsi" w:eastAsia="Arial Unicode MS" w:hAnsiTheme="majorHAnsi" w:cs="Arial Unicode MS"/>
          <w:sz w:val="28"/>
          <w:szCs w:val="28"/>
        </w:rPr>
        <w:t>Но добиться этого можно</w:t>
      </w:r>
      <w:r w:rsidR="00C16773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через </w:t>
      </w:r>
      <w:r w:rsidR="005B4514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дополнительное образование. </w:t>
      </w:r>
      <w:r w:rsidR="00FD5F56" w:rsidRPr="00FE3ABC">
        <w:rPr>
          <w:rFonts w:asciiTheme="majorHAnsi" w:eastAsia="Arial Unicode MS" w:hAnsiTheme="majorHAnsi" w:cs="Arial Unicode MS"/>
          <w:sz w:val="28"/>
          <w:szCs w:val="28"/>
        </w:rPr>
        <w:t>От</w:t>
      </w:r>
      <w:r w:rsidR="00D13F68" w:rsidRPr="00FE3ABC">
        <w:rPr>
          <w:rFonts w:asciiTheme="majorHAnsi" w:eastAsia="Arial Unicode MS" w:hAnsiTheme="majorHAnsi" w:cs="Arial Unicode MS"/>
          <w:sz w:val="28"/>
          <w:szCs w:val="28"/>
        </w:rPr>
        <w:t xml:space="preserve">сюда и возникла необходимость организовать кружок </w:t>
      </w:r>
      <w:r w:rsidR="005B4514" w:rsidRPr="00FE3ABC">
        <w:rPr>
          <w:rFonts w:asciiTheme="majorHAnsi" w:eastAsia="Arial Unicode MS" w:hAnsiTheme="majorHAnsi" w:cs="Arial Unicode MS"/>
          <w:sz w:val="28"/>
          <w:szCs w:val="28"/>
        </w:rPr>
        <w:t>«Юные журналисты»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>, где поощряется интерес ребят к событиям, происходящим в группе, детском саду, стране; воспитывается чувство гордости за свои достижения.</w:t>
      </w:r>
    </w:p>
    <w:p w:rsidR="004108DB" w:rsidRPr="00FE3ABC" w:rsidRDefault="00024A87" w:rsidP="00FE3ABC">
      <w:pPr>
        <w:tabs>
          <w:tab w:val="left" w:pos="0"/>
        </w:tabs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Times New Roman"/>
          <w:b/>
          <w:i/>
          <w:sz w:val="28"/>
          <w:szCs w:val="28"/>
        </w:rPr>
        <w:t>Цель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: содействие формированию у дошкольников </w:t>
      </w:r>
      <w:r w:rsidR="00CE0B4D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познавательного 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>интереса к окружа</w:t>
      </w:r>
      <w:r w:rsidR="004108DB" w:rsidRPr="00FE3ABC">
        <w:rPr>
          <w:rFonts w:asciiTheme="majorHAnsi" w:eastAsia="Arial Unicode MS" w:hAnsiTheme="majorHAnsi" w:cs="Arial Unicode MS"/>
          <w:sz w:val="28"/>
          <w:szCs w:val="28"/>
        </w:rPr>
        <w:t>ющей действительнос</w:t>
      </w:r>
      <w:r w:rsidR="00CE0B4D" w:rsidRPr="00FE3ABC">
        <w:rPr>
          <w:rFonts w:asciiTheme="majorHAnsi" w:eastAsia="Arial Unicode MS" w:hAnsiTheme="majorHAnsi" w:cs="Arial Unicode MS"/>
          <w:sz w:val="28"/>
          <w:szCs w:val="28"/>
        </w:rPr>
        <w:t>ти;</w:t>
      </w:r>
      <w:r w:rsidR="004108DB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="00CE0B4D" w:rsidRPr="00FE3ABC">
        <w:rPr>
          <w:rFonts w:asciiTheme="majorHAnsi" w:eastAsia="Arial Unicode MS" w:hAnsiTheme="majorHAnsi" w:cs="Arial Unicode MS"/>
          <w:sz w:val="28"/>
          <w:szCs w:val="28"/>
        </w:rPr>
        <w:t>потребности радовать близких добрыми делами и новостями.</w:t>
      </w:r>
    </w:p>
    <w:p w:rsidR="00024A87" w:rsidRPr="00FE3ABC" w:rsidRDefault="00024A87" w:rsidP="00024A87">
      <w:p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b/>
          <w:i/>
          <w:sz w:val="28"/>
          <w:szCs w:val="28"/>
        </w:rPr>
        <w:t>Задачи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: </w:t>
      </w:r>
    </w:p>
    <w:p w:rsidR="008D1A2D" w:rsidRPr="00FE3ABC" w:rsidRDefault="00024A87" w:rsidP="00024A87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Расширять потребность детей в активном познании окружающей жизни.</w:t>
      </w:r>
    </w:p>
    <w:p w:rsidR="00F9295C" w:rsidRPr="00FE3ABC" w:rsidRDefault="00F9295C" w:rsidP="00CE0B4D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Знакомить дошкольников с профессиями средств массовой информации и типографии.</w:t>
      </w:r>
    </w:p>
    <w:p w:rsidR="00024A87" w:rsidRPr="00FE3ABC" w:rsidRDefault="008F1568" w:rsidP="00CE0B4D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Способствовать самореализации детей через создание </w:t>
      </w:r>
      <w:r w:rsidR="005B4514" w:rsidRPr="00FE3ABC">
        <w:rPr>
          <w:rFonts w:asciiTheme="majorHAnsi" w:eastAsia="Arial Unicode MS" w:hAnsiTheme="majorHAnsi" w:cs="Arial Unicode MS"/>
          <w:sz w:val="28"/>
          <w:szCs w:val="28"/>
        </w:rPr>
        <w:t xml:space="preserve">детского новостного </w:t>
      </w:r>
      <w:r w:rsidR="00F9295C" w:rsidRPr="00FE3ABC">
        <w:rPr>
          <w:rFonts w:asciiTheme="majorHAnsi" w:eastAsia="Arial Unicode MS" w:hAnsiTheme="majorHAnsi" w:cs="Arial Unicode MS"/>
          <w:sz w:val="28"/>
          <w:szCs w:val="28"/>
        </w:rPr>
        <w:t>журнала</w:t>
      </w:r>
      <w:r w:rsidRPr="00FE3ABC">
        <w:rPr>
          <w:rFonts w:asciiTheme="majorHAnsi" w:eastAsia="Arial Unicode MS" w:hAnsiTheme="majorHAnsi" w:cs="Arial Unicode MS"/>
          <w:sz w:val="28"/>
          <w:szCs w:val="28"/>
        </w:rPr>
        <w:t>.</w:t>
      </w:r>
    </w:p>
    <w:p w:rsidR="008F1568" w:rsidRPr="00FE3ABC" w:rsidRDefault="008F1568" w:rsidP="00CE0B4D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Воспитывать стремление и желание взаимодействовать со сверстниками в интересах общего дела, умение радоваться своим успехам и успехам друзей.</w:t>
      </w:r>
    </w:p>
    <w:p w:rsidR="00CE7014" w:rsidRPr="00FE3ABC" w:rsidRDefault="00CE7014" w:rsidP="00CE7014">
      <w:pPr>
        <w:jc w:val="both"/>
        <w:rPr>
          <w:rFonts w:asciiTheme="majorHAnsi" w:eastAsia="Arial Unicode MS" w:hAnsiTheme="majorHAnsi" w:cs="Arial Unicode MS"/>
          <w:b/>
          <w:i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b/>
          <w:i/>
          <w:sz w:val="28"/>
          <w:szCs w:val="28"/>
        </w:rPr>
        <w:t>Условия:</w:t>
      </w:r>
    </w:p>
    <w:p w:rsidR="00D13F68" w:rsidRPr="00FE3ABC" w:rsidRDefault="00CE7014" w:rsidP="00ED62F9">
      <w:pPr>
        <w:ind w:firstLine="708"/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Приобщение дошкольников </w:t>
      </w:r>
      <w:r w:rsidR="00CE0B4D" w:rsidRPr="00FE3ABC">
        <w:rPr>
          <w:rFonts w:asciiTheme="majorHAnsi" w:eastAsia="Arial Unicode MS" w:hAnsiTheme="majorHAnsi" w:cs="Arial Unicode MS"/>
          <w:sz w:val="28"/>
          <w:szCs w:val="28"/>
        </w:rPr>
        <w:t>творчеству</w:t>
      </w:r>
      <w:r w:rsidR="000251A0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планируется, </w:t>
      </w:r>
      <w:r w:rsidR="00692052" w:rsidRPr="00FE3ABC">
        <w:rPr>
          <w:rFonts w:asciiTheme="majorHAnsi" w:eastAsia="Arial Unicode MS" w:hAnsiTheme="majorHAnsi" w:cs="Arial Unicode MS"/>
          <w:sz w:val="28"/>
          <w:szCs w:val="28"/>
        </w:rPr>
        <w:t>опираясь на Программу</w:t>
      </w:r>
      <w:r w:rsidR="00D947CD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воспитания и обучения в детском саду «От рождения до школы»  под редакцией </w:t>
      </w:r>
      <w:proofErr w:type="spellStart"/>
      <w:r w:rsidR="00D947CD" w:rsidRPr="00FE3ABC">
        <w:rPr>
          <w:rFonts w:asciiTheme="majorHAnsi" w:eastAsia="Arial Unicode MS" w:hAnsiTheme="majorHAnsi" w:cs="Arial Unicode MS"/>
          <w:sz w:val="28"/>
          <w:szCs w:val="28"/>
        </w:rPr>
        <w:t>Н.Е.Вераксы</w:t>
      </w:r>
      <w:proofErr w:type="spellEnd"/>
      <w:r w:rsidR="00D947CD" w:rsidRPr="00FE3ABC">
        <w:rPr>
          <w:rFonts w:asciiTheme="majorHAnsi" w:eastAsia="Arial Unicode MS" w:hAnsiTheme="majorHAnsi" w:cs="Arial Unicode MS"/>
          <w:sz w:val="28"/>
          <w:szCs w:val="28"/>
        </w:rPr>
        <w:t xml:space="preserve">, </w:t>
      </w:r>
      <w:proofErr w:type="spellStart"/>
      <w:r w:rsidR="00D947CD" w:rsidRPr="00FE3ABC">
        <w:rPr>
          <w:rFonts w:asciiTheme="majorHAnsi" w:eastAsia="Arial Unicode MS" w:hAnsiTheme="majorHAnsi" w:cs="Arial Unicode MS"/>
          <w:sz w:val="28"/>
          <w:szCs w:val="28"/>
        </w:rPr>
        <w:t>Т.С.Комаровой</w:t>
      </w:r>
      <w:proofErr w:type="spellEnd"/>
      <w:r w:rsidR="00D947CD" w:rsidRPr="00FE3ABC">
        <w:rPr>
          <w:rFonts w:asciiTheme="majorHAnsi" w:eastAsia="Arial Unicode MS" w:hAnsiTheme="majorHAnsi" w:cs="Arial Unicode MS"/>
          <w:sz w:val="28"/>
          <w:szCs w:val="28"/>
        </w:rPr>
        <w:t xml:space="preserve">, </w:t>
      </w:r>
      <w:proofErr w:type="spellStart"/>
      <w:r w:rsidR="00D947CD" w:rsidRPr="00FE3ABC">
        <w:rPr>
          <w:rFonts w:asciiTheme="majorHAnsi" w:eastAsia="Arial Unicode MS" w:hAnsiTheme="majorHAnsi" w:cs="Arial Unicode MS"/>
          <w:sz w:val="28"/>
          <w:szCs w:val="28"/>
        </w:rPr>
        <w:t>М.А.Васильевой</w:t>
      </w:r>
      <w:proofErr w:type="spellEnd"/>
      <w:r w:rsidR="00ED62F9" w:rsidRPr="00FE3ABC">
        <w:rPr>
          <w:rFonts w:asciiTheme="majorHAnsi" w:eastAsia="Arial Unicode MS" w:hAnsiTheme="majorHAnsi" w:cs="Arial Unicode MS"/>
          <w:sz w:val="28"/>
          <w:szCs w:val="28"/>
        </w:rPr>
        <w:t xml:space="preserve">, которая реализует ведущие цели в процессе разнообразных видов детской деятельности, в том числе и </w:t>
      </w:r>
      <w:r w:rsidR="00CE0B4D" w:rsidRPr="00FE3ABC">
        <w:rPr>
          <w:rFonts w:asciiTheme="majorHAnsi" w:eastAsia="Arial Unicode MS" w:hAnsiTheme="majorHAnsi" w:cs="Arial Unicode MS"/>
          <w:sz w:val="28"/>
          <w:szCs w:val="28"/>
        </w:rPr>
        <w:t>словесн</w:t>
      </w:r>
      <w:r w:rsidR="00ED62F9" w:rsidRPr="00FE3ABC">
        <w:rPr>
          <w:rFonts w:asciiTheme="majorHAnsi" w:eastAsia="Arial Unicode MS" w:hAnsiTheme="majorHAnsi" w:cs="Arial Unicode MS"/>
          <w:sz w:val="28"/>
          <w:szCs w:val="28"/>
        </w:rPr>
        <w:t>ого творчества.</w:t>
      </w:r>
      <w:r w:rsidR="00A61BEB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 Одним из приоритетов Программы является поддержка увлечений детей разнообразной познавательной деятельностью, создание условий для посещения кружков, секций. </w:t>
      </w:r>
      <w:r w:rsidR="008E7AF7" w:rsidRPr="00FE3ABC">
        <w:rPr>
          <w:rFonts w:asciiTheme="majorHAnsi" w:eastAsia="Arial Unicode MS" w:hAnsiTheme="majorHAnsi" w:cs="Arial Unicode MS"/>
          <w:sz w:val="28"/>
          <w:szCs w:val="28"/>
        </w:rPr>
        <w:t>Авторы Программы признают ценность семьи как уникального института воспитания и необходимость развития ответственных и плодотворных отношений с семьями воспитанников. Это выявило необходимость согласовать выбор кружков с родителями, которые положительно отнеслись к выбору педагогов. Проявляют заинтересованность и ответственность к оформлению</w:t>
      </w:r>
      <w:r w:rsidR="00FB0D3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 в группе тематических выставок, продуктов детской деятельности, </w:t>
      </w:r>
      <w:r w:rsidR="00CE0B4D" w:rsidRPr="00FE3ABC">
        <w:rPr>
          <w:rFonts w:asciiTheme="majorHAnsi" w:eastAsia="Arial Unicode MS" w:hAnsiTheme="majorHAnsi" w:cs="Arial Unicode MS"/>
          <w:sz w:val="28"/>
          <w:szCs w:val="28"/>
        </w:rPr>
        <w:t>в организации экскурсий, участвуют во всех мероприятиях (конкурсы, акции, мастер-классы и т.п.) детского сада</w:t>
      </w:r>
      <w:r w:rsidR="00FB0D3E" w:rsidRPr="00FE3ABC">
        <w:rPr>
          <w:rFonts w:asciiTheme="majorHAnsi" w:eastAsia="Arial Unicode MS" w:hAnsiTheme="majorHAnsi" w:cs="Arial Unicode MS"/>
          <w:sz w:val="28"/>
          <w:szCs w:val="28"/>
        </w:rPr>
        <w:t xml:space="preserve">. </w:t>
      </w:r>
    </w:p>
    <w:p w:rsidR="00D13F68" w:rsidRPr="00FE3ABC" w:rsidRDefault="00D13F68" w:rsidP="00DC2072">
      <w:pPr>
        <w:jc w:val="both"/>
        <w:rPr>
          <w:rFonts w:asciiTheme="majorHAnsi" w:eastAsia="Arial Unicode MS" w:hAnsiTheme="majorHAnsi" w:cs="Arial Unicode MS"/>
          <w:b/>
          <w:i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b/>
          <w:i/>
          <w:sz w:val="28"/>
          <w:szCs w:val="28"/>
        </w:rPr>
        <w:t>Технические материалы:</w:t>
      </w:r>
    </w:p>
    <w:p w:rsidR="00DC2072" w:rsidRPr="00FE3ABC" w:rsidRDefault="00CE0B4D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lastRenderedPageBreak/>
        <w:t>Газеты, журналы</w:t>
      </w:r>
    </w:p>
    <w:p w:rsidR="00CE0B4D" w:rsidRPr="00FE3ABC" w:rsidRDefault="00CE0B4D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Фотографии, вырезки из газет, журналов</w:t>
      </w:r>
    </w:p>
    <w:p w:rsidR="00BF1A5C" w:rsidRPr="00FE3ABC" w:rsidRDefault="00BF1A5C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Бумага, файлы, папки для рабочего материала</w:t>
      </w:r>
    </w:p>
    <w:p w:rsidR="0052735D" w:rsidRPr="00FE3ABC" w:rsidRDefault="0052735D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Картотека профессий</w:t>
      </w:r>
    </w:p>
    <w:p w:rsidR="00BF1A5C" w:rsidRPr="00FE3ABC" w:rsidRDefault="00BF1A5C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proofErr w:type="spellStart"/>
      <w:r w:rsidRPr="00FE3ABC">
        <w:rPr>
          <w:rFonts w:asciiTheme="majorHAnsi" w:eastAsia="Arial Unicode MS" w:hAnsiTheme="majorHAnsi" w:cs="Arial Unicode MS"/>
          <w:sz w:val="28"/>
          <w:szCs w:val="28"/>
        </w:rPr>
        <w:t>Бейджики</w:t>
      </w:r>
      <w:proofErr w:type="spellEnd"/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 с названиями профессий</w:t>
      </w:r>
    </w:p>
    <w:p w:rsidR="00BF1A5C" w:rsidRPr="00FE3ABC" w:rsidRDefault="00BF1A5C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Различные художественные матер</w:t>
      </w:r>
      <w:bookmarkStart w:id="0" w:name="_GoBack"/>
      <w:bookmarkEnd w:id="0"/>
      <w:r w:rsidRPr="00FE3ABC">
        <w:rPr>
          <w:rFonts w:asciiTheme="majorHAnsi" w:eastAsia="Arial Unicode MS" w:hAnsiTheme="majorHAnsi" w:cs="Arial Unicode MS"/>
          <w:sz w:val="28"/>
          <w:szCs w:val="28"/>
        </w:rPr>
        <w:t>иалы для оформления страниц журнала</w:t>
      </w:r>
    </w:p>
    <w:p w:rsidR="0052735D" w:rsidRPr="00FE3ABC" w:rsidRDefault="0052735D" w:rsidP="0052735D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Проектор, презентация</w:t>
      </w:r>
    </w:p>
    <w:p w:rsidR="00FF6796" w:rsidRPr="00FE3ABC" w:rsidRDefault="00FF6796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Компьютер</w:t>
      </w:r>
    </w:p>
    <w:p w:rsidR="00CE0B4D" w:rsidRPr="00FE3ABC" w:rsidRDefault="00CE0B4D" w:rsidP="00DC2072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 xml:space="preserve">Принтер, </w:t>
      </w:r>
      <w:r w:rsidR="00083DF8" w:rsidRPr="00FE3ABC">
        <w:rPr>
          <w:rFonts w:asciiTheme="majorHAnsi" w:eastAsia="Arial Unicode MS" w:hAnsiTheme="majorHAnsi" w:cs="Arial Unicode MS"/>
          <w:sz w:val="28"/>
          <w:szCs w:val="28"/>
        </w:rPr>
        <w:t xml:space="preserve">цветной </w:t>
      </w:r>
      <w:r w:rsidR="00BF1A5C" w:rsidRPr="00FE3ABC">
        <w:rPr>
          <w:rFonts w:asciiTheme="majorHAnsi" w:eastAsia="Arial Unicode MS" w:hAnsiTheme="majorHAnsi" w:cs="Arial Unicode MS"/>
          <w:sz w:val="28"/>
          <w:szCs w:val="28"/>
        </w:rPr>
        <w:t>копир</w:t>
      </w:r>
    </w:p>
    <w:p w:rsidR="00FF6796" w:rsidRPr="00FE3ABC" w:rsidRDefault="00FF6796" w:rsidP="00FF6796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proofErr w:type="spellStart"/>
      <w:r w:rsidRPr="00FE3ABC">
        <w:rPr>
          <w:rFonts w:asciiTheme="majorHAnsi" w:eastAsia="Arial Unicode MS" w:hAnsiTheme="majorHAnsi" w:cs="Arial Unicode MS"/>
          <w:sz w:val="28"/>
          <w:szCs w:val="28"/>
        </w:rPr>
        <w:t>Брошюратор</w:t>
      </w:r>
      <w:proofErr w:type="spellEnd"/>
    </w:p>
    <w:p w:rsidR="00BF1A5C" w:rsidRPr="00FE3ABC" w:rsidRDefault="00BF1A5C" w:rsidP="00BF1A5C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sz w:val="28"/>
          <w:szCs w:val="28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</w:rPr>
        <w:t>Ламинатор</w:t>
      </w:r>
    </w:p>
    <w:p w:rsidR="00426250" w:rsidRPr="00FE3ABC" w:rsidRDefault="00511480" w:rsidP="00FE3ABC">
      <w:pPr>
        <w:pStyle w:val="a3"/>
        <w:ind w:left="0"/>
        <w:jc w:val="center"/>
        <w:rPr>
          <w:rFonts w:asciiTheme="majorHAnsi" w:eastAsia="Arial Unicode MS" w:hAnsiTheme="majorHAnsi" w:cs="Arial Unicode MS"/>
          <w:sz w:val="28"/>
          <w:szCs w:val="28"/>
          <w:u w:val="single"/>
        </w:rPr>
      </w:pPr>
      <w:r w:rsidRPr="00FE3ABC">
        <w:rPr>
          <w:rFonts w:asciiTheme="majorHAnsi" w:eastAsia="Arial Unicode MS" w:hAnsiTheme="majorHAnsi" w:cs="Arial Unicode MS"/>
          <w:sz w:val="28"/>
          <w:szCs w:val="28"/>
          <w:u w:val="single"/>
        </w:rPr>
        <w:t xml:space="preserve">План работы </w:t>
      </w:r>
      <w:r w:rsidR="000A22B6" w:rsidRPr="00FE3ABC">
        <w:rPr>
          <w:rFonts w:asciiTheme="majorHAnsi" w:eastAsia="Arial Unicode MS" w:hAnsiTheme="majorHAnsi" w:cs="Arial Unicode MS"/>
          <w:sz w:val="28"/>
          <w:szCs w:val="28"/>
          <w:u w:val="single"/>
        </w:rPr>
        <w:t>кружка «Юные журналисты»</w:t>
      </w:r>
      <w:r w:rsidR="00FE3ABC" w:rsidRPr="00FE3ABC">
        <w:rPr>
          <w:rFonts w:asciiTheme="majorHAnsi" w:eastAsia="Arial Unicode MS" w:hAnsiTheme="majorHAnsi" w:cs="Arial Unicode MS"/>
          <w:sz w:val="28"/>
          <w:szCs w:val="28"/>
          <w:u w:val="single"/>
        </w:rPr>
        <w:t xml:space="preserve"> </w:t>
      </w:r>
      <w:r w:rsidR="000A22B6" w:rsidRPr="00FE3ABC">
        <w:rPr>
          <w:rFonts w:asciiTheme="majorHAnsi" w:eastAsia="Arial Unicode MS" w:hAnsiTheme="majorHAnsi" w:cs="Arial Unicode MS"/>
          <w:sz w:val="28"/>
          <w:szCs w:val="28"/>
          <w:u w:val="single"/>
        </w:rPr>
        <w:t>на 2013-2014</w:t>
      </w:r>
      <w:r w:rsidRPr="00FE3ABC">
        <w:rPr>
          <w:rFonts w:asciiTheme="majorHAnsi" w:eastAsia="Arial Unicode MS" w:hAnsiTheme="majorHAnsi" w:cs="Arial Unicode MS"/>
          <w:sz w:val="28"/>
          <w:szCs w:val="28"/>
          <w:u w:val="single"/>
        </w:rPr>
        <w:t xml:space="preserve"> учебный год</w:t>
      </w:r>
    </w:p>
    <w:tbl>
      <w:tblPr>
        <w:tblStyle w:val="a8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709"/>
        <w:gridCol w:w="5103"/>
        <w:gridCol w:w="1701"/>
      </w:tblGrid>
      <w:tr w:rsidR="00743887" w:rsidRPr="00FE3ABC" w:rsidTr="00FE3ABC">
        <w:tc>
          <w:tcPr>
            <w:tcW w:w="567" w:type="dxa"/>
          </w:tcPr>
          <w:p w:rsidR="00511480" w:rsidRPr="00FE3ABC" w:rsidRDefault="00511480" w:rsidP="00511480">
            <w:pPr>
              <w:tabs>
                <w:tab w:val="left" w:pos="0"/>
              </w:tabs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№ </w:t>
            </w:r>
            <w:proofErr w:type="gramStart"/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</w:t>
            </w:r>
            <w:proofErr w:type="gramEnd"/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11480" w:rsidRPr="00FE3ABC" w:rsidRDefault="00511480" w:rsidP="00511480">
            <w:pPr>
              <w:tabs>
                <w:tab w:val="left" w:pos="0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 w:rsidRPr="00FE3ABC">
              <w:rPr>
                <w:rFonts w:asciiTheme="majorHAnsi" w:eastAsia="Arial Unicode MS" w:hAnsiTheme="majorHAnsi" w:cs="Arial Unicode MS"/>
              </w:rPr>
              <w:t>Мероприятие</w:t>
            </w:r>
          </w:p>
        </w:tc>
        <w:tc>
          <w:tcPr>
            <w:tcW w:w="1418" w:type="dxa"/>
          </w:tcPr>
          <w:p w:rsidR="00511480" w:rsidRPr="00FE3ABC" w:rsidRDefault="00511480" w:rsidP="00511480">
            <w:pPr>
              <w:tabs>
                <w:tab w:val="left" w:pos="0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 w:rsidRPr="00FE3ABC">
              <w:rPr>
                <w:rFonts w:asciiTheme="majorHAnsi" w:eastAsia="Arial Unicode MS" w:hAnsiTheme="majorHAnsi" w:cs="Arial Unicode MS"/>
              </w:rPr>
              <w:t>Дата проведения</w:t>
            </w:r>
          </w:p>
        </w:tc>
        <w:tc>
          <w:tcPr>
            <w:tcW w:w="709" w:type="dxa"/>
          </w:tcPr>
          <w:p w:rsidR="00511480" w:rsidRPr="00FE3ABC" w:rsidRDefault="00511480" w:rsidP="006968DE">
            <w:pPr>
              <w:tabs>
                <w:tab w:val="left" w:pos="0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FE3ABC">
              <w:rPr>
                <w:rFonts w:asciiTheme="majorHAnsi" w:eastAsia="Arial Unicode MS" w:hAnsiTheme="majorHAnsi" w:cs="Arial Unicode MS"/>
                <w:sz w:val="20"/>
                <w:szCs w:val="20"/>
              </w:rPr>
              <w:t>К</w:t>
            </w:r>
            <w:r w:rsidR="00933599" w:rsidRPr="00FE3ABC">
              <w:rPr>
                <w:rFonts w:asciiTheme="majorHAnsi" w:eastAsia="Arial Unicode MS" w:hAnsiTheme="majorHAnsi" w:cs="Arial Unicode MS"/>
                <w:sz w:val="20"/>
                <w:szCs w:val="20"/>
              </w:rPr>
              <w:t>ол-</w:t>
            </w:r>
            <w:r w:rsidRPr="00FE3ABC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во </w:t>
            </w:r>
            <w:r w:rsidR="006968DE" w:rsidRPr="00FE3ABC">
              <w:rPr>
                <w:rFonts w:asciiTheme="majorHAnsi" w:eastAsia="Arial Unicode MS" w:hAnsiTheme="majorHAnsi" w:cs="Arial Unicode MS"/>
                <w:sz w:val="20"/>
                <w:szCs w:val="20"/>
              </w:rPr>
              <w:t>занятий</w:t>
            </w:r>
          </w:p>
        </w:tc>
        <w:tc>
          <w:tcPr>
            <w:tcW w:w="5103" w:type="dxa"/>
          </w:tcPr>
          <w:p w:rsidR="00511480" w:rsidRPr="00FE3ABC" w:rsidRDefault="00511480" w:rsidP="00511480">
            <w:pPr>
              <w:tabs>
                <w:tab w:val="left" w:pos="0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 w:rsidRPr="00FE3ABC">
              <w:rPr>
                <w:rFonts w:asciiTheme="majorHAnsi" w:eastAsia="Arial Unicode MS" w:hAnsiTheme="majorHAnsi" w:cs="Arial Unicode MS"/>
              </w:rPr>
              <w:t>Задачи, условия</w:t>
            </w:r>
          </w:p>
        </w:tc>
        <w:tc>
          <w:tcPr>
            <w:tcW w:w="1701" w:type="dxa"/>
          </w:tcPr>
          <w:p w:rsidR="00511480" w:rsidRPr="00FE3ABC" w:rsidRDefault="00933599" w:rsidP="00511480">
            <w:pPr>
              <w:tabs>
                <w:tab w:val="left" w:pos="0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 w:rsidRPr="00FE3ABC">
              <w:rPr>
                <w:rFonts w:asciiTheme="majorHAnsi" w:eastAsia="Arial Unicode MS" w:hAnsiTheme="majorHAnsi" w:cs="Arial Unicode MS"/>
              </w:rPr>
              <w:t>Выход на результат</w:t>
            </w:r>
          </w:p>
        </w:tc>
      </w:tr>
      <w:tr w:rsidR="00933599" w:rsidRPr="00FE3ABC" w:rsidTr="00FE3ABC">
        <w:tc>
          <w:tcPr>
            <w:tcW w:w="567" w:type="dxa"/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511480" w:rsidRPr="00FE3ABC" w:rsidRDefault="00933599" w:rsidP="00FF6796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Беседа на тему «</w:t>
            </w:r>
            <w:r w:rsidR="00FF6796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Об истории печатного дела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11480" w:rsidRPr="00FE3ABC" w:rsidRDefault="000D53C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2</w:t>
            </w:r>
            <w:r w:rsidR="009662C4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-ая неделя сентября</w:t>
            </w:r>
          </w:p>
        </w:tc>
        <w:tc>
          <w:tcPr>
            <w:tcW w:w="709" w:type="dxa"/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11480" w:rsidRPr="00FE3ABC" w:rsidRDefault="00FF6796" w:rsidP="00E05B37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Рассказать о </w:t>
            </w:r>
            <w:r w:rsidR="00E05B37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первопечатниках</w:t>
            </w:r>
            <w:r w:rsidR="00933599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.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Познакомить с разнообразными печатными изданиями. </w:t>
            </w:r>
            <w:r w:rsidR="0093359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Рассматривание демонстрационного материала по теме</w:t>
            </w:r>
            <w:r w:rsidR="006968DE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11480" w:rsidRPr="00FE3ABC" w:rsidRDefault="00933599" w:rsidP="00FF6796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Оформление </w:t>
            </w:r>
            <w:r w:rsidR="00FF6796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папки с наглядным материалом.</w:t>
            </w:r>
          </w:p>
        </w:tc>
      </w:tr>
      <w:tr w:rsidR="00933599" w:rsidRPr="00FE3ABC" w:rsidTr="00FE3ABC">
        <w:tc>
          <w:tcPr>
            <w:tcW w:w="567" w:type="dxa"/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511480" w:rsidRPr="00FE3ABC" w:rsidRDefault="00FF6796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Беседа: </w:t>
            </w:r>
            <w:r w:rsidR="00BD31F8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«К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то работает в редакции газеты</w:t>
            </w:r>
            <w:r w:rsidR="00BD31F8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11480" w:rsidRPr="00FE3ABC" w:rsidRDefault="000D53CB" w:rsidP="000D53C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</w:t>
            </w:r>
            <w:r w:rsidR="00131419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-ая неделя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сент</w:t>
            </w:r>
            <w:r w:rsidR="00131419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ября</w:t>
            </w:r>
          </w:p>
        </w:tc>
        <w:tc>
          <w:tcPr>
            <w:tcW w:w="709" w:type="dxa"/>
          </w:tcPr>
          <w:p w:rsidR="00511480" w:rsidRPr="00FE3ABC" w:rsidRDefault="0013141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11480" w:rsidRPr="00FE3ABC" w:rsidRDefault="00BD31F8" w:rsidP="00E65C23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  <w:vertAlign w:val="subscript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Поз</w:t>
            </w:r>
            <w:r w:rsidR="006968D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наком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ить</w:t>
            </w:r>
            <w:r w:rsidR="006968D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со</w:t>
            </w:r>
            <w:r w:rsidR="00743887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спецификой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работы журнала.</w:t>
            </w:r>
            <w:r w:rsidR="00743887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Расширять представления о профессиях журналистики. </w:t>
            </w:r>
            <w:r w:rsidR="00AD14BB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Дать представления об их функциональных обязанностях. 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Просмотр презентации по теме беседы. </w:t>
            </w:r>
            <w:r w:rsidR="00AD14BB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Игровая ситуация «Кто что делает?»</w:t>
            </w:r>
          </w:p>
        </w:tc>
        <w:tc>
          <w:tcPr>
            <w:tcW w:w="1701" w:type="dxa"/>
          </w:tcPr>
          <w:p w:rsidR="00511480" w:rsidRPr="00FE3ABC" w:rsidRDefault="0013141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Презентация</w:t>
            </w:r>
            <w:r w:rsidR="00AD14BB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, игра</w:t>
            </w:r>
          </w:p>
        </w:tc>
      </w:tr>
      <w:tr w:rsidR="00933599" w:rsidRPr="00FE3ABC" w:rsidTr="00FE3ABC">
        <w:tc>
          <w:tcPr>
            <w:tcW w:w="567" w:type="dxa"/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511480" w:rsidRPr="00FE3ABC" w:rsidRDefault="00BD31F8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Организация редакции детского журнала</w:t>
            </w:r>
          </w:p>
        </w:tc>
        <w:tc>
          <w:tcPr>
            <w:tcW w:w="1418" w:type="dxa"/>
          </w:tcPr>
          <w:p w:rsidR="00511480" w:rsidRPr="00FE3ABC" w:rsidRDefault="000D53CB" w:rsidP="0013141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2</w:t>
            </w:r>
            <w:r w:rsidR="009662C4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-ая неделя </w:t>
            </w:r>
            <w:r w:rsidR="00131419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октября</w:t>
            </w:r>
          </w:p>
        </w:tc>
        <w:tc>
          <w:tcPr>
            <w:tcW w:w="709" w:type="dxa"/>
          </w:tcPr>
          <w:p w:rsidR="00511480" w:rsidRPr="00FE3ABC" w:rsidRDefault="0013141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11480" w:rsidRPr="00FE3ABC" w:rsidRDefault="00000681" w:rsidP="0013141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Формирование</w:t>
            </w:r>
            <w:r w:rsidR="006968D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интереса к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окружающей действительности,</w:t>
            </w:r>
            <w:r w:rsidR="00E65C23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удовлетворение</w:t>
            </w:r>
            <w:r w:rsidR="006968D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потребности детей в самовыражении.</w:t>
            </w:r>
            <w:r w:rsidR="0013141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</w:t>
            </w:r>
            <w:r w:rsidR="008C5265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Разработка концепции журнала и его дизайна.</w:t>
            </w:r>
            <w:r w:rsidR="008C5265" w:rsidRPr="00FE3AB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41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Распределение ролей в редакции журнала.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Создание композиции </w:t>
            </w:r>
            <w:r w:rsidR="0013141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на обложку.</w:t>
            </w:r>
          </w:p>
        </w:tc>
        <w:tc>
          <w:tcPr>
            <w:tcW w:w="1701" w:type="dxa"/>
          </w:tcPr>
          <w:p w:rsidR="00511480" w:rsidRPr="00FE3ABC" w:rsidRDefault="0013141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Название, обложка, состав редакции</w:t>
            </w:r>
          </w:p>
        </w:tc>
      </w:tr>
      <w:tr w:rsidR="00933599" w:rsidRPr="00FE3ABC" w:rsidTr="00FE3ABC">
        <w:tc>
          <w:tcPr>
            <w:tcW w:w="567" w:type="dxa"/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511480" w:rsidRPr="00FE3ABC" w:rsidRDefault="00131419" w:rsidP="00E51812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Работа над содержанием первого номера</w:t>
            </w:r>
          </w:p>
        </w:tc>
        <w:tc>
          <w:tcPr>
            <w:tcW w:w="1418" w:type="dxa"/>
          </w:tcPr>
          <w:p w:rsidR="00511480" w:rsidRPr="00FE3ABC" w:rsidRDefault="000D53C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4-ая неделя октября, н</w:t>
            </w:r>
            <w:r w:rsidR="00131419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оябрь</w:t>
            </w:r>
          </w:p>
        </w:tc>
        <w:tc>
          <w:tcPr>
            <w:tcW w:w="709" w:type="dxa"/>
          </w:tcPr>
          <w:p w:rsidR="00511480" w:rsidRPr="00FE3ABC" w:rsidRDefault="000D53C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11480" w:rsidRPr="00FE3ABC" w:rsidRDefault="00131419" w:rsidP="00595F7C">
            <w:pPr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Воспитывать интерес к работе редакции. </w:t>
            </w:r>
            <w:r w:rsidR="00E65C23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Приобщать к созданию журнала о жизни детского сада всех участников кружка</w:t>
            </w:r>
            <w:r w:rsidR="00B92580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и их родителей</w:t>
            </w:r>
            <w:r w:rsidR="00E65C23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. 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Написание статей, художественно</w:t>
            </w:r>
            <w:r w:rsidR="00E65C23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е оформление, подборка 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фотографий.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Игра </w:t>
            </w:r>
            <w:r w:rsidR="00534914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«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Узнай по описанию”</w:t>
            </w:r>
            <w:r w:rsidR="00534914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511480" w:rsidRPr="00FE3ABC" w:rsidRDefault="00E65C23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Подборка материала </w:t>
            </w:r>
          </w:p>
        </w:tc>
      </w:tr>
      <w:tr w:rsidR="00933599" w:rsidRPr="00FE3ABC" w:rsidTr="00FE3ABC">
        <w:tc>
          <w:tcPr>
            <w:tcW w:w="567" w:type="dxa"/>
            <w:tcBorders>
              <w:bottom w:val="single" w:sz="4" w:space="0" w:color="auto"/>
            </w:tcBorders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480" w:rsidRPr="00FE3ABC" w:rsidRDefault="008C5265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Печать пилотного номера журнала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1480" w:rsidRPr="00FE3ABC" w:rsidRDefault="00E65C23" w:rsidP="00E65C23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2</w:t>
            </w:r>
            <w:r w:rsidR="00F95610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-ая неделя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декабря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480" w:rsidRPr="00FE3ABC" w:rsidRDefault="003815CD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480" w:rsidRPr="00FE3ABC" w:rsidRDefault="003815CD" w:rsidP="00E65C23">
            <w:pPr>
              <w:mirrorIndents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Познакомить дош</w:t>
            </w:r>
            <w:r w:rsidR="00BD5F91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кольников с </w:t>
            </w:r>
            <w:r w:rsidR="00E65C23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процессами печати, копирования, брошюровки</w:t>
            </w:r>
            <w:r w:rsidR="00E65C23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. </w:t>
            </w:r>
            <w:r w:rsidR="00E65C23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Расширять словарь.</w:t>
            </w:r>
            <w:r w:rsidR="00595F7C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Игра</w:t>
            </w:r>
            <w:r w:rsidR="00E65C23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“Что лишнее?”. </w:t>
            </w:r>
            <w:r w:rsidR="00E65C23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Верстка номера специалистами,  оперируя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во время работы новыми словами, т.е. расширяя словарный запас.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480" w:rsidRPr="00FE3ABC" w:rsidRDefault="00E65C23" w:rsidP="00E65C23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Готовый выпуск журнала </w:t>
            </w:r>
          </w:p>
        </w:tc>
      </w:tr>
      <w:tr w:rsidR="00933599" w:rsidRPr="00FE3ABC" w:rsidTr="00FE3ABC">
        <w:trPr>
          <w:trHeight w:val="116"/>
        </w:trPr>
        <w:tc>
          <w:tcPr>
            <w:tcW w:w="567" w:type="dxa"/>
          </w:tcPr>
          <w:p w:rsidR="00511480" w:rsidRPr="00FE3ABC" w:rsidRDefault="009335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511480" w:rsidRPr="00FE3ABC" w:rsidRDefault="00E65C23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Работа над содержанием второго выпуска</w:t>
            </w:r>
          </w:p>
        </w:tc>
        <w:tc>
          <w:tcPr>
            <w:tcW w:w="1418" w:type="dxa"/>
          </w:tcPr>
          <w:p w:rsidR="00511480" w:rsidRPr="00FE3ABC" w:rsidRDefault="00E65C23" w:rsidP="001715AC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</w:t>
            </w:r>
            <w:r w:rsidR="00F95610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-я</w:t>
            </w:r>
            <w:r w:rsidR="004403A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="00F95610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неделя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декабря</w:t>
            </w:r>
            <w:r w:rsidR="004403A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,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январь</w:t>
            </w:r>
            <w:r w:rsidR="000D53CB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, 2-я неделя февраля</w:t>
            </w:r>
            <w:r w:rsidR="004403A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511480" w:rsidRPr="00FE3ABC" w:rsidRDefault="000D53C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11480" w:rsidRPr="00FE3ABC" w:rsidRDefault="00F95610" w:rsidP="00AD14B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Углублять знания</w:t>
            </w:r>
            <w:r w:rsidR="004403A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о </w:t>
            </w:r>
            <w:r w:rsidR="001715AC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специфике работы журналистов, </w:t>
            </w:r>
            <w:r w:rsidR="004403AE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способствовать самовыражению.</w:t>
            </w:r>
            <w:r w:rsidR="0052735D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Расширять потребность детей в активном познании окружающей жизни. </w:t>
            </w:r>
            <w:r w:rsidR="001715AC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Приобщать к созданию журнала всех ребят детского сада.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="001715A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Подготовка статей в номер. Художественное оформление. </w:t>
            </w:r>
          </w:p>
        </w:tc>
        <w:tc>
          <w:tcPr>
            <w:tcW w:w="1701" w:type="dxa"/>
          </w:tcPr>
          <w:p w:rsidR="00511480" w:rsidRPr="00FE3ABC" w:rsidRDefault="004403AE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Продукты детской деятельности</w:t>
            </w:r>
          </w:p>
        </w:tc>
      </w:tr>
      <w:tr w:rsidR="004403AE" w:rsidRPr="00FE3ABC" w:rsidTr="00FE3ABC">
        <w:tc>
          <w:tcPr>
            <w:tcW w:w="567" w:type="dxa"/>
          </w:tcPr>
          <w:p w:rsidR="004403AE" w:rsidRPr="00FE3ABC" w:rsidRDefault="004403AE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4403AE" w:rsidRPr="00FE3ABC" w:rsidRDefault="00AD14B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Работа над эскизом обложки</w:t>
            </w:r>
          </w:p>
        </w:tc>
        <w:tc>
          <w:tcPr>
            <w:tcW w:w="1418" w:type="dxa"/>
          </w:tcPr>
          <w:p w:rsidR="004403AE" w:rsidRPr="00FE3ABC" w:rsidRDefault="000D53CB" w:rsidP="00AD14B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4-ая неделя февраля</w:t>
            </w:r>
          </w:p>
        </w:tc>
        <w:tc>
          <w:tcPr>
            <w:tcW w:w="709" w:type="dxa"/>
          </w:tcPr>
          <w:p w:rsidR="004403AE" w:rsidRPr="00FE3ABC" w:rsidRDefault="004403AE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403AE" w:rsidRPr="00FE3ABC" w:rsidRDefault="00AD14BB" w:rsidP="00AD14B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Способствовать самореализации детей через создание творческих работ. Поощрять индивидуальность. 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Разработка эскиза обложки второго номера.  Выбор лучшей работы. </w:t>
            </w:r>
          </w:p>
        </w:tc>
        <w:tc>
          <w:tcPr>
            <w:tcW w:w="1701" w:type="dxa"/>
          </w:tcPr>
          <w:p w:rsidR="004403AE" w:rsidRPr="00FE3ABC" w:rsidRDefault="00A27DD0" w:rsidP="00BA20DF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Макет </w:t>
            </w:r>
            <w:r w:rsidR="00AD14BB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обложки</w:t>
            </w:r>
          </w:p>
        </w:tc>
      </w:tr>
      <w:tr w:rsidR="003815CD" w:rsidRPr="00FE3ABC" w:rsidTr="00FE3ABC">
        <w:tc>
          <w:tcPr>
            <w:tcW w:w="567" w:type="dxa"/>
          </w:tcPr>
          <w:p w:rsidR="003815CD" w:rsidRPr="00FE3ABC" w:rsidRDefault="004403AE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3815CD" w:rsidRPr="00FE3ABC" w:rsidRDefault="00D91B5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Выпуск второго номера детского журнала</w:t>
            </w:r>
          </w:p>
        </w:tc>
        <w:tc>
          <w:tcPr>
            <w:tcW w:w="1418" w:type="dxa"/>
          </w:tcPr>
          <w:p w:rsidR="003815CD" w:rsidRPr="00FE3ABC" w:rsidRDefault="000D53CB" w:rsidP="00AD14B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2-ая неделя марта</w:t>
            </w:r>
          </w:p>
        </w:tc>
        <w:tc>
          <w:tcPr>
            <w:tcW w:w="709" w:type="dxa"/>
          </w:tcPr>
          <w:p w:rsidR="003815CD" w:rsidRPr="00FE3ABC" w:rsidRDefault="00BA20D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815CD" w:rsidRPr="00FE3ABC" w:rsidRDefault="0052735D" w:rsidP="0052735D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Воспитывать стремление и желание взаимодействовать со сверстниками в интересах общего дела. </w:t>
            </w:r>
            <w:r w:rsidR="00D91B5F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В</w:t>
            </w:r>
            <w:r w:rsidR="00BA20DF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ыполнить </w:t>
            </w:r>
            <w:r w:rsidR="00D91B5F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необходимые действия по выпуску журнала.</w:t>
            </w:r>
          </w:p>
        </w:tc>
        <w:tc>
          <w:tcPr>
            <w:tcW w:w="1701" w:type="dxa"/>
          </w:tcPr>
          <w:p w:rsidR="003815CD" w:rsidRPr="00FE3ABC" w:rsidRDefault="00D91B5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П</w:t>
            </w:r>
            <w:r w:rsidR="00BA20D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родукт деятельности</w:t>
            </w:r>
          </w:p>
        </w:tc>
      </w:tr>
      <w:tr w:rsidR="00BA20DF" w:rsidRPr="00FE3ABC" w:rsidTr="00FE3ABC">
        <w:tc>
          <w:tcPr>
            <w:tcW w:w="567" w:type="dxa"/>
          </w:tcPr>
          <w:p w:rsidR="00BA20DF" w:rsidRPr="00FE3ABC" w:rsidRDefault="00BA20D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BA20DF" w:rsidRPr="00FE3ABC" w:rsidRDefault="00D91B5F" w:rsidP="00D91B5F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Работа над содержанием третьего номера</w:t>
            </w:r>
          </w:p>
        </w:tc>
        <w:tc>
          <w:tcPr>
            <w:tcW w:w="1418" w:type="dxa"/>
          </w:tcPr>
          <w:p w:rsidR="00BA20DF" w:rsidRPr="00FE3ABC" w:rsidRDefault="000D53CB" w:rsidP="003315F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4-ая неделя м</w:t>
            </w:r>
            <w:r w:rsidR="00D91B5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арт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а</w:t>
            </w:r>
            <w:r w:rsidR="00D91B5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, апрель</w:t>
            </w:r>
          </w:p>
        </w:tc>
        <w:tc>
          <w:tcPr>
            <w:tcW w:w="709" w:type="dxa"/>
          </w:tcPr>
          <w:p w:rsidR="00BA20DF" w:rsidRPr="00FE3ABC" w:rsidRDefault="003315F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A20DF" w:rsidRPr="00FE3ABC" w:rsidRDefault="00D91B5F" w:rsidP="00B92580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Формирование интереса к работе, удовлетворение потребности детей в самовыражении. Формировать умение передавать содержание статей в рисунке, выбирать верное цветовое решение.</w:t>
            </w:r>
            <w:r w:rsidRPr="00FE3ABC">
              <w:rPr>
                <w:rFonts w:asciiTheme="majorHAnsi" w:eastAsia="Arial Unicode MS" w:hAnsiTheme="majorHAnsi" w:cs="Arial Unicode MS"/>
                <w:i/>
                <w:color w:val="FF0000"/>
                <w:sz w:val="28"/>
                <w:szCs w:val="28"/>
              </w:rPr>
              <w:t xml:space="preserve">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Игра</w:t>
            </w:r>
            <w:r w:rsidR="00595F7C" w:rsidRPr="00FE3ABC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595F7C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“Журналист – профессия творческая».  </w:t>
            </w:r>
            <w:r w:rsidR="00B92580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Написание статей. 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Создание композици</w:t>
            </w:r>
            <w:r w:rsidR="00B92580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й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</w:t>
            </w:r>
            <w:r w:rsidR="00B92580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к текстам по выбору детей.</w:t>
            </w:r>
          </w:p>
        </w:tc>
        <w:tc>
          <w:tcPr>
            <w:tcW w:w="1701" w:type="dxa"/>
          </w:tcPr>
          <w:p w:rsidR="0038663D" w:rsidRPr="00FE3ABC" w:rsidRDefault="00B92580" w:rsidP="00B92580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Рассказы и </w:t>
            </w:r>
            <w:r w:rsidR="0038663D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изображения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к ним</w:t>
            </w:r>
          </w:p>
        </w:tc>
      </w:tr>
      <w:tr w:rsidR="00933599" w:rsidRPr="00FE3ABC" w:rsidTr="00FE3ABC">
        <w:tc>
          <w:tcPr>
            <w:tcW w:w="567" w:type="dxa"/>
          </w:tcPr>
          <w:p w:rsidR="00511480" w:rsidRPr="00FE3ABC" w:rsidRDefault="00BA20D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11480" w:rsidRPr="00FE3ABC" w:rsidRDefault="00D91B5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Работа над эскизом обложки для третьего номера</w:t>
            </w:r>
          </w:p>
        </w:tc>
        <w:tc>
          <w:tcPr>
            <w:tcW w:w="1418" w:type="dxa"/>
          </w:tcPr>
          <w:p w:rsidR="00511480" w:rsidRPr="00FE3ABC" w:rsidRDefault="003315FB" w:rsidP="003315F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2</w:t>
            </w:r>
            <w:r w:rsidR="00BA20D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-</w:t>
            </w:r>
            <w:r w:rsidR="00D91B5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а</w:t>
            </w:r>
            <w:r w:rsidR="00BA20D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я неделя </w:t>
            </w: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мая</w:t>
            </w:r>
          </w:p>
        </w:tc>
        <w:tc>
          <w:tcPr>
            <w:tcW w:w="709" w:type="dxa"/>
          </w:tcPr>
          <w:p w:rsidR="00511480" w:rsidRPr="00FE3ABC" w:rsidRDefault="00D91B5F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92580" w:rsidRPr="00FE3ABC" w:rsidRDefault="00D91B5F" w:rsidP="00B92580">
            <w:pPr>
              <w:jc w:val="both"/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Развивать творческие способности</w:t>
            </w:r>
            <w:r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.</w:t>
            </w:r>
            <w:r w:rsidR="00B92580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Воспитывать умение радоваться своим успехам и успехам друзей. </w:t>
            </w:r>
            <w:r w:rsidR="00B92580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Коллективное рисование обложки к очередному номеру.</w:t>
            </w:r>
          </w:p>
          <w:p w:rsidR="00511480" w:rsidRPr="00FE3ABC" w:rsidRDefault="00511480" w:rsidP="00D91B5F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1480" w:rsidRPr="00FE3ABC" w:rsidRDefault="000D53C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Обложка к третьему номеру</w:t>
            </w:r>
          </w:p>
        </w:tc>
      </w:tr>
      <w:tr w:rsidR="00DB1C9B" w:rsidRPr="00FE3ABC" w:rsidTr="00FE3ABC">
        <w:tc>
          <w:tcPr>
            <w:tcW w:w="567" w:type="dxa"/>
          </w:tcPr>
          <w:p w:rsidR="00DB1C9B" w:rsidRPr="00FE3ABC" w:rsidRDefault="00804732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B1C9B" w:rsidRPr="00FE3ABC" w:rsidRDefault="000D53C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Верстка весеннего номера</w:t>
            </w:r>
            <w:r w:rsidR="008C5265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 печатного издания</w:t>
            </w:r>
          </w:p>
        </w:tc>
        <w:tc>
          <w:tcPr>
            <w:tcW w:w="1418" w:type="dxa"/>
          </w:tcPr>
          <w:p w:rsidR="00DB1C9B" w:rsidRPr="00FE3ABC" w:rsidRDefault="000D53CB" w:rsidP="003315FB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4</w:t>
            </w:r>
            <w:r w:rsidR="00BA20DF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-ая неделя </w:t>
            </w:r>
            <w:r w:rsidR="003315FB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мая</w:t>
            </w:r>
          </w:p>
        </w:tc>
        <w:tc>
          <w:tcPr>
            <w:tcW w:w="709" w:type="dxa"/>
          </w:tcPr>
          <w:p w:rsidR="00DB1C9B" w:rsidRPr="00FE3ABC" w:rsidRDefault="00DB1C9B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B1C9B" w:rsidRPr="00FE3ABC" w:rsidRDefault="003315FB" w:rsidP="00F13B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i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Удовлетворять потребность детей в самовыражении. Поощрят</w:t>
            </w:r>
            <w:r w:rsidR="00F13B99"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ь умение договариваться, работать вместе. </w:t>
            </w:r>
            <w:r w:rsidR="00F13B9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Верст</w:t>
            </w:r>
            <w:r w:rsidR="00952D83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к</w:t>
            </w:r>
            <w:r w:rsidR="00F13B9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а номера. </w:t>
            </w:r>
            <w:r w:rsidR="00DB1C9B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Подведение итогов</w:t>
            </w:r>
            <w:r w:rsidR="000D53CB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года</w:t>
            </w:r>
            <w:r w:rsidR="00F13B99" w:rsidRPr="00FE3ABC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C9B" w:rsidRPr="00FE3ABC" w:rsidRDefault="00F13B99" w:rsidP="00933599">
            <w:pPr>
              <w:tabs>
                <w:tab w:val="left" w:pos="0"/>
              </w:tabs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</w:pPr>
            <w:r w:rsidRPr="00FE3ABC">
              <w:rPr>
                <w:rFonts w:asciiTheme="majorHAnsi" w:eastAsia="Arial Unicode MS" w:hAnsiTheme="majorHAnsi" w:cs="Arial Unicode MS"/>
                <w:sz w:val="28"/>
                <w:szCs w:val="28"/>
              </w:rPr>
              <w:t>Выпуск журнала №3</w:t>
            </w:r>
          </w:p>
        </w:tc>
      </w:tr>
    </w:tbl>
    <w:p w:rsidR="00445A8F" w:rsidRPr="00FE3ABC" w:rsidRDefault="00445A8F" w:rsidP="00B66E7C">
      <w:pPr>
        <w:rPr>
          <w:rFonts w:asciiTheme="majorHAnsi" w:eastAsia="Arial Unicode MS" w:hAnsiTheme="majorHAnsi" w:cs="Arial Unicode MS"/>
          <w:sz w:val="28"/>
          <w:szCs w:val="28"/>
        </w:rPr>
      </w:pPr>
    </w:p>
    <w:sectPr w:rsidR="00445A8F" w:rsidRPr="00FE3ABC" w:rsidSect="0042625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95" w:rsidRDefault="00201295" w:rsidP="005E228C">
      <w:pPr>
        <w:spacing w:after="0" w:line="240" w:lineRule="auto"/>
      </w:pPr>
      <w:r>
        <w:separator/>
      </w:r>
    </w:p>
  </w:endnote>
  <w:endnote w:type="continuationSeparator" w:id="0">
    <w:p w:rsidR="00201295" w:rsidRDefault="00201295" w:rsidP="005E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95" w:rsidRDefault="00201295" w:rsidP="005E228C">
      <w:pPr>
        <w:spacing w:after="0" w:line="240" w:lineRule="auto"/>
      </w:pPr>
      <w:r>
        <w:separator/>
      </w:r>
    </w:p>
  </w:footnote>
  <w:footnote w:type="continuationSeparator" w:id="0">
    <w:p w:rsidR="00201295" w:rsidRDefault="00201295" w:rsidP="005E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5EBB"/>
    <w:multiLevelType w:val="hybridMultilevel"/>
    <w:tmpl w:val="5D60B7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2E559B4"/>
    <w:multiLevelType w:val="hybridMultilevel"/>
    <w:tmpl w:val="5D60B7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4580484"/>
    <w:multiLevelType w:val="hybridMultilevel"/>
    <w:tmpl w:val="5D60B7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64E45C2"/>
    <w:multiLevelType w:val="hybridMultilevel"/>
    <w:tmpl w:val="5D60B7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BE96DD8"/>
    <w:multiLevelType w:val="hybridMultilevel"/>
    <w:tmpl w:val="B4026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C4719"/>
    <w:multiLevelType w:val="hybridMultilevel"/>
    <w:tmpl w:val="C18A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64402"/>
    <w:multiLevelType w:val="hybridMultilevel"/>
    <w:tmpl w:val="BFD62CAA"/>
    <w:lvl w:ilvl="0" w:tplc="701AFE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BE27D7B"/>
    <w:multiLevelType w:val="hybridMultilevel"/>
    <w:tmpl w:val="5D60B7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EBD2A57"/>
    <w:multiLevelType w:val="hybridMultilevel"/>
    <w:tmpl w:val="5D60B7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E7239BA"/>
    <w:multiLevelType w:val="hybridMultilevel"/>
    <w:tmpl w:val="C8A2648C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F9"/>
    <w:rsid w:val="00000681"/>
    <w:rsid w:val="00024A87"/>
    <w:rsid w:val="000251A0"/>
    <w:rsid w:val="00031E5D"/>
    <w:rsid w:val="000567A4"/>
    <w:rsid w:val="00073CF9"/>
    <w:rsid w:val="00083DF8"/>
    <w:rsid w:val="0009406A"/>
    <w:rsid w:val="000A22B6"/>
    <w:rsid w:val="000A4BD7"/>
    <w:rsid w:val="000D53CB"/>
    <w:rsid w:val="000F2881"/>
    <w:rsid w:val="00122C87"/>
    <w:rsid w:val="001264F5"/>
    <w:rsid w:val="00131419"/>
    <w:rsid w:val="00163292"/>
    <w:rsid w:val="001715AC"/>
    <w:rsid w:val="00201295"/>
    <w:rsid w:val="002179F8"/>
    <w:rsid w:val="0026028F"/>
    <w:rsid w:val="00261B21"/>
    <w:rsid w:val="002C7C5C"/>
    <w:rsid w:val="003315FB"/>
    <w:rsid w:val="003476ED"/>
    <w:rsid w:val="003815CD"/>
    <w:rsid w:val="0038663D"/>
    <w:rsid w:val="00407518"/>
    <w:rsid w:val="004108DB"/>
    <w:rsid w:val="00426250"/>
    <w:rsid w:val="004403AE"/>
    <w:rsid w:val="00445A8F"/>
    <w:rsid w:val="00511480"/>
    <w:rsid w:val="00520076"/>
    <w:rsid w:val="00521E00"/>
    <w:rsid w:val="00526D9A"/>
    <w:rsid w:val="0052735D"/>
    <w:rsid w:val="00534914"/>
    <w:rsid w:val="005705CC"/>
    <w:rsid w:val="00595F7C"/>
    <w:rsid w:val="005B2189"/>
    <w:rsid w:val="005B4514"/>
    <w:rsid w:val="005E228C"/>
    <w:rsid w:val="00632DA2"/>
    <w:rsid w:val="00692052"/>
    <w:rsid w:val="006968DE"/>
    <w:rsid w:val="006D3290"/>
    <w:rsid w:val="00743887"/>
    <w:rsid w:val="007731E7"/>
    <w:rsid w:val="007C3B19"/>
    <w:rsid w:val="00804732"/>
    <w:rsid w:val="00885E9E"/>
    <w:rsid w:val="008A20F3"/>
    <w:rsid w:val="008C5265"/>
    <w:rsid w:val="008D1A2D"/>
    <w:rsid w:val="008D45DB"/>
    <w:rsid w:val="008E718A"/>
    <w:rsid w:val="008E7AF7"/>
    <w:rsid w:val="008F1568"/>
    <w:rsid w:val="008F3DF9"/>
    <w:rsid w:val="009007BC"/>
    <w:rsid w:val="0093076C"/>
    <w:rsid w:val="00933599"/>
    <w:rsid w:val="00952D83"/>
    <w:rsid w:val="009662C4"/>
    <w:rsid w:val="00982211"/>
    <w:rsid w:val="00996DBA"/>
    <w:rsid w:val="009B49AE"/>
    <w:rsid w:val="00A27DD0"/>
    <w:rsid w:val="00A41370"/>
    <w:rsid w:val="00A41D2A"/>
    <w:rsid w:val="00A50368"/>
    <w:rsid w:val="00A61BEB"/>
    <w:rsid w:val="00AD14BB"/>
    <w:rsid w:val="00B23CEC"/>
    <w:rsid w:val="00B24E9E"/>
    <w:rsid w:val="00B66E7C"/>
    <w:rsid w:val="00B87B7B"/>
    <w:rsid w:val="00B92580"/>
    <w:rsid w:val="00BA20DF"/>
    <w:rsid w:val="00BD31F8"/>
    <w:rsid w:val="00BD5F91"/>
    <w:rsid w:val="00BE6C6E"/>
    <w:rsid w:val="00BF1A5C"/>
    <w:rsid w:val="00C16773"/>
    <w:rsid w:val="00C90CF9"/>
    <w:rsid w:val="00CD4889"/>
    <w:rsid w:val="00CE0B4D"/>
    <w:rsid w:val="00CE7014"/>
    <w:rsid w:val="00D13F68"/>
    <w:rsid w:val="00D14C4E"/>
    <w:rsid w:val="00D91B5F"/>
    <w:rsid w:val="00D93E12"/>
    <w:rsid w:val="00D947CD"/>
    <w:rsid w:val="00DB1C9B"/>
    <w:rsid w:val="00DC2072"/>
    <w:rsid w:val="00DD3FCA"/>
    <w:rsid w:val="00E05B37"/>
    <w:rsid w:val="00E33B4D"/>
    <w:rsid w:val="00E47797"/>
    <w:rsid w:val="00E51812"/>
    <w:rsid w:val="00E65C23"/>
    <w:rsid w:val="00E7168B"/>
    <w:rsid w:val="00ED62F9"/>
    <w:rsid w:val="00F13B99"/>
    <w:rsid w:val="00F92106"/>
    <w:rsid w:val="00F9295C"/>
    <w:rsid w:val="00F95610"/>
    <w:rsid w:val="00FB0D3E"/>
    <w:rsid w:val="00FD5F56"/>
    <w:rsid w:val="00FE3AB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28C"/>
  </w:style>
  <w:style w:type="paragraph" w:styleId="a6">
    <w:name w:val="footer"/>
    <w:basedOn w:val="a"/>
    <w:link w:val="a7"/>
    <w:uiPriority w:val="99"/>
    <w:unhideWhenUsed/>
    <w:rsid w:val="005E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28C"/>
  </w:style>
  <w:style w:type="table" w:styleId="a8">
    <w:name w:val="Table Grid"/>
    <w:basedOn w:val="a1"/>
    <w:uiPriority w:val="59"/>
    <w:rsid w:val="0051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96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28C"/>
  </w:style>
  <w:style w:type="paragraph" w:styleId="a6">
    <w:name w:val="footer"/>
    <w:basedOn w:val="a"/>
    <w:link w:val="a7"/>
    <w:uiPriority w:val="99"/>
    <w:unhideWhenUsed/>
    <w:rsid w:val="005E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28C"/>
  </w:style>
  <w:style w:type="table" w:styleId="a8">
    <w:name w:val="Table Grid"/>
    <w:basedOn w:val="a1"/>
    <w:uiPriority w:val="59"/>
    <w:rsid w:val="0051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96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CC92-34D7-4FDD-8077-E826A7CC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39</cp:revision>
  <dcterms:created xsi:type="dcterms:W3CDTF">2012-11-25T03:42:00Z</dcterms:created>
  <dcterms:modified xsi:type="dcterms:W3CDTF">2015-02-11T14:18:00Z</dcterms:modified>
</cp:coreProperties>
</file>