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95" w:rsidRDefault="00792395">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Государственное бюджетное дошкольное образовательное</w:t>
      </w:r>
    </w:p>
    <w:p w:rsidR="00792395" w:rsidRDefault="00792395">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учреждение – детский сад № 17 общеразвивющего вида</w:t>
      </w:r>
    </w:p>
    <w:p w:rsidR="00792395" w:rsidRDefault="007923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4"/>
          <w:szCs w:val="24"/>
        </w:rPr>
        <w:t>Кронштадтского района Санкт-Петербурга</w:t>
      </w:r>
    </w:p>
    <w:p w:rsidR="00792395" w:rsidRDefault="00792395">
      <w:pPr>
        <w:spacing w:after="0" w:line="360" w:lineRule="auto"/>
        <w:ind w:firstLine="709"/>
        <w:jc w:val="center"/>
        <w:rPr>
          <w:rFonts w:ascii="Times New Roman" w:hAnsi="Times New Roman" w:cs="Times New Roman"/>
          <w:sz w:val="28"/>
          <w:szCs w:val="28"/>
        </w:rPr>
      </w:pPr>
    </w:p>
    <w:p w:rsidR="00792395" w:rsidRDefault="00792395">
      <w:pPr>
        <w:spacing w:after="0" w:line="360" w:lineRule="auto"/>
        <w:ind w:firstLine="709"/>
        <w:jc w:val="center"/>
        <w:rPr>
          <w:rFonts w:ascii="Times New Roman" w:hAnsi="Times New Roman" w:cs="Times New Roman"/>
          <w:b/>
          <w:bCs/>
          <w:sz w:val="28"/>
          <w:szCs w:val="28"/>
        </w:rPr>
      </w:pPr>
    </w:p>
    <w:p w:rsidR="00792395" w:rsidRDefault="00792395">
      <w:pPr>
        <w:spacing w:after="0" w:line="360" w:lineRule="auto"/>
        <w:ind w:firstLine="709"/>
        <w:jc w:val="center"/>
        <w:rPr>
          <w:rFonts w:ascii="Times New Roman" w:hAnsi="Times New Roman" w:cs="Times New Roman"/>
          <w:b/>
          <w:bCs/>
          <w:sz w:val="28"/>
          <w:szCs w:val="28"/>
        </w:rPr>
      </w:pPr>
    </w:p>
    <w:p w:rsidR="00792395" w:rsidRDefault="00792395">
      <w:pPr>
        <w:spacing w:after="0" w:line="360" w:lineRule="auto"/>
        <w:ind w:firstLine="709"/>
        <w:jc w:val="center"/>
        <w:rPr>
          <w:rFonts w:ascii="Times New Roman" w:hAnsi="Times New Roman" w:cs="Times New Roman"/>
          <w:b/>
          <w:bCs/>
          <w:sz w:val="28"/>
          <w:szCs w:val="28"/>
        </w:rPr>
      </w:pPr>
    </w:p>
    <w:p w:rsidR="00792395" w:rsidRDefault="00792395">
      <w:pPr>
        <w:spacing w:after="0" w:line="360" w:lineRule="auto"/>
        <w:ind w:firstLine="709"/>
        <w:jc w:val="center"/>
        <w:rPr>
          <w:rFonts w:ascii="Times New Roman" w:hAnsi="Times New Roman" w:cs="Times New Roman"/>
          <w:b/>
          <w:bCs/>
          <w:sz w:val="28"/>
          <w:szCs w:val="28"/>
        </w:rPr>
      </w:pPr>
    </w:p>
    <w:p w:rsidR="00792395" w:rsidRDefault="00792395">
      <w:pPr>
        <w:spacing w:after="0" w:line="360" w:lineRule="auto"/>
        <w:ind w:firstLine="709"/>
        <w:jc w:val="center"/>
        <w:rPr>
          <w:rFonts w:ascii="Times New Roman" w:hAnsi="Times New Roman" w:cs="Times New Roman"/>
          <w:b/>
          <w:bCs/>
          <w:sz w:val="28"/>
          <w:szCs w:val="28"/>
        </w:rPr>
      </w:pPr>
    </w:p>
    <w:p w:rsidR="00792395" w:rsidRDefault="00792395">
      <w:pPr>
        <w:spacing w:line="360" w:lineRule="auto"/>
        <w:ind w:firstLine="709"/>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Проект по  нравственно- патриотическому  воспитанию для детей     дошкольного возраста посвященный 70-летиюВеликой Победы </w:t>
      </w:r>
    </w:p>
    <w:p w:rsidR="00792395" w:rsidRDefault="00792395">
      <w:pPr>
        <w:spacing w:line="360" w:lineRule="auto"/>
        <w:ind w:firstLine="709"/>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«Этих дней не смолкнет слава»</w:t>
      </w:r>
    </w:p>
    <w:p w:rsidR="00792395" w:rsidRDefault="00792395">
      <w:pPr>
        <w:spacing w:after="0" w:line="360" w:lineRule="auto"/>
        <w:ind w:firstLine="709"/>
        <w:jc w:val="both"/>
        <w:rPr>
          <w:rFonts w:ascii="Times New Roman" w:hAnsi="Times New Roman" w:cs="Times New Roman"/>
          <w:sz w:val="28"/>
          <w:szCs w:val="28"/>
        </w:rPr>
      </w:pPr>
    </w:p>
    <w:p w:rsidR="00792395" w:rsidRDefault="00792395">
      <w:pPr>
        <w:spacing w:after="0" w:line="360" w:lineRule="auto"/>
        <w:jc w:val="both"/>
        <w:rPr>
          <w:rFonts w:ascii="Times New Roman" w:hAnsi="Times New Roman" w:cs="Times New Roman"/>
          <w:sz w:val="28"/>
          <w:szCs w:val="28"/>
        </w:rPr>
      </w:pPr>
    </w:p>
    <w:p w:rsidR="00792395" w:rsidRDefault="00792395">
      <w:pPr>
        <w:spacing w:after="0" w:line="360" w:lineRule="auto"/>
        <w:ind w:firstLine="709"/>
        <w:jc w:val="right"/>
        <w:rPr>
          <w:rFonts w:ascii="Times New Roman" w:hAnsi="Times New Roman" w:cs="Times New Roman"/>
          <w:b/>
          <w:bCs/>
          <w:sz w:val="32"/>
          <w:szCs w:val="32"/>
        </w:rPr>
      </w:pPr>
    </w:p>
    <w:p w:rsidR="00792395" w:rsidRDefault="00792395">
      <w:pPr>
        <w:spacing w:after="0" w:line="360" w:lineRule="auto"/>
        <w:ind w:firstLine="709"/>
        <w:jc w:val="right"/>
        <w:rPr>
          <w:rFonts w:ascii="Times New Roman" w:hAnsi="Times New Roman" w:cs="Times New Roman"/>
          <w:b/>
          <w:bCs/>
          <w:sz w:val="32"/>
          <w:szCs w:val="32"/>
        </w:rPr>
      </w:pPr>
    </w:p>
    <w:p w:rsidR="00792395" w:rsidRDefault="00792395">
      <w:pPr>
        <w:spacing w:after="0" w:line="360" w:lineRule="auto"/>
        <w:ind w:firstLine="709"/>
        <w:jc w:val="right"/>
        <w:rPr>
          <w:rFonts w:ascii="Times New Roman" w:hAnsi="Times New Roman" w:cs="Times New Roman"/>
          <w:b/>
          <w:bCs/>
          <w:sz w:val="32"/>
          <w:szCs w:val="32"/>
        </w:rPr>
      </w:pPr>
    </w:p>
    <w:p w:rsidR="00792395" w:rsidRDefault="00792395">
      <w:pPr>
        <w:spacing w:after="0" w:line="360" w:lineRule="auto"/>
        <w:ind w:firstLine="709"/>
        <w:jc w:val="right"/>
        <w:rPr>
          <w:rFonts w:ascii="Times New Roman" w:hAnsi="Times New Roman" w:cs="Times New Roman"/>
          <w:b/>
          <w:bCs/>
          <w:sz w:val="24"/>
          <w:szCs w:val="24"/>
        </w:rPr>
      </w:pPr>
    </w:p>
    <w:p w:rsidR="00792395" w:rsidRDefault="00792395">
      <w:pPr>
        <w:spacing w:after="0" w:line="360" w:lineRule="auto"/>
        <w:ind w:firstLine="709"/>
        <w:jc w:val="center"/>
        <w:rPr>
          <w:rFonts w:ascii="Times New Roman" w:hAnsi="Times New Roman" w:cs="Times New Roman"/>
          <w:b/>
          <w:bCs/>
          <w:color w:val="FF0000"/>
          <w:sz w:val="24"/>
          <w:szCs w:val="24"/>
        </w:rPr>
      </w:pPr>
    </w:p>
    <w:p w:rsidR="00792395" w:rsidRDefault="00792395">
      <w:pPr>
        <w:spacing w:after="0" w:line="360" w:lineRule="auto"/>
        <w:ind w:firstLine="709"/>
        <w:jc w:val="right"/>
        <w:rPr>
          <w:rFonts w:ascii="Times New Roman" w:hAnsi="Times New Roman" w:cs="Times New Roman"/>
          <w:color w:val="FF0000"/>
          <w:sz w:val="24"/>
          <w:szCs w:val="24"/>
        </w:rPr>
      </w:pPr>
      <w:r>
        <w:rPr>
          <w:rFonts w:ascii="Times New Roman" w:hAnsi="Times New Roman" w:cs="Times New Roman"/>
          <w:b/>
          <w:bCs/>
          <w:color w:val="FF0000"/>
          <w:sz w:val="24"/>
          <w:szCs w:val="24"/>
        </w:rPr>
        <w:t>Авторский коллектив</w:t>
      </w:r>
      <w:r>
        <w:rPr>
          <w:rFonts w:ascii="Times New Roman" w:hAnsi="Times New Roman" w:cs="Times New Roman"/>
          <w:color w:val="FF0000"/>
          <w:sz w:val="24"/>
          <w:szCs w:val="24"/>
        </w:rPr>
        <w:t>:</w:t>
      </w:r>
    </w:p>
    <w:tbl>
      <w:tblPr>
        <w:tblW w:w="0" w:type="auto"/>
        <w:jc w:val="right"/>
        <w:tblLook w:val="0000"/>
      </w:tblPr>
      <w:tblGrid>
        <w:gridCol w:w="5346"/>
      </w:tblGrid>
      <w:tr w:rsidR="00792395">
        <w:trPr>
          <w:jc w:val="right"/>
        </w:trPr>
        <w:tc>
          <w:tcPr>
            <w:tcW w:w="5346" w:type="dxa"/>
            <w:tcBorders>
              <w:top w:val="nil"/>
              <w:left w:val="nil"/>
              <w:bottom w:val="nil"/>
              <w:right w:val="nil"/>
            </w:tcBorders>
          </w:tcPr>
          <w:p w:rsidR="00792395" w:rsidRDefault="00792395">
            <w:pPr>
              <w:spacing w:after="0" w:line="36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Скотникова Ирина Викторовна,     </w:t>
            </w:r>
          </w:p>
          <w:p w:rsidR="00792395" w:rsidRDefault="00792395">
            <w:pPr>
              <w:spacing w:after="0" w:line="36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воспитатель </w:t>
            </w:r>
          </w:p>
          <w:p w:rsidR="00792395" w:rsidRDefault="00792395">
            <w:pPr>
              <w:spacing w:after="0" w:line="36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Зябкина Светлана Олеговна,     </w:t>
            </w:r>
          </w:p>
          <w:p w:rsidR="00792395" w:rsidRDefault="00792395">
            <w:pPr>
              <w:spacing w:after="0" w:line="36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Воспитатель</w:t>
            </w:r>
          </w:p>
          <w:p w:rsidR="00792395" w:rsidRDefault="00792395">
            <w:pPr>
              <w:spacing w:after="0" w:line="36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Майкова Наталья Николаевна</w:t>
            </w:r>
          </w:p>
          <w:p w:rsidR="00792395" w:rsidRDefault="00792395">
            <w:pPr>
              <w:spacing w:after="0" w:line="36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Музыкальный руководитель.</w:t>
            </w:r>
          </w:p>
          <w:p w:rsidR="00792395" w:rsidRDefault="00792395">
            <w:pPr>
              <w:spacing w:after="0" w:line="360" w:lineRule="auto"/>
              <w:jc w:val="right"/>
              <w:rPr>
                <w:rFonts w:ascii="Times New Roman" w:hAnsi="Times New Roman" w:cs="Times New Roman"/>
                <w:sz w:val="24"/>
                <w:szCs w:val="24"/>
                <w:lang w:eastAsia="en-US"/>
              </w:rPr>
            </w:pPr>
          </w:p>
        </w:tc>
      </w:tr>
    </w:tbl>
    <w:p w:rsidR="00792395" w:rsidRDefault="00792395">
      <w:pPr>
        <w:spacing w:after="0" w:line="360" w:lineRule="auto"/>
        <w:ind w:firstLine="709"/>
        <w:jc w:val="right"/>
        <w:rPr>
          <w:rFonts w:ascii="Times New Roman" w:hAnsi="Times New Roman" w:cs="Times New Roman"/>
          <w:sz w:val="24"/>
          <w:szCs w:val="24"/>
          <w:lang w:eastAsia="en-US"/>
        </w:rPr>
      </w:pPr>
    </w:p>
    <w:p w:rsidR="00792395" w:rsidRDefault="00792395">
      <w:pPr>
        <w:spacing w:line="360" w:lineRule="auto"/>
        <w:ind w:firstLine="709"/>
        <w:jc w:val="both"/>
        <w:rPr>
          <w:rFonts w:ascii="Times New Roman" w:hAnsi="Times New Roman" w:cs="Times New Roman"/>
          <w:sz w:val="24"/>
          <w:szCs w:val="24"/>
        </w:rPr>
      </w:pPr>
    </w:p>
    <w:p w:rsidR="00792395" w:rsidRDefault="00792395">
      <w:pPr>
        <w:spacing w:after="0" w:line="360" w:lineRule="auto"/>
        <w:jc w:val="center"/>
        <w:rPr>
          <w:rFonts w:ascii="Times New Roman" w:hAnsi="Times New Roman" w:cs="Times New Roman"/>
          <w:sz w:val="24"/>
          <w:szCs w:val="24"/>
        </w:rPr>
      </w:pPr>
    </w:p>
    <w:p w:rsidR="00792395" w:rsidRDefault="0079239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Кронштадт 2015год</w:t>
      </w:r>
    </w:p>
    <w:p w:rsidR="00792395" w:rsidRDefault="00792395">
      <w:pPr>
        <w:spacing w:after="0" w:line="360" w:lineRule="auto"/>
        <w:jc w:val="center"/>
        <w:rPr>
          <w:rFonts w:ascii="Times New Roman" w:hAnsi="Times New Roman" w:cs="Times New Roman"/>
          <w:b/>
          <w:bCs/>
          <w:sz w:val="24"/>
          <w:szCs w:val="24"/>
        </w:rPr>
      </w:pPr>
    </w:p>
    <w:p w:rsidR="00792395" w:rsidRDefault="00792395">
      <w:pPr>
        <w:spacing w:after="0" w:line="360" w:lineRule="auto"/>
        <w:jc w:val="center"/>
        <w:rPr>
          <w:rFonts w:ascii="Times New Roman" w:hAnsi="Times New Roman" w:cs="Times New Roman"/>
          <w:color w:val="FF0000"/>
          <w:sz w:val="24"/>
          <w:szCs w:val="24"/>
        </w:rPr>
      </w:pPr>
      <w:r>
        <w:rPr>
          <w:rFonts w:ascii="Times New Roman" w:hAnsi="Times New Roman" w:cs="Times New Roman"/>
          <w:b/>
          <w:bCs/>
          <w:color w:val="FF0000"/>
          <w:sz w:val="24"/>
          <w:szCs w:val="24"/>
        </w:rPr>
        <w:t>Введение</w:t>
      </w:r>
    </w:p>
    <w:p w:rsidR="00792395" w:rsidRDefault="00792395">
      <w:pPr>
        <w:pStyle w:val="NormalWeb"/>
        <w:shd w:val="clear" w:color="auto" w:fill="FFFFFF"/>
        <w:spacing w:before="372" w:beforeAutospacing="0" w:after="372" w:afterAutospacing="0" w:line="521" w:lineRule="atLeast"/>
        <w:jc w:val="both"/>
        <w:rPr>
          <w:rFonts w:ascii="Times New Roman" w:hAnsi="Times New Roman" w:cs="Times New Roman"/>
        </w:rPr>
      </w:pPr>
      <w:r>
        <w:rPr>
          <w:rFonts w:ascii="Times New Roman" w:hAnsi="Times New Roman" w:cs="Times New Roman"/>
          <w:color w:val="000000"/>
        </w:rPr>
        <w:t xml:space="preserve">Приближается праздник значимость, которого остаётся неизменной.  Как бы не менялись оценка и факты истории: Победа в Великой Отечественной войне – наша слава и гордость. Но, к сожалению,  </w:t>
      </w:r>
      <w:r>
        <w:rPr>
          <w:rFonts w:ascii="Times New Roman" w:hAnsi="Times New Roman" w:cs="Times New Roman"/>
        </w:rPr>
        <w:t xml:space="preserve">проблема патриотического воспитания подрастающего поколения на данный момент одна  из самых актуальных. Актуальность этого вопроса подчёркивается нормативными документами, регламентирующими работу ДОО (дошкольной образовательной организации). В настоящее время ориентиром для педагогов в организации работы с детьми  является вступивший в силу 1 января 2014 года ФЕДЕРАЛЬНЫЙ ГОСУДАРСТВЕННЫЙ ОБРАЗОВАТЕЛЬНЫЙ СТАНДАРТ дошкольного образования (далее ФГОС дошкольного образования),   утверждённый  Приказом Минобрнауки от 17.10.2013г. №1155. Согласно данному документу, одна из образовательных областей «Познавательное развитие» предполагает формирование у детей первичных представлений о малой Родине и Отечестве, социокультурных ценностях  нашего народа, об отечественных традициях и праздниках. </w:t>
      </w:r>
      <w:r>
        <w:rPr>
          <w:rFonts w:ascii="Times New Roman" w:hAnsi="Times New Roman" w:cs="Times New Roman"/>
          <w:color w:val="000000"/>
        </w:rPr>
        <w:t xml:space="preserve">И одной из важнейших задач воспитания является развитие у детей высоких нравственных качеств, в том числе патриотизма. С самого раннего детства необходимо прививать детям  уважение к истории Отечества, к людям, защищавшим родную землю в тяжёлые годы войны, почитание героев,  любовь к родной земле, уважение  к традициям, понимание неповторимости культуры своего народа. Без уважения к истории Отечества нельзя воспитать у представителей молодого поколения чувство собственного достоинства и уверенности в себе. Уже в дошкольном возрасте ребёнок должен знать, в какой стране он живёт, чем она отличается от других стран, как люди наше страны боролись с врагами во имя мира на земле, во имя безоблачного детства маленьких граждан. </w:t>
      </w:r>
    </w:p>
    <w:p w:rsidR="00792395" w:rsidRDefault="00792395">
      <w:pPr>
        <w:pStyle w:val="NormalWeb"/>
        <w:shd w:val="clear" w:color="auto" w:fill="FFFFFF"/>
        <w:spacing w:before="372" w:beforeAutospacing="0" w:after="372" w:afterAutospacing="0" w:line="521" w:lineRule="atLeast"/>
        <w:jc w:val="both"/>
        <w:rPr>
          <w:rFonts w:ascii="Times New Roman" w:hAnsi="Times New Roman" w:cs="Times New Roman"/>
          <w:color w:val="555555"/>
        </w:rPr>
      </w:pPr>
      <w:r>
        <w:rPr>
          <w:rFonts w:ascii="Times New Roman" w:hAnsi="Times New Roman" w:cs="Times New Roman"/>
        </w:rPr>
        <w:t xml:space="preserve">В связи с этим, в преддверии празднования 70 – летия Великой  Победы творческий коллектив в лице воспитателей и музыкального руководителя реализовал коллективный образовательный проект </w:t>
      </w:r>
      <w:r>
        <w:rPr>
          <w:rFonts w:ascii="Times New Roman" w:hAnsi="Times New Roman" w:cs="Times New Roman"/>
          <w:b/>
          <w:bCs/>
          <w:color w:val="FF0000"/>
        </w:rPr>
        <w:t>«Этих дней не смолкнет слава»</w:t>
      </w:r>
      <w:r>
        <w:rPr>
          <w:rFonts w:ascii="Times New Roman" w:hAnsi="Times New Roman" w:cs="Times New Roman"/>
          <w:b/>
          <w:bCs/>
        </w:rPr>
        <w:t xml:space="preserve">, </w:t>
      </w:r>
      <w:r>
        <w:rPr>
          <w:rFonts w:ascii="Times New Roman" w:hAnsi="Times New Roman" w:cs="Times New Roman"/>
        </w:rPr>
        <w:t>в котором  участвовали  дети, родители  и социальные  партнёры ГБДОУ (Государственное бюджетное дошкольное образовательное учреждение).</w:t>
      </w:r>
      <w:r>
        <w:rPr>
          <w:rFonts w:ascii="Times New Roman" w:hAnsi="Times New Roman" w:cs="Times New Roman"/>
          <w:color w:val="555555"/>
        </w:rPr>
        <w:t xml:space="preserve"> </w:t>
      </w:r>
    </w:p>
    <w:p w:rsidR="00792395" w:rsidRDefault="007923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Известно, что совместная образовательная деятельность педагогов с детьми способствует формированию у дошкольников первых представлений о нравственных и моральных качествах, социальных чувствах. Однако  данная работа не может быть основана лишь на теоретическом просвещении в области познавательного развития. Детей необходимо вовлекать в посильную практическую совместную со взрослыми деятельность. </w:t>
      </w:r>
    </w:p>
    <w:p w:rsidR="00792395" w:rsidRDefault="007923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Во время проведения проекта, мы использовали </w:t>
      </w:r>
      <w:r>
        <w:rPr>
          <w:rFonts w:ascii="Times New Roman" w:hAnsi="Times New Roman" w:cs="Times New Roman"/>
          <w:b/>
          <w:bCs/>
          <w:color w:val="FF0000"/>
          <w:sz w:val="24"/>
          <w:szCs w:val="24"/>
        </w:rPr>
        <w:t>принципы</w:t>
      </w:r>
      <w:r>
        <w:rPr>
          <w:rFonts w:ascii="Times New Roman" w:hAnsi="Times New Roman" w:cs="Times New Roman"/>
          <w:sz w:val="24"/>
          <w:szCs w:val="24"/>
        </w:rPr>
        <w:t xml:space="preserve">: </w:t>
      </w:r>
    </w:p>
    <w:p w:rsidR="00792395" w:rsidRDefault="0079239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историзма,</w:t>
      </w:r>
    </w:p>
    <w:p w:rsidR="00792395" w:rsidRDefault="0079239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гуманизации, </w:t>
      </w:r>
    </w:p>
    <w:p w:rsidR="00792395" w:rsidRDefault="0079239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дифференциации,</w:t>
      </w:r>
    </w:p>
    <w:p w:rsidR="00792395" w:rsidRDefault="0079239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наглядности </w:t>
      </w:r>
    </w:p>
    <w:p w:rsidR="00792395" w:rsidRDefault="0079239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интегративности.</w:t>
      </w:r>
    </w:p>
    <w:p w:rsidR="00792395" w:rsidRDefault="00792395">
      <w:pPr>
        <w:pStyle w:val="BodyText"/>
      </w:pPr>
      <w:r>
        <w:rPr>
          <w:rFonts w:ascii="Times New Roman" w:hAnsi="Times New Roman" w:cs="Times New Roman"/>
          <w:b/>
          <w:bCs/>
          <w:color w:val="FF0000"/>
        </w:rPr>
        <w:t>Актуальность проекта:</w:t>
      </w:r>
      <w:r>
        <w:t xml:space="preserve"> </w:t>
      </w:r>
      <w:bookmarkStart w:id="0" w:name="_GoBack"/>
      <w:bookmarkEnd w:id="0"/>
    </w:p>
    <w:p w:rsidR="00792395" w:rsidRDefault="00792395">
      <w:pPr>
        <w:pStyle w:val="BodyText"/>
        <w:numPr>
          <w:ilvl w:val="0"/>
          <w:numId w:val="15"/>
        </w:numPr>
        <w:rPr>
          <w:rFonts w:ascii="Times New Roman" w:hAnsi="Times New Roman" w:cs="Times New Roman"/>
        </w:rPr>
      </w:pPr>
      <w:r>
        <w:rPr>
          <w:rFonts w:ascii="Times New Roman" w:hAnsi="Times New Roman" w:cs="Times New Roman"/>
        </w:rPr>
        <w:t xml:space="preserve">Современные дети разделены во времени с непосредственными участниками Отечественной войны уже несколькими поколениями. </w:t>
      </w:r>
    </w:p>
    <w:p w:rsidR="00792395" w:rsidRDefault="00792395">
      <w:pPr>
        <w:pStyle w:val="BodyText"/>
        <w:numPr>
          <w:ilvl w:val="0"/>
          <w:numId w:val="15"/>
        </w:numPr>
        <w:rPr>
          <w:rFonts w:ascii="Times New Roman" w:hAnsi="Times New Roman" w:cs="Times New Roman"/>
        </w:rPr>
      </w:pPr>
      <w:r>
        <w:rPr>
          <w:rFonts w:ascii="Times New Roman" w:hAnsi="Times New Roman" w:cs="Times New Roman"/>
        </w:rPr>
        <w:t xml:space="preserve">В настоящее время взрослые в разговорах со своими детьми редко касаются темы Великой отечественной войны, либо вообще её не затрагивают. </w:t>
      </w:r>
    </w:p>
    <w:p w:rsidR="00792395" w:rsidRDefault="00792395">
      <w:pPr>
        <w:pStyle w:val="BodyText"/>
        <w:numPr>
          <w:ilvl w:val="0"/>
          <w:numId w:val="15"/>
        </w:numPr>
        <w:rPr>
          <w:rFonts w:ascii="Times New Roman" w:hAnsi="Times New Roman" w:cs="Times New Roman"/>
        </w:rPr>
      </w:pPr>
      <w:r>
        <w:rPr>
          <w:rFonts w:ascii="Times New Roman" w:hAnsi="Times New Roman" w:cs="Times New Roman"/>
        </w:rPr>
        <w:t>Дети дошкольного возраста почти ничего не знают о Великой Отечественной Войне, о героях, их подвигах, о силе духа нашего народа.</w:t>
      </w:r>
    </w:p>
    <w:p w:rsidR="00792395" w:rsidRDefault="00792395">
      <w:pPr>
        <w:spacing w:after="0" w:line="360" w:lineRule="auto"/>
        <w:jc w:val="both"/>
        <w:rPr>
          <w:rFonts w:ascii="Times New Roman" w:hAnsi="Times New Roman" w:cs="Times New Roman"/>
          <w:color w:val="FF0000"/>
          <w:sz w:val="24"/>
          <w:szCs w:val="24"/>
        </w:rPr>
      </w:pPr>
      <w:r>
        <w:rPr>
          <w:rFonts w:ascii="Times New Roman" w:hAnsi="Times New Roman" w:cs="Times New Roman"/>
          <w:b/>
          <w:bCs/>
          <w:color w:val="FF0000"/>
          <w:sz w:val="24"/>
          <w:szCs w:val="24"/>
        </w:rPr>
        <w:t xml:space="preserve">Цель проекта: </w:t>
      </w:r>
    </w:p>
    <w:p w:rsidR="00792395" w:rsidRDefault="00792395">
      <w:pPr>
        <w:pStyle w:val="ListParagraph"/>
        <w:numPr>
          <w:ilvl w:val="0"/>
          <w:numId w:val="1"/>
        </w:numPr>
        <w:spacing w:after="100" w:afterAutospacing="1" w:line="360" w:lineRule="auto"/>
        <w:jc w:val="both"/>
        <w:rPr>
          <w:rFonts w:ascii="Times New Roman" w:hAnsi="Times New Roman" w:cs="Times New Roman"/>
          <w:color w:val="555555"/>
          <w:sz w:val="24"/>
          <w:szCs w:val="24"/>
        </w:rPr>
      </w:pPr>
      <w:r>
        <w:rPr>
          <w:rFonts w:ascii="Times New Roman" w:hAnsi="Times New Roman" w:cs="Times New Roman"/>
          <w:sz w:val="24"/>
          <w:szCs w:val="24"/>
        </w:rPr>
        <w:t xml:space="preserve">Формировать  у старших дошкольников гражданскую позицию, патриотические чувства, любовь к Родине на основе расширения представлений детей о Победе в Великой Отечественной войне посредством ознакомления с историческими событиями, происходившими в  нашей стране. </w:t>
      </w:r>
    </w:p>
    <w:p w:rsidR="00792395" w:rsidRDefault="00792395">
      <w:pPr>
        <w:pStyle w:val="ListParagraph"/>
        <w:spacing w:after="100" w:afterAutospacing="1" w:line="36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Исходя из этой цели, нами были сформулированы следующие </w:t>
      </w:r>
      <w:r>
        <w:rPr>
          <w:rFonts w:ascii="Times New Roman" w:hAnsi="Times New Roman" w:cs="Times New Roman"/>
          <w:b/>
          <w:bCs/>
          <w:sz w:val="24"/>
          <w:szCs w:val="24"/>
        </w:rPr>
        <w:t xml:space="preserve">задачи в соответствии с  образовательными  областями ФГОС </w:t>
      </w:r>
      <w:r>
        <w:rPr>
          <w:rFonts w:ascii="Times New Roman" w:hAnsi="Times New Roman" w:cs="Times New Roman"/>
          <w:sz w:val="24"/>
          <w:szCs w:val="24"/>
        </w:rPr>
        <w:t>(Федеральный Государственный Образовательный Стандарт)</w:t>
      </w:r>
      <w:r>
        <w:rPr>
          <w:rFonts w:ascii="Times New Roman" w:hAnsi="Times New Roman" w:cs="Times New Roman"/>
          <w:b/>
          <w:bCs/>
          <w:sz w:val="24"/>
          <w:szCs w:val="24"/>
        </w:rPr>
        <w:t xml:space="preserve"> дошкольного образования.</w:t>
      </w:r>
    </w:p>
    <w:p w:rsidR="00792395" w:rsidRDefault="00792395">
      <w:pPr>
        <w:pStyle w:val="ListParagraph"/>
        <w:spacing w:after="100" w:afterAutospacing="1" w:line="360" w:lineRule="auto"/>
        <w:ind w:left="0"/>
        <w:jc w:val="both"/>
        <w:rPr>
          <w:rFonts w:ascii="Times New Roman" w:hAnsi="Times New Roman" w:cs="Times New Roman"/>
          <w:color w:val="FF0000"/>
          <w:sz w:val="24"/>
          <w:szCs w:val="24"/>
        </w:rPr>
      </w:pPr>
      <w:r>
        <w:rPr>
          <w:rFonts w:ascii="Times New Roman" w:hAnsi="Times New Roman" w:cs="Times New Roman"/>
          <w:b/>
          <w:bCs/>
          <w:color w:val="FF0000"/>
          <w:sz w:val="24"/>
          <w:szCs w:val="24"/>
        </w:rPr>
        <w:t>Задачи проекта:</w:t>
      </w:r>
    </w:p>
    <w:p w:rsidR="00792395" w:rsidRDefault="00792395">
      <w:pPr>
        <w:pStyle w:val="ListParagraph"/>
        <w:spacing w:after="100" w:afterAutospacing="1"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 Познакомить детей с героическими подвигами народа в годы Великой Отечественной войны.</w:t>
      </w:r>
    </w:p>
    <w:p w:rsidR="00792395" w:rsidRDefault="00792395">
      <w:pPr>
        <w:pStyle w:val="NormalWeb"/>
        <w:shd w:val="clear" w:color="auto" w:fill="FFFFFF"/>
        <w:spacing w:before="372" w:beforeAutospacing="0" w:after="372" w:afterAutospacing="0" w:line="521" w:lineRule="atLeast"/>
        <w:jc w:val="both"/>
        <w:rPr>
          <w:rFonts w:ascii="Times New Roman" w:hAnsi="Times New Roman" w:cs="Times New Roman"/>
          <w:color w:val="000000"/>
        </w:rPr>
      </w:pPr>
      <w:r>
        <w:rPr>
          <w:rFonts w:ascii="Times New Roman" w:hAnsi="Times New Roman" w:cs="Times New Roman"/>
          <w:color w:val="000000"/>
        </w:rPr>
        <w:t xml:space="preserve">2. Обогатить представления детей о советской армии, мужестве, героизме, отваге народа, о значении Победы нашего народа в Великой Отечественной войне. </w:t>
      </w:r>
    </w:p>
    <w:p w:rsidR="00792395" w:rsidRDefault="00792395">
      <w:pPr>
        <w:pStyle w:val="NormalWeb"/>
        <w:shd w:val="clear" w:color="auto" w:fill="FFFFFF"/>
        <w:spacing w:before="372" w:beforeAutospacing="0" w:after="372" w:afterAutospacing="0" w:line="521" w:lineRule="atLeast"/>
        <w:jc w:val="both"/>
        <w:rPr>
          <w:rFonts w:ascii="Times New Roman" w:hAnsi="Times New Roman" w:cs="Times New Roman"/>
          <w:color w:val="000000"/>
        </w:rPr>
      </w:pPr>
      <w:r>
        <w:rPr>
          <w:rFonts w:ascii="Times New Roman" w:hAnsi="Times New Roman" w:cs="Times New Roman"/>
          <w:color w:val="000000"/>
        </w:rPr>
        <w:t>3. Развивать познавательную и речевую активность в разных видах деятельности посредством  пересказа текстов,  разучивания стихотворений о войне.</w:t>
      </w:r>
    </w:p>
    <w:p w:rsidR="00792395" w:rsidRDefault="00792395">
      <w:pPr>
        <w:pStyle w:val="NormalWeb"/>
        <w:shd w:val="clear" w:color="auto" w:fill="FFFFFF"/>
        <w:spacing w:before="372" w:beforeAutospacing="0" w:after="372" w:afterAutospacing="0" w:line="521" w:lineRule="atLeast"/>
        <w:jc w:val="both"/>
        <w:rPr>
          <w:rFonts w:ascii="Times New Roman" w:hAnsi="Times New Roman" w:cs="Times New Roman"/>
          <w:color w:val="000000"/>
        </w:rPr>
      </w:pPr>
      <w:r>
        <w:rPr>
          <w:rFonts w:ascii="Times New Roman" w:hAnsi="Times New Roman" w:cs="Times New Roman"/>
          <w:color w:val="000000"/>
        </w:rPr>
        <w:t>4. Воспитывать чувство гордости за свой народ, благодарность к ветеранам Великой Отечественной войны.</w:t>
      </w:r>
    </w:p>
    <w:p w:rsidR="00792395" w:rsidRDefault="00792395">
      <w:pPr>
        <w:pStyle w:val="NormalWeb"/>
        <w:shd w:val="clear" w:color="auto" w:fill="FFFFFF"/>
        <w:spacing w:before="372" w:beforeAutospacing="0" w:after="372" w:afterAutospacing="0" w:line="521" w:lineRule="atLeast"/>
        <w:jc w:val="both"/>
        <w:rPr>
          <w:rFonts w:ascii="Times New Roman" w:hAnsi="Times New Roman" w:cs="Times New Roman"/>
          <w:color w:val="000000"/>
        </w:rPr>
      </w:pPr>
      <w:r>
        <w:rPr>
          <w:rFonts w:ascii="Times New Roman" w:hAnsi="Times New Roman" w:cs="Times New Roman"/>
          <w:color w:val="000000"/>
        </w:rPr>
        <w:t>5. Расширять представления детей о чувствах человека, выраженных в поэзии, музыке.</w:t>
      </w:r>
    </w:p>
    <w:p w:rsidR="00792395" w:rsidRDefault="00792395">
      <w:pPr>
        <w:pStyle w:val="NormalWeb"/>
        <w:shd w:val="clear" w:color="auto" w:fill="FFFFFF"/>
        <w:spacing w:before="372" w:beforeAutospacing="0" w:after="372" w:afterAutospacing="0" w:line="521" w:lineRule="atLeast"/>
        <w:jc w:val="both"/>
        <w:rPr>
          <w:rFonts w:ascii="Times New Roman" w:hAnsi="Times New Roman" w:cs="Times New Roman"/>
          <w:color w:val="000000"/>
        </w:rPr>
      </w:pPr>
      <w:r>
        <w:rPr>
          <w:rFonts w:ascii="Times New Roman" w:hAnsi="Times New Roman" w:cs="Times New Roman"/>
          <w:color w:val="000000"/>
        </w:rPr>
        <w:t xml:space="preserve"> 6. Сформировать убеждения о том, что повторение войны недопустимо. </w:t>
      </w:r>
    </w:p>
    <w:p w:rsidR="00792395" w:rsidRDefault="00792395">
      <w:pPr>
        <w:pStyle w:val="NormalWeb"/>
        <w:shd w:val="clear" w:color="auto" w:fill="FFFFFF"/>
        <w:spacing w:before="372" w:beforeAutospacing="0" w:after="372" w:afterAutospacing="0" w:line="521" w:lineRule="atLeast"/>
        <w:jc w:val="both"/>
        <w:rPr>
          <w:rFonts w:ascii="Times New Roman" w:hAnsi="Times New Roman" w:cs="Times New Roman"/>
          <w:color w:val="000000"/>
        </w:rPr>
      </w:pPr>
      <w:r>
        <w:rPr>
          <w:rFonts w:ascii="Times New Roman" w:hAnsi="Times New Roman" w:cs="Times New Roman"/>
          <w:color w:val="000000"/>
        </w:rPr>
        <w:t>7. Воспитывать чувства гордости и уважения к родным людям, принимавшим участие в сражениях за Родину.</w:t>
      </w:r>
    </w:p>
    <w:p w:rsidR="00792395" w:rsidRDefault="00792395">
      <w:pPr>
        <w:pStyle w:val="NormalWeb"/>
        <w:shd w:val="clear" w:color="auto" w:fill="FFFFFF"/>
        <w:spacing w:before="372" w:beforeAutospacing="0" w:after="372" w:afterAutospacing="0" w:line="521" w:lineRule="atLeast"/>
        <w:jc w:val="both"/>
        <w:rPr>
          <w:rFonts w:ascii="Times New Roman" w:hAnsi="Times New Roman" w:cs="Times New Roman"/>
          <w:color w:val="000000"/>
        </w:rPr>
      </w:pPr>
      <w:r>
        <w:rPr>
          <w:rFonts w:ascii="Times New Roman" w:hAnsi="Times New Roman" w:cs="Times New Roman"/>
          <w:color w:val="000000"/>
        </w:rPr>
        <w:t xml:space="preserve">8.Организовать сотрудничество с родителями к совместным познавательно - тематическим мероприятиям. </w:t>
      </w:r>
    </w:p>
    <w:p w:rsidR="00792395" w:rsidRDefault="00792395">
      <w:pPr>
        <w:pStyle w:val="NormalWeb"/>
        <w:shd w:val="clear" w:color="auto" w:fill="FFFFFF"/>
        <w:spacing w:before="372" w:beforeAutospacing="0" w:after="372" w:afterAutospacing="0" w:line="521" w:lineRule="atLeast"/>
        <w:jc w:val="both"/>
        <w:rPr>
          <w:rFonts w:ascii="Times New Roman" w:hAnsi="Times New Roman" w:cs="Times New Roman"/>
          <w:color w:val="000000"/>
        </w:rPr>
      </w:pPr>
      <w:r>
        <w:rPr>
          <w:rFonts w:ascii="Times New Roman" w:hAnsi="Times New Roman" w:cs="Times New Roman"/>
          <w:color w:val="000000"/>
        </w:rPr>
        <w:t>9.Оказывать поддержку и содействие семьям в воспитании у дошкольников патриотических чувств.</w:t>
      </w:r>
    </w:p>
    <w:p w:rsidR="00792395" w:rsidRDefault="00792395">
      <w:pPr>
        <w:spacing w:after="0" w:line="36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Используемые технологии:</w:t>
      </w:r>
    </w:p>
    <w:p w:rsidR="00792395" w:rsidRDefault="00792395">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Игровые технологии;</w:t>
      </w:r>
    </w:p>
    <w:p w:rsidR="00792395" w:rsidRDefault="00792395">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Информационно-коммуникационные технологии;</w:t>
      </w:r>
    </w:p>
    <w:p w:rsidR="00792395" w:rsidRDefault="00792395">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Здоровье сберегающие технологии;</w:t>
      </w:r>
    </w:p>
    <w:p w:rsidR="00792395" w:rsidRDefault="00792395">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Обучающие технологии.</w:t>
      </w:r>
    </w:p>
    <w:p w:rsidR="00792395" w:rsidRDefault="007923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Согласно п.2.9 ФГОС (Федеральный Государственный Образовательный Стандарт) дошкольного образования обязательная часть образовательной программы дошкольного образования предполагает комплексный подход, обеспечивая развитие детей во всех пяти взаимодополняющих образовательных областях.  Учитывая это, мы использовали разные виды детской деятельности, которые способствовали повышению эффективности воспитательно-образовательной работы с дошкольниками по ознакомлению с воинами советской армии, родной страной.  Интеграция детской деятельности имеет большое значение для повышения эффективности воспитания и образования детей, способствует формированию у них обобщённых представлений, знаний и умений, побуждает их к активному познанию окружающей действительности. </w:t>
      </w:r>
    </w:p>
    <w:p w:rsidR="00792395" w:rsidRDefault="00792395">
      <w:pPr>
        <w:pStyle w:val="Heading1"/>
        <w:rPr>
          <w:rFonts w:ascii="Times New Roman" w:hAnsi="Times New Roman" w:cs="Times New Roman"/>
          <w:color w:val="FF0000"/>
        </w:rPr>
      </w:pPr>
      <w:r>
        <w:rPr>
          <w:rFonts w:ascii="Times New Roman" w:hAnsi="Times New Roman" w:cs="Times New Roman"/>
          <w:color w:val="FF0000"/>
        </w:rPr>
        <w:t>Общий обзор по проекту</w:t>
      </w:r>
    </w:p>
    <w:p w:rsidR="00792395" w:rsidRDefault="00792395">
      <w:pPr>
        <w:spacing w:after="100" w:afterAutospacing="1" w:line="360" w:lineRule="auto"/>
        <w:rPr>
          <w:rFonts w:ascii="Times New Roman" w:hAnsi="Times New Roman" w:cs="Times New Roman"/>
          <w:sz w:val="24"/>
          <w:szCs w:val="24"/>
        </w:rPr>
      </w:pPr>
      <w:r>
        <w:rPr>
          <w:rFonts w:ascii="Times New Roman" w:hAnsi="Times New Roman" w:cs="Times New Roman"/>
          <w:b/>
          <w:bCs/>
          <w:color w:val="FF0000"/>
          <w:sz w:val="24"/>
          <w:szCs w:val="24"/>
        </w:rPr>
        <w:t>Название:</w:t>
      </w:r>
      <w:r>
        <w:rPr>
          <w:rFonts w:ascii="Times New Roman" w:hAnsi="Times New Roman" w:cs="Times New Roman"/>
          <w:b/>
          <w:bCs/>
          <w:sz w:val="24"/>
          <w:szCs w:val="24"/>
        </w:rPr>
        <w:t xml:space="preserve"> «</w:t>
      </w:r>
      <w:r>
        <w:rPr>
          <w:rFonts w:ascii="Times New Roman" w:hAnsi="Times New Roman" w:cs="Times New Roman"/>
          <w:sz w:val="24"/>
          <w:szCs w:val="24"/>
        </w:rPr>
        <w:t>Этих дней не смолкнет Слава</w:t>
      </w:r>
      <w:r>
        <w:rPr>
          <w:rFonts w:ascii="Times New Roman" w:hAnsi="Times New Roman" w:cs="Times New Roman"/>
          <w:b/>
          <w:bCs/>
          <w:sz w:val="24"/>
          <w:szCs w:val="24"/>
        </w:rPr>
        <w:t>».</w:t>
      </w:r>
    </w:p>
    <w:p w:rsidR="00792395" w:rsidRDefault="00792395">
      <w:pPr>
        <w:spacing w:after="100" w:afterAutospacing="1" w:line="360" w:lineRule="auto"/>
        <w:rPr>
          <w:rFonts w:ascii="Times New Roman" w:hAnsi="Times New Roman" w:cs="Times New Roman"/>
          <w:sz w:val="24"/>
          <w:szCs w:val="24"/>
        </w:rPr>
      </w:pPr>
      <w:r>
        <w:rPr>
          <w:rFonts w:ascii="Times New Roman" w:hAnsi="Times New Roman" w:cs="Times New Roman"/>
          <w:b/>
          <w:bCs/>
          <w:color w:val="FF0000"/>
          <w:sz w:val="24"/>
          <w:szCs w:val="24"/>
        </w:rPr>
        <w:t>Тип проекта:</w:t>
      </w:r>
      <w:r>
        <w:rPr>
          <w:rFonts w:ascii="Times New Roman" w:hAnsi="Times New Roman" w:cs="Times New Roman"/>
          <w:b/>
          <w:bCs/>
          <w:sz w:val="24"/>
          <w:szCs w:val="24"/>
        </w:rPr>
        <w:t xml:space="preserve"> </w:t>
      </w:r>
      <w:r>
        <w:rPr>
          <w:rFonts w:ascii="Times New Roman" w:hAnsi="Times New Roman" w:cs="Times New Roman"/>
          <w:sz w:val="24"/>
          <w:szCs w:val="24"/>
        </w:rPr>
        <w:t>образовательный.</w:t>
      </w:r>
    </w:p>
    <w:p w:rsidR="00792395" w:rsidRDefault="00792395">
      <w:pPr>
        <w:spacing w:after="100" w:afterAutospacing="1" w:line="360" w:lineRule="auto"/>
        <w:rPr>
          <w:rFonts w:ascii="Times New Roman" w:hAnsi="Times New Roman" w:cs="Times New Roman"/>
          <w:sz w:val="24"/>
          <w:szCs w:val="24"/>
        </w:rPr>
      </w:pPr>
      <w:r>
        <w:rPr>
          <w:rFonts w:ascii="Times New Roman" w:hAnsi="Times New Roman" w:cs="Times New Roman"/>
          <w:b/>
          <w:bCs/>
          <w:color w:val="FF0000"/>
          <w:sz w:val="24"/>
          <w:szCs w:val="24"/>
        </w:rPr>
        <w:t>Класс:</w:t>
      </w:r>
      <w:r>
        <w:rPr>
          <w:rFonts w:ascii="Times New Roman" w:hAnsi="Times New Roman" w:cs="Times New Roman"/>
          <w:sz w:val="24"/>
          <w:szCs w:val="24"/>
        </w:rPr>
        <w:t xml:space="preserve"> мульти проект (комплексный проект, состоящий из моно проектов).</w:t>
      </w:r>
    </w:p>
    <w:p w:rsidR="00792395" w:rsidRDefault="00792395">
      <w:pPr>
        <w:spacing w:after="100" w:afterAutospacing="1" w:line="360" w:lineRule="auto"/>
        <w:rPr>
          <w:rFonts w:ascii="Times New Roman" w:hAnsi="Times New Roman" w:cs="Times New Roman"/>
          <w:sz w:val="24"/>
          <w:szCs w:val="24"/>
        </w:rPr>
      </w:pPr>
      <w:r>
        <w:rPr>
          <w:rFonts w:ascii="Times New Roman" w:hAnsi="Times New Roman" w:cs="Times New Roman"/>
          <w:b/>
          <w:bCs/>
          <w:color w:val="FF0000"/>
          <w:sz w:val="24"/>
          <w:szCs w:val="24"/>
        </w:rPr>
        <w:t>Вид проекта:</w:t>
      </w:r>
      <w:r>
        <w:rPr>
          <w:rFonts w:ascii="Times New Roman" w:hAnsi="Times New Roman" w:cs="Times New Roman"/>
          <w:sz w:val="24"/>
          <w:szCs w:val="24"/>
        </w:rPr>
        <w:t xml:space="preserve"> творческий, среднесрочный.</w:t>
      </w:r>
    </w:p>
    <w:p w:rsidR="00792395" w:rsidRDefault="00792395">
      <w:pPr>
        <w:spacing w:after="100" w:afterAutospacing="1" w:line="360" w:lineRule="auto"/>
        <w:rPr>
          <w:rFonts w:ascii="Times New Roman" w:hAnsi="Times New Roman" w:cs="Times New Roman"/>
          <w:sz w:val="24"/>
          <w:szCs w:val="24"/>
        </w:rPr>
      </w:pPr>
      <w:r>
        <w:rPr>
          <w:rFonts w:ascii="Times New Roman" w:hAnsi="Times New Roman" w:cs="Times New Roman"/>
          <w:b/>
          <w:bCs/>
          <w:color w:val="FF0000"/>
          <w:sz w:val="24"/>
          <w:szCs w:val="24"/>
        </w:rPr>
        <w:t>Участники:</w:t>
      </w:r>
      <w:r>
        <w:rPr>
          <w:rFonts w:ascii="Times New Roman" w:hAnsi="Times New Roman" w:cs="Times New Roman"/>
          <w:sz w:val="24"/>
          <w:szCs w:val="24"/>
        </w:rPr>
        <w:t xml:space="preserve"> воспитатели группы, музыкальный руководитель, воспитанники старшей группы, их родители, социальные партнеры.</w:t>
      </w:r>
    </w:p>
    <w:p w:rsidR="00792395" w:rsidRDefault="00792395">
      <w:pPr>
        <w:spacing w:after="0" w:line="360" w:lineRule="auto"/>
        <w:rPr>
          <w:rFonts w:ascii="Times New Roman" w:hAnsi="Times New Roman" w:cs="Times New Roman"/>
          <w:color w:val="FF0000"/>
          <w:sz w:val="24"/>
          <w:szCs w:val="24"/>
        </w:rPr>
      </w:pPr>
      <w:r>
        <w:rPr>
          <w:rFonts w:ascii="Times New Roman" w:hAnsi="Times New Roman" w:cs="Times New Roman"/>
          <w:b/>
          <w:bCs/>
          <w:color w:val="FF0000"/>
          <w:sz w:val="24"/>
          <w:szCs w:val="24"/>
        </w:rPr>
        <w:t xml:space="preserve">Решение поставленных задач через разные виды детской деятельности: </w:t>
      </w:r>
    </w:p>
    <w:p w:rsidR="00792395" w:rsidRDefault="0079239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Коммуникативную</w:t>
      </w:r>
    </w:p>
    <w:p w:rsidR="00792395" w:rsidRDefault="0079239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Познавательно - исследовательскую</w:t>
      </w:r>
    </w:p>
    <w:p w:rsidR="00792395" w:rsidRDefault="0079239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Восприятие художественной литературы и фольклора </w:t>
      </w:r>
    </w:p>
    <w:p w:rsidR="00792395" w:rsidRDefault="0079239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Музыкальную </w:t>
      </w:r>
    </w:p>
    <w:p w:rsidR="00792395" w:rsidRDefault="0079239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Игровую</w:t>
      </w:r>
    </w:p>
    <w:p w:rsidR="00792395" w:rsidRDefault="0079239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Двигательную</w:t>
      </w:r>
    </w:p>
    <w:p w:rsidR="00792395" w:rsidRDefault="0079239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Изобразительную</w:t>
      </w:r>
    </w:p>
    <w:p w:rsidR="00792395" w:rsidRDefault="0079239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Элементарную трудовую.</w:t>
      </w:r>
    </w:p>
    <w:p w:rsidR="00792395" w:rsidRDefault="00792395">
      <w:pPr>
        <w:spacing w:after="0" w:line="360" w:lineRule="auto"/>
        <w:jc w:val="both"/>
        <w:rPr>
          <w:rFonts w:ascii="Times New Roman" w:hAnsi="Times New Roman" w:cs="Times New Roman"/>
          <w:b/>
          <w:bCs/>
          <w:sz w:val="24"/>
          <w:szCs w:val="24"/>
        </w:rPr>
      </w:pPr>
      <w:r>
        <w:rPr>
          <w:rFonts w:ascii="Times New Roman" w:hAnsi="Times New Roman" w:cs="Times New Roman"/>
          <w:b/>
          <w:bCs/>
          <w:color w:val="FF0000"/>
          <w:sz w:val="24"/>
          <w:szCs w:val="24"/>
        </w:rPr>
        <w:t>Ожидаемый результат:</w:t>
      </w:r>
      <w:r>
        <w:rPr>
          <w:rFonts w:ascii="Times New Roman" w:hAnsi="Times New Roman" w:cs="Times New Roman"/>
          <w:b/>
          <w:bCs/>
          <w:sz w:val="24"/>
          <w:szCs w:val="24"/>
        </w:rPr>
        <w:t xml:space="preserve"> </w:t>
      </w:r>
    </w:p>
    <w:p w:rsidR="00792395" w:rsidRDefault="007923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Помочь детям представить и понять, что наше счастливое детство стало возможным благодаря людям, которые отдали свою жизнь за мир на земле.</w:t>
      </w:r>
    </w:p>
    <w:p w:rsidR="00792395" w:rsidRDefault="00792395">
      <w:pPr>
        <w:pStyle w:val="ListParagraph"/>
        <w:spacing w:after="0" w:line="360" w:lineRule="auto"/>
        <w:ind w:left="1069"/>
        <w:jc w:val="both"/>
        <w:rPr>
          <w:rFonts w:ascii="Times New Roman" w:hAnsi="Times New Roman" w:cs="Times New Roman"/>
          <w:sz w:val="24"/>
          <w:szCs w:val="24"/>
        </w:rPr>
      </w:pPr>
    </w:p>
    <w:p w:rsidR="00792395" w:rsidRDefault="00792395">
      <w:pPr>
        <w:spacing w:after="0" w:line="36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План и этапы реализации проекта</w:t>
      </w:r>
    </w:p>
    <w:p w:rsidR="00792395" w:rsidRDefault="00792395">
      <w:pPr>
        <w:spacing w:after="0" w:line="36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1 этап – подготовительный: </w:t>
      </w:r>
    </w:p>
    <w:p w:rsidR="00792395" w:rsidRDefault="0079239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Постановка целей и задач проекта, определение направлений, объектов и методов исследования, подбор и изучение учебно- методического комплекта (методическая и художественная литература, иллюстрации, репродукции, видео - фильмы, открытки и прочее по теме «Великой Отечественной войны» ):</w:t>
      </w:r>
    </w:p>
    <w:p w:rsidR="00792395" w:rsidRDefault="00792395">
      <w:pPr>
        <w:pStyle w:val="ListParagraph"/>
        <w:spacing w:after="0" w:line="360" w:lineRule="auto"/>
        <w:ind w:left="786"/>
        <w:jc w:val="both"/>
        <w:rPr>
          <w:rFonts w:ascii="Times New Roman" w:hAnsi="Times New Roman" w:cs="Times New Roman"/>
          <w:b/>
          <w:bCs/>
          <w:color w:val="000000"/>
          <w:sz w:val="24"/>
          <w:szCs w:val="24"/>
        </w:rPr>
      </w:pPr>
      <w:r>
        <w:rPr>
          <w:rFonts w:ascii="Times New Roman" w:hAnsi="Times New Roman" w:cs="Times New Roman"/>
          <w:sz w:val="24"/>
          <w:szCs w:val="24"/>
        </w:rPr>
        <w:t xml:space="preserve">Разработка комплексно- тематического плана работы по проекту. </w:t>
      </w:r>
      <w:r>
        <w:rPr>
          <w:rFonts w:ascii="Times New Roman" w:hAnsi="Times New Roman" w:cs="Times New Roman"/>
          <w:b/>
          <w:bCs/>
          <w:color w:val="000000"/>
          <w:sz w:val="24"/>
          <w:szCs w:val="24"/>
        </w:rPr>
        <w:t>Примечание</w:t>
      </w:r>
      <w:r>
        <w:rPr>
          <w:rFonts w:ascii="Times New Roman" w:hAnsi="Times New Roman" w:cs="Times New Roman"/>
          <w:b/>
          <w:bCs/>
          <w:color w:val="000000"/>
          <w:sz w:val="24"/>
          <w:szCs w:val="24"/>
        </w:rPr>
        <w:sym w:font="Symbol" w:char="F05B"/>
      </w:r>
      <w:r>
        <w:rPr>
          <w:rFonts w:ascii="Times New Roman" w:hAnsi="Times New Roman" w:cs="Times New Roman"/>
          <w:b/>
          <w:bCs/>
          <w:color w:val="000000"/>
          <w:sz w:val="24"/>
          <w:szCs w:val="24"/>
        </w:rPr>
        <w:t>1</w:t>
      </w:r>
      <w:r>
        <w:rPr>
          <w:rFonts w:ascii="Times New Roman" w:hAnsi="Times New Roman" w:cs="Times New Roman"/>
          <w:b/>
          <w:bCs/>
          <w:color w:val="000000"/>
          <w:sz w:val="24"/>
          <w:szCs w:val="24"/>
        </w:rPr>
        <w:sym w:font="Symbol" w:char="F05D"/>
      </w:r>
      <w:r>
        <w:rPr>
          <w:rFonts w:ascii="Times New Roman" w:hAnsi="Times New Roman" w:cs="Times New Roman"/>
          <w:b/>
          <w:bCs/>
          <w:color w:val="000000"/>
          <w:sz w:val="24"/>
          <w:szCs w:val="24"/>
        </w:rPr>
        <w:t>.</w:t>
      </w:r>
    </w:p>
    <w:p w:rsidR="00792395" w:rsidRDefault="00792395">
      <w:pPr>
        <w:pStyle w:val="ListParagraph"/>
        <w:spacing w:after="0" w:line="360" w:lineRule="auto"/>
        <w:ind w:left="786"/>
        <w:jc w:val="both"/>
        <w:rPr>
          <w:rFonts w:ascii="Times New Roman" w:hAnsi="Times New Roman" w:cs="Times New Roman"/>
          <w:color w:val="FF0000"/>
          <w:sz w:val="24"/>
          <w:szCs w:val="24"/>
        </w:rPr>
      </w:pPr>
      <w:r>
        <w:rPr>
          <w:rFonts w:ascii="Times New Roman" w:hAnsi="Times New Roman" w:cs="Times New Roman"/>
          <w:sz w:val="24"/>
          <w:szCs w:val="24"/>
        </w:rPr>
        <w:t xml:space="preserve">Предварительная работа с детьми и родителями. Создание творческой группы среди родителей </w:t>
      </w:r>
      <w:r>
        <w:rPr>
          <w:rFonts w:ascii="Times New Roman" w:hAnsi="Times New Roman" w:cs="Times New Roman"/>
          <w:color w:val="FF0000"/>
          <w:sz w:val="24"/>
          <w:szCs w:val="24"/>
        </w:rPr>
        <w:t>«Мы помним, мы гордимся»</w:t>
      </w:r>
      <w:r>
        <w:rPr>
          <w:rFonts w:ascii="Times New Roman" w:hAnsi="Times New Roman" w:cs="Times New Roman"/>
          <w:color w:val="000000"/>
          <w:sz w:val="24"/>
          <w:szCs w:val="24"/>
        </w:rPr>
        <w:t>.</w:t>
      </w:r>
    </w:p>
    <w:p w:rsidR="00792395" w:rsidRDefault="00792395">
      <w:pPr>
        <w:pStyle w:val="ListParagraph"/>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Блиц – опрос с детьми  по теме </w:t>
      </w:r>
      <w:r>
        <w:rPr>
          <w:rFonts w:ascii="Times New Roman" w:hAnsi="Times New Roman" w:cs="Times New Roman"/>
          <w:color w:val="FF0000"/>
          <w:sz w:val="24"/>
          <w:szCs w:val="24"/>
        </w:rPr>
        <w:t>«Что вы знаете о войне?»</w:t>
      </w:r>
      <w:r>
        <w:rPr>
          <w:rFonts w:ascii="Times New Roman" w:hAnsi="Times New Roman" w:cs="Times New Roman"/>
          <w:sz w:val="24"/>
          <w:szCs w:val="24"/>
        </w:rPr>
        <w:t>.</w:t>
      </w:r>
    </w:p>
    <w:p w:rsidR="00792395" w:rsidRDefault="00792395">
      <w:pPr>
        <w:spacing w:after="0" w:line="360" w:lineRule="auto"/>
        <w:jc w:val="both"/>
        <w:rPr>
          <w:rFonts w:ascii="Times New Roman" w:hAnsi="Times New Roman" w:cs="Times New Roman"/>
          <w:b/>
          <w:bCs/>
          <w:sz w:val="24"/>
          <w:szCs w:val="24"/>
        </w:rPr>
      </w:pPr>
      <w:r>
        <w:rPr>
          <w:rFonts w:ascii="Times New Roman" w:hAnsi="Times New Roman" w:cs="Times New Roman"/>
          <w:b/>
          <w:bCs/>
          <w:color w:val="FF0000"/>
          <w:sz w:val="24"/>
          <w:szCs w:val="24"/>
        </w:rPr>
        <w:t>2 этап  - практический:</w:t>
      </w:r>
      <w:r>
        <w:rPr>
          <w:rFonts w:ascii="Times New Roman" w:hAnsi="Times New Roman" w:cs="Times New Roman"/>
          <w:b/>
          <w:bCs/>
          <w:sz w:val="24"/>
          <w:szCs w:val="24"/>
        </w:rPr>
        <w:t xml:space="preserve"> </w:t>
      </w:r>
    </w:p>
    <w:p w:rsidR="00792395" w:rsidRDefault="007923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Поиск  ответов на поставленные вопросы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03"/>
        <w:gridCol w:w="5351"/>
      </w:tblGrid>
      <w:tr w:rsidR="00792395">
        <w:tc>
          <w:tcPr>
            <w:tcW w:w="4503" w:type="dxa"/>
          </w:tcPr>
          <w:p w:rsidR="00792395" w:rsidRDefault="00792395">
            <w:pPr>
              <w:spacing w:after="0" w:line="360" w:lineRule="auto"/>
              <w:jc w:val="center"/>
              <w:rPr>
                <w:rFonts w:ascii="Times New Roman" w:hAnsi="Times New Roman" w:cs="Times New Roman"/>
                <w:b/>
                <w:bCs/>
                <w:color w:val="FF0000"/>
                <w:sz w:val="24"/>
                <w:szCs w:val="24"/>
                <w:lang w:eastAsia="en-US"/>
              </w:rPr>
            </w:pPr>
            <w:r>
              <w:rPr>
                <w:rFonts w:ascii="Times New Roman" w:hAnsi="Times New Roman" w:cs="Times New Roman"/>
                <w:b/>
                <w:bCs/>
                <w:color w:val="FF0000"/>
                <w:sz w:val="24"/>
                <w:szCs w:val="24"/>
                <w:lang w:eastAsia="en-US"/>
              </w:rPr>
              <w:t>Виды деятельности</w:t>
            </w:r>
          </w:p>
        </w:tc>
        <w:tc>
          <w:tcPr>
            <w:tcW w:w="5351" w:type="dxa"/>
          </w:tcPr>
          <w:p w:rsidR="00792395" w:rsidRDefault="00792395">
            <w:pPr>
              <w:spacing w:after="0" w:line="360" w:lineRule="auto"/>
              <w:jc w:val="center"/>
              <w:rPr>
                <w:rFonts w:ascii="Times New Roman" w:hAnsi="Times New Roman" w:cs="Times New Roman"/>
                <w:b/>
                <w:bCs/>
                <w:color w:val="FF0000"/>
                <w:sz w:val="24"/>
                <w:szCs w:val="24"/>
                <w:lang w:eastAsia="en-US"/>
              </w:rPr>
            </w:pPr>
            <w:r>
              <w:rPr>
                <w:rFonts w:ascii="Times New Roman" w:hAnsi="Times New Roman" w:cs="Times New Roman"/>
                <w:b/>
                <w:bCs/>
                <w:color w:val="FF0000"/>
                <w:sz w:val="24"/>
                <w:szCs w:val="24"/>
                <w:lang w:eastAsia="en-US"/>
              </w:rPr>
              <w:t>Формы работы</w:t>
            </w:r>
          </w:p>
        </w:tc>
      </w:tr>
      <w:tr w:rsidR="00792395">
        <w:tc>
          <w:tcPr>
            <w:tcW w:w="4503" w:type="dxa"/>
          </w:tcPr>
          <w:p w:rsidR="00792395" w:rsidRDefault="00792395">
            <w:pPr>
              <w:spacing w:after="0" w:line="360" w:lineRule="auto"/>
              <w:rPr>
                <w:rFonts w:ascii="Times New Roman" w:hAnsi="Times New Roman" w:cs="Times New Roman"/>
                <w:b/>
                <w:bCs/>
                <w:color w:val="FF0000"/>
                <w:sz w:val="24"/>
                <w:szCs w:val="24"/>
                <w:lang w:eastAsia="en-US"/>
              </w:rPr>
            </w:pPr>
            <w:r>
              <w:rPr>
                <w:rFonts w:ascii="Times New Roman" w:hAnsi="Times New Roman" w:cs="Times New Roman"/>
                <w:b/>
                <w:bCs/>
                <w:color w:val="FF0000"/>
                <w:sz w:val="24"/>
                <w:szCs w:val="24"/>
                <w:lang w:eastAsia="en-US"/>
              </w:rPr>
              <w:t xml:space="preserve">Варианты моно проектов: </w:t>
            </w:r>
          </w:p>
          <w:p w:rsidR="00792395" w:rsidRDefault="00792395">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ННООД ( познавательно-речевое развитие):</w:t>
            </w:r>
          </w:p>
          <w:p w:rsidR="00792395" w:rsidRDefault="00792395">
            <w:pPr>
              <w:pStyle w:val="ListParagraph"/>
              <w:spacing w:after="0" w:line="360" w:lineRule="auto"/>
              <w:rPr>
                <w:rFonts w:ascii="Times New Roman" w:hAnsi="Times New Roman" w:cs="Times New Roman"/>
                <w:sz w:val="24"/>
                <w:szCs w:val="24"/>
              </w:rPr>
            </w:pPr>
            <w:r>
              <w:rPr>
                <w:rFonts w:ascii="Times New Roman" w:hAnsi="Times New Roman" w:cs="Times New Roman"/>
                <w:color w:val="FF0000"/>
                <w:sz w:val="24"/>
                <w:szCs w:val="24"/>
              </w:rPr>
              <w:t xml:space="preserve"> «Поклонимся великим тем годам», «Женщины и дети на войне», «Ветеран живет рядом», «О людях военной профессии», «Дело для настоящих мужчин», «Мы правнуки Великой Победы»</w:t>
            </w:r>
            <w:r>
              <w:rPr>
                <w:rFonts w:ascii="Times New Roman" w:hAnsi="Times New Roman" w:cs="Times New Roman"/>
                <w:sz w:val="24"/>
                <w:szCs w:val="24"/>
              </w:rPr>
              <w:t>.</w:t>
            </w:r>
          </w:p>
          <w:p w:rsidR="00792395" w:rsidRDefault="00792395">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ННООД (художественно- эстетическое развитие):</w:t>
            </w:r>
          </w:p>
          <w:p w:rsidR="00792395" w:rsidRDefault="00792395">
            <w:pPr>
              <w:pStyle w:val="ListParagraph"/>
              <w:spacing w:after="0" w:line="360" w:lineRule="auto"/>
              <w:ind w:left="795"/>
              <w:rPr>
                <w:rFonts w:ascii="Times New Roman" w:hAnsi="Times New Roman" w:cs="Times New Roman"/>
                <w:color w:val="FF0000"/>
                <w:sz w:val="24"/>
                <w:szCs w:val="24"/>
              </w:rPr>
            </w:pPr>
            <w:r>
              <w:rPr>
                <w:rFonts w:ascii="Times New Roman" w:hAnsi="Times New Roman" w:cs="Times New Roman"/>
                <w:color w:val="FF0000"/>
                <w:sz w:val="24"/>
                <w:szCs w:val="24"/>
              </w:rPr>
              <w:t xml:space="preserve"> «Салют тебе, Победа!», «Блокадный Ленинград», «Цветы Победы».</w:t>
            </w:r>
          </w:p>
          <w:p w:rsidR="00792395" w:rsidRDefault="00792395">
            <w:pPr>
              <w:pStyle w:val="ListParagraph"/>
              <w:spacing w:after="0" w:line="360" w:lineRule="auto"/>
              <w:ind w:left="795"/>
              <w:rPr>
                <w:rFonts w:ascii="Times New Roman" w:hAnsi="Times New Roman" w:cs="Times New Roman"/>
                <w:sz w:val="24"/>
                <w:szCs w:val="24"/>
              </w:rPr>
            </w:pPr>
            <w:r>
              <w:rPr>
                <w:rFonts w:ascii="Times New Roman" w:hAnsi="Times New Roman" w:cs="Times New Roman"/>
                <w:sz w:val="24"/>
                <w:szCs w:val="24"/>
              </w:rPr>
              <w:t xml:space="preserve"> Совместное изготовление сувениров и подарков ветеранам войны. </w:t>
            </w:r>
          </w:p>
          <w:p w:rsidR="00792395" w:rsidRDefault="00792395">
            <w:pPr>
              <w:pStyle w:val="ListParagraph"/>
              <w:spacing w:after="0" w:line="360" w:lineRule="auto"/>
              <w:ind w:left="795"/>
              <w:rPr>
                <w:rFonts w:ascii="Times New Roman" w:hAnsi="Times New Roman" w:cs="Times New Roman"/>
                <w:sz w:val="24"/>
                <w:szCs w:val="24"/>
              </w:rPr>
            </w:pPr>
            <w:r>
              <w:rPr>
                <w:rFonts w:ascii="Times New Roman" w:hAnsi="Times New Roman" w:cs="Times New Roman"/>
                <w:sz w:val="24"/>
                <w:szCs w:val="24"/>
              </w:rPr>
              <w:t xml:space="preserve">Чтение (обсуждение)  художественной литературы, заучивание стихотворений военной тематики. </w:t>
            </w:r>
          </w:p>
          <w:p w:rsidR="00792395" w:rsidRDefault="00792395">
            <w:pPr>
              <w:pStyle w:val="ListParagraph"/>
              <w:spacing w:after="0" w:line="360" w:lineRule="auto"/>
              <w:ind w:left="795"/>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Участие в районном фестивале патриотической песни «Я люблю тебя Россия». </w:t>
            </w:r>
          </w:p>
          <w:p w:rsidR="00792395" w:rsidRDefault="00792395">
            <w:pPr>
              <w:pStyle w:val="ListParagraph"/>
              <w:spacing w:after="0" w:line="360" w:lineRule="auto"/>
              <w:ind w:left="795"/>
              <w:rPr>
                <w:rFonts w:ascii="Times New Roman" w:hAnsi="Times New Roman" w:cs="Times New Roman"/>
                <w:sz w:val="24"/>
                <w:szCs w:val="24"/>
              </w:rPr>
            </w:pPr>
            <w:r>
              <w:rPr>
                <w:rFonts w:ascii="Times New Roman" w:hAnsi="Times New Roman" w:cs="Times New Roman"/>
                <w:sz w:val="24"/>
                <w:szCs w:val="24"/>
              </w:rPr>
              <w:t>Музыкально- литературная гостиная</w:t>
            </w:r>
          </w:p>
          <w:p w:rsidR="00792395" w:rsidRDefault="00792395">
            <w:pPr>
              <w:pStyle w:val="ListParagraph"/>
              <w:spacing w:after="0" w:line="360" w:lineRule="auto"/>
              <w:ind w:left="795"/>
              <w:rPr>
                <w:rFonts w:ascii="Times New Roman" w:hAnsi="Times New Roman" w:cs="Times New Roman"/>
                <w:sz w:val="24"/>
                <w:szCs w:val="24"/>
              </w:rPr>
            </w:pPr>
            <w:r>
              <w:rPr>
                <w:rFonts w:ascii="Times New Roman" w:hAnsi="Times New Roman" w:cs="Times New Roman"/>
                <w:color w:val="FF0000"/>
                <w:sz w:val="24"/>
                <w:szCs w:val="24"/>
              </w:rPr>
              <w:t xml:space="preserve"> «Не привале: песни, с которыми мы победили», </w:t>
            </w:r>
            <w:r>
              <w:rPr>
                <w:rFonts w:ascii="Times New Roman" w:hAnsi="Times New Roman" w:cs="Times New Roman"/>
                <w:b/>
                <w:bCs/>
                <w:color w:val="000000"/>
                <w:sz w:val="24"/>
                <w:szCs w:val="24"/>
              </w:rPr>
              <w:t xml:space="preserve">примечание </w:t>
            </w:r>
            <w:r>
              <w:rPr>
                <w:rFonts w:ascii="Times New Roman" w:hAnsi="Times New Roman" w:cs="Times New Roman"/>
                <w:b/>
                <w:bCs/>
                <w:color w:val="000000"/>
                <w:sz w:val="24"/>
                <w:szCs w:val="24"/>
              </w:rPr>
              <w:sym w:font="Symbol" w:char="F05B"/>
            </w:r>
            <w:r>
              <w:rPr>
                <w:rFonts w:ascii="Times New Roman" w:hAnsi="Times New Roman" w:cs="Times New Roman"/>
                <w:b/>
                <w:bCs/>
                <w:color w:val="000000"/>
                <w:sz w:val="24"/>
                <w:szCs w:val="24"/>
              </w:rPr>
              <w:t>2</w:t>
            </w:r>
            <w:r>
              <w:rPr>
                <w:rFonts w:ascii="Times New Roman" w:hAnsi="Times New Roman" w:cs="Times New Roman"/>
                <w:b/>
                <w:bCs/>
                <w:color w:val="000000"/>
                <w:sz w:val="24"/>
                <w:szCs w:val="24"/>
              </w:rPr>
              <w:sym w:font="Symbol" w:char="F05D"/>
            </w:r>
            <w:r>
              <w:rPr>
                <w:rFonts w:ascii="Times New Roman" w:hAnsi="Times New Roman" w:cs="Times New Roman"/>
                <w:b/>
                <w:bCs/>
                <w:color w:val="000000"/>
                <w:sz w:val="24"/>
                <w:szCs w:val="24"/>
              </w:rPr>
              <w:t xml:space="preserve">. </w:t>
            </w:r>
            <w:r>
              <w:rPr>
                <w:rFonts w:ascii="Times New Roman" w:hAnsi="Times New Roman" w:cs="Times New Roman"/>
                <w:color w:val="FF0000"/>
                <w:sz w:val="24"/>
                <w:szCs w:val="24"/>
              </w:rPr>
              <w:t>«Дошкольникам о защитниках Отечества»</w:t>
            </w:r>
            <w:r>
              <w:rPr>
                <w:rFonts w:ascii="Times New Roman" w:hAnsi="Times New Roman" w:cs="Times New Roman"/>
                <w:sz w:val="24"/>
                <w:szCs w:val="24"/>
              </w:rPr>
              <w:t>.</w:t>
            </w:r>
          </w:p>
          <w:p w:rsidR="00792395" w:rsidRDefault="00792395">
            <w:pPr>
              <w:pStyle w:val="ListParagraph"/>
              <w:spacing w:after="0" w:line="360" w:lineRule="auto"/>
              <w:ind w:left="0"/>
              <w:rPr>
                <w:rFonts w:ascii="Times New Roman" w:hAnsi="Times New Roman" w:cs="Times New Roman"/>
                <w:sz w:val="24"/>
                <w:szCs w:val="24"/>
              </w:rPr>
            </w:pPr>
          </w:p>
          <w:p w:rsidR="00792395" w:rsidRDefault="00792395">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ННООД (коммуникативно- речевое развитие). Совместная игровая деятельность </w:t>
            </w:r>
          </w:p>
          <w:p w:rsidR="00792395" w:rsidRDefault="00792395">
            <w:pPr>
              <w:pStyle w:val="ListParagraph"/>
              <w:spacing w:after="0" w:line="360" w:lineRule="auto"/>
              <w:rPr>
                <w:rFonts w:ascii="Times New Roman" w:hAnsi="Times New Roman" w:cs="Times New Roman"/>
                <w:sz w:val="24"/>
                <w:szCs w:val="24"/>
              </w:rPr>
            </w:pPr>
            <w:r>
              <w:rPr>
                <w:rFonts w:ascii="Times New Roman" w:hAnsi="Times New Roman" w:cs="Times New Roman"/>
                <w:color w:val="FF0000"/>
                <w:sz w:val="24"/>
                <w:szCs w:val="24"/>
              </w:rPr>
              <w:t>«Мы будущие защитники»</w:t>
            </w:r>
            <w:r>
              <w:rPr>
                <w:rFonts w:ascii="Times New Roman" w:hAnsi="Times New Roman" w:cs="Times New Roman"/>
                <w:sz w:val="24"/>
                <w:szCs w:val="24"/>
              </w:rPr>
              <w:t xml:space="preserve">. Беседы: </w:t>
            </w:r>
          </w:p>
          <w:p w:rsidR="00792395" w:rsidRDefault="00792395">
            <w:pPr>
              <w:pStyle w:val="ListParagraph"/>
              <w:spacing w:after="0" w:line="360" w:lineRule="auto"/>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«Что мы знаем о войне?», </w:t>
            </w:r>
          </w:p>
          <w:p w:rsidR="00792395" w:rsidRDefault="00792395">
            <w:pPr>
              <w:pStyle w:val="ListParagraph"/>
              <w:spacing w:after="0"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«Что мы знаем о городах- героях России», </w:t>
            </w:r>
          </w:p>
          <w:p w:rsidR="00792395" w:rsidRDefault="00792395">
            <w:pPr>
              <w:pStyle w:val="ListParagraph"/>
              <w:spacing w:after="0"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«Славим солдата Отечества», «Пусть всегда будет Мир», «Главный праздник День Победы!»</w:t>
            </w:r>
          </w:p>
          <w:p w:rsidR="00792395" w:rsidRDefault="00792395">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Экскурсии по городу.</w:t>
            </w:r>
          </w:p>
          <w:p w:rsidR="00792395" w:rsidRDefault="00792395">
            <w:pPr>
              <w:pStyle w:val="ListParagraph"/>
              <w:spacing w:after="0" w:line="360" w:lineRule="auto"/>
              <w:ind w:left="435"/>
              <w:rPr>
                <w:rFonts w:ascii="Times New Roman" w:hAnsi="Times New Roman" w:cs="Times New Roman"/>
                <w:sz w:val="24"/>
                <w:szCs w:val="24"/>
              </w:rPr>
            </w:pPr>
            <w:r>
              <w:rPr>
                <w:rFonts w:ascii="Times New Roman" w:hAnsi="Times New Roman" w:cs="Times New Roman"/>
                <w:sz w:val="24"/>
                <w:szCs w:val="24"/>
              </w:rPr>
              <w:t xml:space="preserve">     В библиотеку.</w:t>
            </w:r>
          </w:p>
          <w:p w:rsidR="00792395" w:rsidRDefault="00792395">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Совместная деятельность родителей и детей семейные альбомы </w:t>
            </w:r>
            <w:r>
              <w:rPr>
                <w:rFonts w:ascii="Times New Roman" w:hAnsi="Times New Roman" w:cs="Times New Roman"/>
                <w:color w:val="FF0000"/>
                <w:sz w:val="24"/>
                <w:szCs w:val="24"/>
              </w:rPr>
              <w:t>«Помнить, чтоб жизнь продолжалась»</w:t>
            </w:r>
            <w:r>
              <w:rPr>
                <w:rFonts w:ascii="Times New Roman" w:hAnsi="Times New Roman" w:cs="Times New Roman"/>
                <w:sz w:val="24"/>
                <w:szCs w:val="24"/>
              </w:rPr>
              <w:t>.</w:t>
            </w:r>
          </w:p>
          <w:p w:rsidR="00792395" w:rsidRDefault="00792395">
            <w:pPr>
              <w:pStyle w:val="ListParagraph"/>
              <w:spacing w:after="0" w:line="360" w:lineRule="auto"/>
              <w:ind w:left="795"/>
              <w:rPr>
                <w:rFonts w:ascii="Times New Roman" w:hAnsi="Times New Roman" w:cs="Times New Roman"/>
                <w:sz w:val="24"/>
                <w:szCs w:val="24"/>
              </w:rPr>
            </w:pPr>
          </w:p>
        </w:tc>
        <w:tc>
          <w:tcPr>
            <w:tcW w:w="5351" w:type="dxa"/>
          </w:tcPr>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Фото презентация</w:t>
            </w: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rPr>
                <w:rFonts w:ascii="Times New Roman" w:hAnsi="Times New Roman" w:cs="Times New Roman"/>
                <w:sz w:val="24"/>
                <w:szCs w:val="24"/>
                <w:lang w:eastAsia="en-US"/>
              </w:rPr>
            </w:pPr>
          </w:p>
          <w:p w:rsidR="00792395" w:rsidRDefault="00792395">
            <w:pPr>
              <w:spacing w:after="0" w:line="360" w:lineRule="auto"/>
              <w:rPr>
                <w:rFonts w:ascii="Times New Roman" w:hAnsi="Times New Roman" w:cs="Times New Roman"/>
                <w:sz w:val="24"/>
                <w:szCs w:val="24"/>
                <w:lang w:eastAsia="en-US"/>
              </w:rPr>
            </w:pPr>
          </w:p>
          <w:p w:rsidR="00792395" w:rsidRDefault="00792395">
            <w:pPr>
              <w:spacing w:after="0" w:line="360" w:lineRule="auto"/>
              <w:rPr>
                <w:rFonts w:ascii="Times New Roman" w:hAnsi="Times New Roman" w:cs="Times New Roman"/>
                <w:sz w:val="24"/>
                <w:szCs w:val="24"/>
                <w:lang w:eastAsia="en-US"/>
              </w:rPr>
            </w:pPr>
          </w:p>
          <w:p w:rsidR="00792395" w:rsidRDefault="00792395">
            <w:pPr>
              <w:spacing w:after="0" w:line="360" w:lineRule="auto"/>
              <w:rPr>
                <w:rFonts w:ascii="Times New Roman" w:hAnsi="Times New Roman" w:cs="Times New Roman"/>
                <w:sz w:val="24"/>
                <w:szCs w:val="24"/>
                <w:lang w:eastAsia="en-US"/>
              </w:rPr>
            </w:pPr>
          </w:p>
          <w:p w:rsidR="00792395" w:rsidRDefault="00792395">
            <w:pPr>
              <w:spacing w:after="0" w:line="360" w:lineRule="auto"/>
              <w:rPr>
                <w:rFonts w:ascii="Times New Roman" w:hAnsi="Times New Roman" w:cs="Times New Roman"/>
                <w:sz w:val="24"/>
                <w:szCs w:val="24"/>
                <w:lang w:eastAsia="en-US"/>
              </w:rPr>
            </w:pPr>
          </w:p>
          <w:p w:rsidR="00792395" w:rsidRDefault="00792395">
            <w:pPr>
              <w:spacing w:after="0" w:line="360" w:lineRule="auto"/>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Фотовыставка, фотоматериалы.</w:t>
            </w:r>
          </w:p>
          <w:p w:rsidR="00792395" w:rsidRDefault="00792395">
            <w:pPr>
              <w:spacing w:after="0" w:line="360" w:lineRule="auto"/>
              <w:rPr>
                <w:rFonts w:ascii="Times New Roman" w:hAnsi="Times New Roman" w:cs="Times New Roman"/>
                <w:sz w:val="24"/>
                <w:szCs w:val="24"/>
                <w:lang w:eastAsia="en-US"/>
              </w:rPr>
            </w:pPr>
          </w:p>
          <w:p w:rsidR="00792395" w:rsidRDefault="00792395">
            <w:pPr>
              <w:spacing w:after="0" w:line="360" w:lineRule="auto"/>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Презентация, видеоматериалы.</w:t>
            </w: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792395" w:rsidRDefault="00792395">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Фотоматериалы, конспекты.</w:t>
            </w: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Фото – коллаж</w:t>
            </w: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Фотоматериалы, хранящиеся в семьях</w:t>
            </w:r>
          </w:p>
          <w:p w:rsidR="00792395" w:rsidRDefault="00792395">
            <w:pPr>
              <w:spacing w:after="0" w:line="360" w:lineRule="auto"/>
              <w:jc w:val="both"/>
              <w:rPr>
                <w:rFonts w:ascii="Times New Roman" w:hAnsi="Times New Roman" w:cs="Times New Roman"/>
                <w:sz w:val="24"/>
                <w:szCs w:val="24"/>
                <w:lang w:eastAsia="en-US"/>
              </w:rPr>
            </w:pPr>
          </w:p>
          <w:p w:rsidR="00792395" w:rsidRDefault="00792395">
            <w:pPr>
              <w:spacing w:after="0" w:line="360" w:lineRule="auto"/>
              <w:jc w:val="both"/>
              <w:rPr>
                <w:rFonts w:ascii="Times New Roman" w:hAnsi="Times New Roman" w:cs="Times New Roman"/>
                <w:sz w:val="24"/>
                <w:szCs w:val="24"/>
                <w:lang w:eastAsia="en-US"/>
              </w:rPr>
            </w:pPr>
          </w:p>
        </w:tc>
      </w:tr>
    </w:tbl>
    <w:p w:rsidR="00792395" w:rsidRDefault="00792395">
      <w:pPr>
        <w:spacing w:after="0" w:line="360" w:lineRule="auto"/>
        <w:jc w:val="both"/>
        <w:rPr>
          <w:rFonts w:ascii="Times New Roman" w:hAnsi="Times New Roman" w:cs="Times New Roman"/>
          <w:b/>
          <w:bCs/>
          <w:sz w:val="24"/>
          <w:szCs w:val="24"/>
          <w:lang w:eastAsia="en-US"/>
        </w:rPr>
      </w:pPr>
    </w:p>
    <w:p w:rsidR="00792395" w:rsidRDefault="00792395">
      <w:pPr>
        <w:spacing w:after="0" w:line="360" w:lineRule="auto"/>
        <w:jc w:val="both"/>
        <w:rPr>
          <w:rFonts w:ascii="Times New Roman" w:hAnsi="Times New Roman" w:cs="Times New Roman"/>
          <w:b/>
          <w:bCs/>
          <w:sz w:val="24"/>
          <w:szCs w:val="24"/>
        </w:rPr>
      </w:pPr>
      <w:r>
        <w:rPr>
          <w:rFonts w:ascii="Times New Roman" w:hAnsi="Times New Roman" w:cs="Times New Roman"/>
          <w:b/>
          <w:bCs/>
          <w:color w:val="FF0000"/>
          <w:sz w:val="24"/>
          <w:szCs w:val="24"/>
        </w:rPr>
        <w:t>3 этап обобщающе – результативный:</w:t>
      </w:r>
      <w:r>
        <w:rPr>
          <w:rFonts w:ascii="Times New Roman" w:hAnsi="Times New Roman" w:cs="Times New Roman"/>
          <w:b/>
          <w:bCs/>
          <w:sz w:val="24"/>
          <w:szCs w:val="24"/>
        </w:rPr>
        <w:t xml:space="preserve"> </w:t>
      </w:r>
    </w:p>
    <w:p w:rsidR="00792395" w:rsidRDefault="007923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обобщение результатов работы по проекту.</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27"/>
        <w:gridCol w:w="4927"/>
      </w:tblGrid>
      <w:tr w:rsidR="00792395">
        <w:tc>
          <w:tcPr>
            <w:tcW w:w="4927" w:type="dxa"/>
          </w:tcPr>
          <w:p w:rsidR="00792395" w:rsidRDefault="00792395">
            <w:pPr>
              <w:spacing w:after="0" w:line="360" w:lineRule="auto"/>
              <w:jc w:val="center"/>
              <w:rPr>
                <w:rFonts w:ascii="Times New Roman" w:hAnsi="Times New Roman" w:cs="Times New Roman"/>
                <w:b/>
                <w:bCs/>
                <w:color w:val="FF0000"/>
                <w:sz w:val="24"/>
                <w:szCs w:val="24"/>
                <w:lang w:eastAsia="en-US"/>
              </w:rPr>
            </w:pPr>
            <w:r>
              <w:rPr>
                <w:rFonts w:ascii="Times New Roman" w:hAnsi="Times New Roman" w:cs="Times New Roman"/>
                <w:b/>
                <w:bCs/>
                <w:color w:val="FF0000"/>
                <w:sz w:val="24"/>
                <w:szCs w:val="24"/>
                <w:lang w:eastAsia="en-US"/>
              </w:rPr>
              <w:t>Вид деятельности</w:t>
            </w:r>
          </w:p>
        </w:tc>
        <w:tc>
          <w:tcPr>
            <w:tcW w:w="4927" w:type="dxa"/>
          </w:tcPr>
          <w:p w:rsidR="00792395" w:rsidRDefault="00792395">
            <w:pPr>
              <w:spacing w:after="0" w:line="360" w:lineRule="auto"/>
              <w:jc w:val="center"/>
              <w:rPr>
                <w:rFonts w:ascii="Times New Roman" w:hAnsi="Times New Roman" w:cs="Times New Roman"/>
                <w:b/>
                <w:bCs/>
                <w:color w:val="FF0000"/>
                <w:sz w:val="24"/>
                <w:szCs w:val="24"/>
                <w:lang w:eastAsia="en-US"/>
              </w:rPr>
            </w:pPr>
            <w:r>
              <w:rPr>
                <w:rFonts w:ascii="Times New Roman" w:hAnsi="Times New Roman" w:cs="Times New Roman"/>
                <w:b/>
                <w:bCs/>
                <w:color w:val="FF0000"/>
                <w:sz w:val="24"/>
                <w:szCs w:val="24"/>
                <w:lang w:eastAsia="en-US"/>
              </w:rPr>
              <w:t>Форма презентации</w:t>
            </w:r>
          </w:p>
        </w:tc>
      </w:tr>
      <w:tr w:rsidR="00792395">
        <w:tc>
          <w:tcPr>
            <w:tcW w:w="4927" w:type="dxa"/>
          </w:tcPr>
          <w:p w:rsidR="00792395" w:rsidRDefault="0079239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Интерактивный Мини – музей в группе «Никто не забыт, ничто не забыто»</w:t>
            </w:r>
          </w:p>
          <w:p w:rsidR="00792395" w:rsidRDefault="00792395">
            <w:pPr>
              <w:spacing w:after="0" w:line="360"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 xml:space="preserve">Примечание </w:t>
            </w:r>
            <w:r>
              <w:rPr>
                <w:rFonts w:ascii="Times New Roman" w:hAnsi="Times New Roman" w:cs="Times New Roman"/>
                <w:b/>
                <w:bCs/>
                <w:color w:val="000000"/>
                <w:sz w:val="24"/>
                <w:szCs w:val="24"/>
                <w:lang w:eastAsia="en-US"/>
              </w:rPr>
              <w:sym w:font="Symbol" w:char="F05B"/>
            </w:r>
            <w:r>
              <w:rPr>
                <w:rFonts w:ascii="Times New Roman" w:hAnsi="Times New Roman" w:cs="Times New Roman"/>
                <w:b/>
                <w:bCs/>
                <w:color w:val="000000"/>
                <w:sz w:val="24"/>
                <w:szCs w:val="24"/>
                <w:lang w:eastAsia="en-US"/>
              </w:rPr>
              <w:t>3</w:t>
            </w:r>
            <w:r>
              <w:rPr>
                <w:rFonts w:ascii="Times New Roman" w:hAnsi="Times New Roman" w:cs="Times New Roman"/>
                <w:b/>
                <w:bCs/>
                <w:color w:val="000000"/>
                <w:sz w:val="24"/>
                <w:szCs w:val="24"/>
                <w:lang w:eastAsia="en-US"/>
              </w:rPr>
              <w:sym w:font="Symbol" w:char="F05D"/>
            </w:r>
            <w:r>
              <w:rPr>
                <w:rFonts w:ascii="Times New Roman" w:hAnsi="Times New Roman" w:cs="Times New Roman"/>
                <w:b/>
                <w:bCs/>
                <w:color w:val="000000"/>
                <w:sz w:val="24"/>
                <w:szCs w:val="24"/>
                <w:lang w:eastAsia="en-US"/>
              </w:rPr>
              <w:t>.</w:t>
            </w:r>
          </w:p>
        </w:tc>
        <w:tc>
          <w:tcPr>
            <w:tcW w:w="4927" w:type="dxa"/>
          </w:tcPr>
          <w:p w:rsidR="00792395" w:rsidRDefault="00792395">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Фото.</w:t>
            </w:r>
          </w:p>
        </w:tc>
      </w:tr>
      <w:tr w:rsidR="00792395">
        <w:tc>
          <w:tcPr>
            <w:tcW w:w="4927" w:type="dxa"/>
          </w:tcPr>
          <w:p w:rsidR="00792395" w:rsidRDefault="0079239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Защита моно-проекта «Этих дней не смолкнет Слава».</w:t>
            </w:r>
          </w:p>
        </w:tc>
        <w:tc>
          <w:tcPr>
            <w:tcW w:w="4927" w:type="dxa"/>
          </w:tcPr>
          <w:p w:rsidR="00792395" w:rsidRDefault="00792395">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Мультимедийная презентация</w:t>
            </w:r>
          </w:p>
        </w:tc>
      </w:tr>
      <w:tr w:rsidR="00792395">
        <w:trPr>
          <w:trHeight w:val="2158"/>
        </w:trPr>
        <w:tc>
          <w:tcPr>
            <w:tcW w:w="4927" w:type="dxa"/>
          </w:tcPr>
          <w:p w:rsidR="00792395" w:rsidRDefault="0079239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Совместная деятельность с детьми, родителями и социальными партнерами.</w:t>
            </w:r>
          </w:p>
          <w:p w:rsidR="00792395" w:rsidRDefault="00792395">
            <w:pPr>
              <w:pStyle w:val="ListParagraph"/>
              <w:spacing w:after="0" w:line="360" w:lineRule="auto"/>
              <w:ind w:left="0"/>
              <w:rPr>
                <w:rFonts w:ascii="Times New Roman" w:hAnsi="Times New Roman" w:cs="Times New Roman"/>
                <w:b/>
                <w:bCs/>
                <w:color w:val="000000"/>
                <w:sz w:val="24"/>
                <w:szCs w:val="24"/>
              </w:rPr>
            </w:pPr>
            <w:r>
              <w:rPr>
                <w:rFonts w:ascii="Times New Roman" w:hAnsi="Times New Roman" w:cs="Times New Roman"/>
                <w:sz w:val="24"/>
                <w:szCs w:val="24"/>
              </w:rPr>
              <w:t xml:space="preserve">Участие в районном фестивале патриотической песни </w:t>
            </w:r>
            <w:r>
              <w:rPr>
                <w:rFonts w:ascii="Times New Roman" w:hAnsi="Times New Roman" w:cs="Times New Roman"/>
                <w:color w:val="FF0000"/>
                <w:sz w:val="24"/>
                <w:szCs w:val="24"/>
              </w:rPr>
              <w:t>«Я люблю тебя Россия»</w:t>
            </w:r>
            <w:r>
              <w:rPr>
                <w:rFonts w:ascii="Times New Roman" w:hAnsi="Times New Roman" w:cs="Times New Roman"/>
                <w:sz w:val="24"/>
                <w:szCs w:val="24"/>
              </w:rPr>
              <w:t xml:space="preserve">. </w:t>
            </w:r>
            <w:r>
              <w:rPr>
                <w:rFonts w:ascii="Times New Roman" w:hAnsi="Times New Roman" w:cs="Times New Roman"/>
                <w:b/>
                <w:bCs/>
                <w:color w:val="000000"/>
                <w:sz w:val="24"/>
                <w:szCs w:val="24"/>
              </w:rPr>
              <w:t xml:space="preserve">Примечание </w:t>
            </w:r>
            <w:r>
              <w:rPr>
                <w:rFonts w:ascii="Times New Roman" w:hAnsi="Times New Roman" w:cs="Times New Roman"/>
                <w:b/>
                <w:bCs/>
                <w:color w:val="000000"/>
                <w:sz w:val="24"/>
                <w:szCs w:val="24"/>
              </w:rPr>
              <w:sym w:font="Symbol" w:char="F05B"/>
            </w:r>
            <w:r>
              <w:rPr>
                <w:rFonts w:ascii="Times New Roman" w:hAnsi="Times New Roman" w:cs="Times New Roman"/>
                <w:b/>
                <w:bCs/>
                <w:color w:val="000000"/>
                <w:sz w:val="24"/>
                <w:szCs w:val="24"/>
              </w:rPr>
              <w:t>4</w:t>
            </w:r>
            <w:r>
              <w:rPr>
                <w:rFonts w:ascii="Times New Roman" w:hAnsi="Times New Roman" w:cs="Times New Roman"/>
                <w:b/>
                <w:bCs/>
                <w:color w:val="000000"/>
                <w:sz w:val="24"/>
                <w:szCs w:val="24"/>
              </w:rPr>
              <w:sym w:font="Symbol" w:char="F05D"/>
            </w:r>
            <w:r>
              <w:rPr>
                <w:rFonts w:ascii="Times New Roman" w:hAnsi="Times New Roman" w:cs="Times New Roman"/>
                <w:b/>
                <w:bCs/>
                <w:color w:val="000000"/>
                <w:sz w:val="24"/>
                <w:szCs w:val="24"/>
              </w:rPr>
              <w:t>.</w:t>
            </w:r>
          </w:p>
          <w:p w:rsidR="00792395" w:rsidRDefault="00792395">
            <w:pPr>
              <w:pStyle w:val="NormalWeb"/>
              <w:spacing w:before="0" w:beforeAutospacing="0" w:after="0" w:afterAutospacing="0" w:line="360" w:lineRule="auto"/>
              <w:rPr>
                <w:rFonts w:ascii="Times New Roman" w:hAnsi="Times New Roman" w:cs="Times New Roman"/>
                <w:lang w:eastAsia="en-US"/>
              </w:rPr>
            </w:pPr>
          </w:p>
        </w:tc>
        <w:tc>
          <w:tcPr>
            <w:tcW w:w="4927" w:type="dxa"/>
          </w:tcPr>
          <w:p w:rsidR="00792395" w:rsidRDefault="0079239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Видеофильм.</w:t>
            </w:r>
          </w:p>
        </w:tc>
      </w:tr>
      <w:tr w:rsidR="00792395">
        <w:tc>
          <w:tcPr>
            <w:tcW w:w="4927" w:type="dxa"/>
          </w:tcPr>
          <w:p w:rsidR="00792395" w:rsidRDefault="0079239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Праздничный концерт </w:t>
            </w:r>
            <w:r>
              <w:rPr>
                <w:rFonts w:ascii="Times New Roman" w:hAnsi="Times New Roman" w:cs="Times New Roman"/>
                <w:color w:val="FF0000"/>
                <w:sz w:val="24"/>
                <w:szCs w:val="24"/>
              </w:rPr>
              <w:t>«Великий Май! Великий День Победы!»</w:t>
            </w:r>
          </w:p>
        </w:tc>
        <w:tc>
          <w:tcPr>
            <w:tcW w:w="4927" w:type="dxa"/>
          </w:tcPr>
          <w:p w:rsidR="00792395" w:rsidRDefault="00792395">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Фото, мультимедийная презентация, видеофильм</w:t>
            </w:r>
          </w:p>
        </w:tc>
      </w:tr>
    </w:tbl>
    <w:p w:rsidR="00792395" w:rsidRDefault="007923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Подводя итоги, следует отметить, что наш проект способствовал расширению у детей представлений о малой родине и Отечестве, о патриотических чувствах нашего народа в годы Великой Отечественной войны, сформировал чувство любви к Родине. </w:t>
      </w:r>
    </w:p>
    <w:p w:rsidR="00792395" w:rsidRDefault="00792395">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rPr>
        <w:t>Изучение истории, формирование  нравственных ценностей - это  фундамент для  развития личности. Ребёнок, с детства изучающий свою  историю, вырастает духовно здоровым, человеком, который чтит традиции своей страны.</w:t>
      </w:r>
    </w:p>
    <w:p w:rsidR="00792395" w:rsidRDefault="007923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Этот проект может быть использован в образовательной работе с детьми. </w:t>
      </w:r>
    </w:p>
    <w:p w:rsidR="00792395" w:rsidRDefault="00792395">
      <w:pPr>
        <w:spacing w:line="360" w:lineRule="auto"/>
        <w:jc w:val="both"/>
        <w:rPr>
          <w:rFonts w:ascii="Times New Roman" w:hAnsi="Times New Roman" w:cs="Times New Roman"/>
          <w:sz w:val="24"/>
          <w:szCs w:val="24"/>
        </w:rPr>
      </w:pPr>
      <w:r>
        <w:rPr>
          <w:rFonts w:ascii="Times New Roman" w:hAnsi="Times New Roman" w:cs="Times New Roman"/>
          <w:sz w:val="24"/>
          <w:szCs w:val="24"/>
        </w:rPr>
        <w:t>Реализация подобных проектов, совместно-творческая деятельность взрослых и детей может служить основой для последующей работы по воспитанию патриотов своей страны.</w:t>
      </w:r>
    </w:p>
    <w:p w:rsidR="00792395" w:rsidRDefault="00792395">
      <w:pPr>
        <w:spacing w:after="0" w:line="36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Литература:</w:t>
      </w:r>
    </w:p>
    <w:p w:rsidR="00792395" w:rsidRDefault="00792395">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ФЗ « Об образовании в Российской Федерации» № 273 от 29.12.2012 г.</w:t>
      </w:r>
    </w:p>
    <w:p w:rsidR="00792395" w:rsidRDefault="00792395">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ФГОС  ДО 14 ноября 2013 г.</w:t>
      </w:r>
    </w:p>
    <w:p w:rsidR="00792395" w:rsidRDefault="00792395">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стандарт педагога №544 Н от 18 октября 2013г.</w:t>
      </w:r>
    </w:p>
    <w:p w:rsidR="00792395" w:rsidRDefault="00792395">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ООПДО  ГБДОУ № 17.</w:t>
      </w:r>
    </w:p>
    <w:p w:rsidR="00792395" w:rsidRDefault="00792395">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Пахомова Н.Ю.  Проектное обучение – что это? \\ Методист №1, 2004 г.</w:t>
      </w:r>
    </w:p>
    <w:p w:rsidR="00792395" w:rsidRDefault="00792395">
      <w:pPr>
        <w:pStyle w:val="BodyText2"/>
        <w:numPr>
          <w:ilvl w:val="0"/>
          <w:numId w:val="13"/>
        </w:numPr>
        <w:rPr>
          <w:rFonts w:ascii="Times New Roman" w:hAnsi="Times New Roman" w:cs="Times New Roman"/>
        </w:rPr>
      </w:pPr>
      <w:r>
        <w:rPr>
          <w:rFonts w:ascii="Times New Roman" w:hAnsi="Times New Roman" w:cs="Times New Roman"/>
        </w:rPr>
        <w:t xml:space="preserve">Александрова Е.Ю., Гордеева Е.П.  Система патриотического воспитания в ДОУ, </w:t>
      </w:r>
    </w:p>
    <w:p w:rsidR="00792395" w:rsidRDefault="00792395">
      <w:pPr>
        <w:pStyle w:val="BodyText2"/>
        <w:ind w:left="720"/>
        <w:rPr>
          <w:rFonts w:ascii="Times New Roman" w:hAnsi="Times New Roman" w:cs="Times New Roman"/>
        </w:rPr>
      </w:pPr>
      <w:r>
        <w:rPr>
          <w:rFonts w:ascii="Times New Roman" w:hAnsi="Times New Roman" w:cs="Times New Roman"/>
        </w:rPr>
        <w:t>Изд. «Учитель», Волгоград, 2007.</w:t>
      </w:r>
    </w:p>
    <w:p w:rsidR="00792395" w:rsidRDefault="00792395">
      <w:pPr>
        <w:numPr>
          <w:ilvl w:val="0"/>
          <w:numId w:val="13"/>
        </w:numPr>
        <w:rPr>
          <w:rFonts w:ascii="Times New Roman" w:hAnsi="Times New Roman" w:cs="Times New Roman"/>
          <w:sz w:val="24"/>
          <w:szCs w:val="24"/>
        </w:rPr>
      </w:pPr>
      <w:r>
        <w:rPr>
          <w:rFonts w:ascii="Times New Roman" w:hAnsi="Times New Roman" w:cs="Times New Roman"/>
          <w:sz w:val="24"/>
          <w:szCs w:val="24"/>
        </w:rPr>
        <w:t>Алешина Н. В. Патриотическое воспитание дошкольников: методические рекомендации/ Н. В. Алешина. – М. : ЦГЛ, 2005 г.</w:t>
      </w:r>
    </w:p>
    <w:p w:rsidR="00792395" w:rsidRDefault="00792395">
      <w:pPr>
        <w:numPr>
          <w:ilvl w:val="0"/>
          <w:numId w:val="13"/>
        </w:numPr>
        <w:rPr>
          <w:rFonts w:ascii="Times New Roman" w:hAnsi="Times New Roman" w:cs="Times New Roman"/>
          <w:sz w:val="24"/>
          <w:szCs w:val="24"/>
        </w:rPr>
      </w:pPr>
      <w:r>
        <w:rPr>
          <w:rFonts w:ascii="Times New Roman" w:hAnsi="Times New Roman" w:cs="Times New Roman"/>
          <w:sz w:val="24"/>
          <w:szCs w:val="24"/>
        </w:rPr>
        <w:t>Битютская  Н. П. Система педагогического проектирования: опыт работы, проекты.</w:t>
      </w:r>
    </w:p>
    <w:p w:rsidR="00792395" w:rsidRDefault="00792395">
      <w:pPr>
        <w:ind w:left="720"/>
        <w:rPr>
          <w:rFonts w:ascii="Times New Roman" w:hAnsi="Times New Roman" w:cs="Times New Roman"/>
          <w:sz w:val="24"/>
          <w:szCs w:val="24"/>
        </w:rPr>
      </w:pPr>
      <w:r>
        <w:rPr>
          <w:rFonts w:ascii="Times New Roman" w:hAnsi="Times New Roman" w:cs="Times New Roman"/>
          <w:sz w:val="24"/>
          <w:szCs w:val="24"/>
        </w:rPr>
        <w:t>Волгоград: Учитель, 2013 г.</w:t>
      </w:r>
    </w:p>
    <w:p w:rsidR="00792395" w:rsidRDefault="00792395">
      <w:pPr>
        <w:numPr>
          <w:ilvl w:val="0"/>
          <w:numId w:val="13"/>
        </w:numPr>
        <w:rPr>
          <w:rFonts w:ascii="Times New Roman" w:hAnsi="Times New Roman" w:cs="Times New Roman"/>
          <w:sz w:val="24"/>
          <w:szCs w:val="24"/>
        </w:rPr>
      </w:pPr>
      <w:r>
        <w:rPr>
          <w:rFonts w:ascii="Times New Roman" w:hAnsi="Times New Roman" w:cs="Times New Roman"/>
          <w:sz w:val="24"/>
          <w:szCs w:val="24"/>
        </w:rPr>
        <w:t>Веракса Н. Е. Проектная деятельность дошкольников: пособие для педагогов дошкольных учреждений/  – М. : издательство МОЗАИКА-СИНТЕЗ, 2008 г.</w:t>
      </w:r>
    </w:p>
    <w:p w:rsidR="00792395" w:rsidRDefault="00792395">
      <w:pPr>
        <w:pStyle w:val="BodyText2"/>
        <w:numPr>
          <w:ilvl w:val="0"/>
          <w:numId w:val="13"/>
        </w:numPr>
        <w:rPr>
          <w:rFonts w:ascii="Times New Roman" w:hAnsi="Times New Roman" w:cs="Times New Roman"/>
        </w:rPr>
      </w:pPr>
      <w:r>
        <w:rPr>
          <w:rFonts w:ascii="Times New Roman" w:hAnsi="Times New Roman" w:cs="Times New Roman"/>
        </w:rPr>
        <w:t xml:space="preserve"> Захарова М. А., Костина Е. В. Проектная деятельность в детском саду: родители и дети. – М,: Школьная пресса, 2010 г.</w:t>
      </w:r>
    </w:p>
    <w:p w:rsidR="00792395" w:rsidRDefault="00792395">
      <w:pPr>
        <w:numPr>
          <w:ilvl w:val="0"/>
          <w:numId w:val="13"/>
        </w:numPr>
        <w:rPr>
          <w:rFonts w:ascii="Times New Roman" w:hAnsi="Times New Roman" w:cs="Times New Roman"/>
          <w:sz w:val="24"/>
          <w:szCs w:val="24"/>
        </w:rPr>
      </w:pPr>
      <w:r>
        <w:rPr>
          <w:rFonts w:ascii="Times New Roman" w:hAnsi="Times New Roman" w:cs="Times New Roman"/>
          <w:sz w:val="24"/>
          <w:szCs w:val="24"/>
        </w:rPr>
        <w:t xml:space="preserve"> Казакова А. П., Шорыгина Т. А. Детям о Великой Победе,  Москва,  2010 </w:t>
      </w:r>
    </w:p>
    <w:p w:rsidR="00792395" w:rsidRDefault="00792395">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Сборник «С чего начинается Родина» под ред. Кондрыкинской Л.А., Творческий центр «Сфера», Москва.2004 г.</w:t>
      </w:r>
    </w:p>
    <w:p w:rsidR="00792395" w:rsidRDefault="00792395">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Идёт война народная /Сборник стихов о войне/.- М.; политиздат, 1995год.</w:t>
      </w:r>
    </w:p>
    <w:p w:rsidR="00792395" w:rsidRDefault="00792395">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Зверева О. Л., Кротова Т. В. Общение педагога с родителями в ДОУ: Методический аспект. – М.: ТЦ Сфера, 2005 г.</w:t>
      </w:r>
    </w:p>
    <w:p w:rsidR="00792395" w:rsidRDefault="00792395">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Савинков А.И. Маленький исследователь. Как научить ребёнка приобретать знания, Ярославль, Академия развития, 2003 г.</w:t>
      </w:r>
    </w:p>
    <w:p w:rsidR="00792395" w:rsidRDefault="00792395">
      <w:pPr>
        <w:numPr>
          <w:ilvl w:val="0"/>
          <w:numId w:val="13"/>
        </w:numPr>
        <w:rPr>
          <w:rFonts w:ascii="Times New Roman" w:hAnsi="Times New Roman" w:cs="Times New Roman"/>
          <w:sz w:val="24"/>
          <w:szCs w:val="24"/>
        </w:rPr>
      </w:pPr>
      <w:r>
        <w:rPr>
          <w:rFonts w:ascii="Times New Roman" w:hAnsi="Times New Roman" w:cs="Times New Roman"/>
          <w:sz w:val="24"/>
          <w:szCs w:val="24"/>
        </w:rPr>
        <w:t>Журнал  «Ребенок в детском саду»,  №2 , 2007г., №2, 2008 г.</w:t>
      </w:r>
    </w:p>
    <w:p w:rsidR="00792395" w:rsidRDefault="00792395">
      <w:pPr>
        <w:ind w:left="360"/>
        <w:rPr>
          <w:rFonts w:ascii="Times New Roman" w:hAnsi="Times New Roman" w:cs="Times New Roman"/>
          <w:sz w:val="24"/>
          <w:szCs w:val="24"/>
        </w:rPr>
      </w:pPr>
    </w:p>
    <w:p w:rsidR="00792395" w:rsidRDefault="00792395">
      <w:pPr>
        <w:ind w:left="360"/>
        <w:rPr>
          <w:rFonts w:ascii="Times New Roman" w:hAnsi="Times New Roman" w:cs="Times New Roman"/>
          <w:sz w:val="24"/>
          <w:szCs w:val="24"/>
        </w:rPr>
      </w:pPr>
    </w:p>
    <w:p w:rsidR="00792395" w:rsidRDefault="00792395">
      <w:pPr>
        <w:ind w:left="360"/>
        <w:rPr>
          <w:rFonts w:ascii="Times New Roman" w:hAnsi="Times New Roman" w:cs="Times New Roman"/>
          <w:sz w:val="24"/>
          <w:szCs w:val="24"/>
        </w:rPr>
      </w:pPr>
    </w:p>
    <w:p w:rsidR="00792395" w:rsidRDefault="00792395">
      <w:pPr>
        <w:pStyle w:val="ListParagraph"/>
        <w:spacing w:after="0" w:line="360" w:lineRule="auto"/>
        <w:ind w:left="0"/>
        <w:jc w:val="both"/>
        <w:rPr>
          <w:rFonts w:ascii="Times New Roman" w:hAnsi="Times New Roman" w:cs="Times New Roman"/>
          <w:sz w:val="24"/>
          <w:szCs w:val="24"/>
        </w:rPr>
      </w:pPr>
    </w:p>
    <w:p w:rsidR="00792395" w:rsidRDefault="00792395">
      <w:pPr>
        <w:pStyle w:val="ListParagraph"/>
        <w:spacing w:after="0" w:line="360" w:lineRule="auto"/>
        <w:rPr>
          <w:rFonts w:ascii="Times New Roman" w:hAnsi="Times New Roman" w:cs="Times New Roman"/>
          <w:sz w:val="24"/>
          <w:szCs w:val="24"/>
        </w:rPr>
      </w:pPr>
    </w:p>
    <w:p w:rsidR="00792395" w:rsidRDefault="00792395">
      <w:pPr>
        <w:spacing w:after="0" w:line="360" w:lineRule="auto"/>
        <w:rPr>
          <w:rFonts w:ascii="Times New Roman" w:hAnsi="Times New Roman" w:cs="Times New Roman"/>
          <w:sz w:val="24"/>
          <w:szCs w:val="24"/>
        </w:rPr>
      </w:pPr>
    </w:p>
    <w:p w:rsidR="00792395" w:rsidRDefault="00792395">
      <w:pPr>
        <w:spacing w:after="0" w:line="360" w:lineRule="auto"/>
        <w:rPr>
          <w:rFonts w:ascii="Times New Roman" w:hAnsi="Times New Roman" w:cs="Times New Roman"/>
          <w:sz w:val="24"/>
          <w:szCs w:val="24"/>
        </w:rPr>
      </w:pPr>
    </w:p>
    <w:p w:rsidR="00792395" w:rsidRDefault="00792395">
      <w:pPr>
        <w:spacing w:after="0" w:line="360" w:lineRule="auto"/>
        <w:rPr>
          <w:rFonts w:ascii="Times New Roman" w:hAnsi="Times New Roman" w:cs="Times New Roman"/>
          <w:sz w:val="24"/>
          <w:szCs w:val="24"/>
        </w:rPr>
      </w:pPr>
    </w:p>
    <w:p w:rsidR="00792395" w:rsidRDefault="00792395">
      <w:pPr>
        <w:spacing w:after="0" w:line="360" w:lineRule="auto"/>
        <w:rPr>
          <w:rFonts w:ascii="Times New Roman" w:hAnsi="Times New Roman" w:cs="Times New Roman"/>
          <w:sz w:val="24"/>
          <w:szCs w:val="24"/>
        </w:rPr>
      </w:pPr>
    </w:p>
    <w:p w:rsidR="00792395" w:rsidRDefault="00792395">
      <w:pPr>
        <w:spacing w:after="0" w:line="360" w:lineRule="auto"/>
        <w:rPr>
          <w:rFonts w:ascii="Times New Roman" w:hAnsi="Times New Roman" w:cs="Times New Roman"/>
          <w:sz w:val="24"/>
          <w:szCs w:val="24"/>
        </w:rPr>
      </w:pPr>
    </w:p>
    <w:p w:rsidR="00792395" w:rsidRDefault="00792395">
      <w:pPr>
        <w:rPr>
          <w:rFonts w:ascii="Times New Roman" w:hAnsi="Times New Roman" w:cs="Times New Roman"/>
        </w:rPr>
      </w:pPr>
    </w:p>
    <w:sectPr w:rsidR="00792395" w:rsidSect="00792395">
      <w:pgSz w:w="11906" w:h="16838"/>
      <w:pgMar w:top="1134" w:right="1134" w:bottom="1134" w:left="1134" w:header="851"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60E"/>
    <w:multiLevelType w:val="hybridMultilevel"/>
    <w:tmpl w:val="4314AA52"/>
    <w:lvl w:ilvl="0" w:tplc="0419000B">
      <w:start w:val="1"/>
      <w:numFmt w:val="bullet"/>
      <w:lvlText w:val=""/>
      <w:lvlJc w:val="left"/>
      <w:pPr>
        <w:ind w:left="1440" w:hanging="360"/>
      </w:pPr>
      <w:rPr>
        <w:rFonts w:ascii="Wingdings" w:hAnsi="Wingdings" w:cs="Wingdings"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1">
    <w:nsid w:val="23553D74"/>
    <w:multiLevelType w:val="hybridMultilevel"/>
    <w:tmpl w:val="A7FC1D52"/>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2">
    <w:nsid w:val="25C0600C"/>
    <w:multiLevelType w:val="hybridMultilevel"/>
    <w:tmpl w:val="60D09942"/>
    <w:lvl w:ilvl="0" w:tplc="0419000F">
      <w:start w:val="1"/>
      <w:numFmt w:val="decimal"/>
      <w:lvlText w:val="%1."/>
      <w:lvlJc w:val="left"/>
      <w:pPr>
        <w:ind w:left="928"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3">
    <w:nsid w:val="28E63FAF"/>
    <w:multiLevelType w:val="hybridMultilevel"/>
    <w:tmpl w:val="D1508A5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DE558E4"/>
    <w:multiLevelType w:val="hybridMultilevel"/>
    <w:tmpl w:val="BC9AF7AC"/>
    <w:lvl w:ilvl="0" w:tplc="0419000B">
      <w:start w:val="1"/>
      <w:numFmt w:val="bullet"/>
      <w:lvlText w:val=""/>
      <w:lvlJc w:val="left"/>
      <w:pPr>
        <w:ind w:left="1440" w:hanging="360"/>
      </w:pPr>
      <w:rPr>
        <w:rFonts w:ascii="Wingdings" w:hAnsi="Wingdings" w:cs="Wingdings"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5">
    <w:nsid w:val="30C40922"/>
    <w:multiLevelType w:val="hybridMultilevel"/>
    <w:tmpl w:val="FDC0477E"/>
    <w:lvl w:ilvl="0" w:tplc="04190001">
      <w:start w:val="1"/>
      <w:numFmt w:val="bullet"/>
      <w:lvlText w:val=""/>
      <w:lvlJc w:val="left"/>
      <w:pPr>
        <w:ind w:left="786" w:hanging="360"/>
      </w:pPr>
      <w:rPr>
        <w:rFonts w:ascii="Symbol" w:hAnsi="Symbol" w:cs="Symbol"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6">
    <w:nsid w:val="32E95F9A"/>
    <w:multiLevelType w:val="hybridMultilevel"/>
    <w:tmpl w:val="A612B4D0"/>
    <w:lvl w:ilvl="0" w:tplc="04190001">
      <w:start w:val="1"/>
      <w:numFmt w:val="bullet"/>
      <w:lvlText w:val=""/>
      <w:lvlJc w:val="left"/>
      <w:pPr>
        <w:ind w:left="765" w:hanging="360"/>
      </w:pPr>
      <w:rPr>
        <w:rFonts w:ascii="Symbol" w:hAnsi="Symbol" w:cs="Symbol"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7">
    <w:nsid w:val="36CB49DB"/>
    <w:multiLevelType w:val="hybridMultilevel"/>
    <w:tmpl w:val="AEAA2068"/>
    <w:lvl w:ilvl="0" w:tplc="0419000B">
      <w:start w:val="1"/>
      <w:numFmt w:val="bullet"/>
      <w:lvlText w:val=""/>
      <w:lvlJc w:val="left"/>
      <w:pPr>
        <w:ind w:left="795" w:hanging="360"/>
      </w:pPr>
      <w:rPr>
        <w:rFonts w:ascii="Wingdings" w:hAnsi="Wingdings" w:cs="Wingdings"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8">
    <w:nsid w:val="48B35037"/>
    <w:multiLevelType w:val="hybridMultilevel"/>
    <w:tmpl w:val="46EA018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CA22BA7"/>
    <w:multiLevelType w:val="hybridMultilevel"/>
    <w:tmpl w:val="774C26D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10">
    <w:nsid w:val="556D02EF"/>
    <w:multiLevelType w:val="hybridMultilevel"/>
    <w:tmpl w:val="778A6592"/>
    <w:lvl w:ilvl="0" w:tplc="0419000B">
      <w:start w:val="1"/>
      <w:numFmt w:val="bullet"/>
      <w:lvlText w:val=""/>
      <w:lvlJc w:val="left"/>
      <w:pPr>
        <w:ind w:left="795" w:hanging="360"/>
      </w:pPr>
      <w:rPr>
        <w:rFonts w:ascii="Wingdings" w:hAnsi="Wingdings" w:cs="Wingdings"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11">
    <w:nsid w:val="569B2E1D"/>
    <w:multiLevelType w:val="hybridMultilevel"/>
    <w:tmpl w:val="92D4457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72E431D"/>
    <w:multiLevelType w:val="hybridMultilevel"/>
    <w:tmpl w:val="59E2914C"/>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13">
    <w:nsid w:val="6DEC3974"/>
    <w:multiLevelType w:val="hybridMultilevel"/>
    <w:tmpl w:val="BAA273E2"/>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3"/>
  </w:num>
  <w:num w:numId="14">
    <w:abstractNumId w:val="8"/>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395"/>
    <w:rsid w:val="007923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100" w:afterAutospacing="1" w:line="360" w:lineRule="auto"/>
      <w:jc w:val="center"/>
      <w:outlineLvl w:val="0"/>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ListParagraph">
    <w:name w:val="List Paragraph"/>
    <w:basedOn w:val="Normal"/>
    <w:uiPriority w:val="99"/>
    <w:qFormat/>
    <w:pPr>
      <w:ind w:left="720"/>
    </w:pPr>
    <w:rPr>
      <w:lang w:eastAsia="en-US"/>
    </w:rPr>
  </w:style>
  <w:style w:type="paragraph" w:styleId="NormalWeb">
    <w:name w:val="Normal (Web)"/>
    <w:basedOn w:val="Normal"/>
    <w:uiPriority w:val="99"/>
    <w:pPr>
      <w:spacing w:before="100" w:beforeAutospacing="1" w:after="100" w:afterAutospacing="1" w:line="240" w:lineRule="auto"/>
    </w:pPr>
    <w:rPr>
      <w:sz w:val="24"/>
      <w:szCs w:val="24"/>
    </w:rPr>
  </w:style>
  <w:style w:type="paragraph" w:styleId="BodyText">
    <w:name w:val="Body Text"/>
    <w:basedOn w:val="Normal"/>
    <w:link w:val="BodyTextChar"/>
    <w:uiPriority w:val="99"/>
    <w:pPr>
      <w:spacing w:after="0" w:line="360" w:lineRule="auto"/>
      <w:jc w:val="both"/>
    </w:pPr>
    <w:rPr>
      <w:sz w:val="24"/>
      <w:szCs w:val="24"/>
    </w:rPr>
  </w:style>
  <w:style w:type="character" w:customStyle="1" w:styleId="BodyTextChar">
    <w:name w:val="Body Text Char"/>
    <w:basedOn w:val="DefaultParagraphFont"/>
    <w:link w:val="BodyText"/>
    <w:uiPriority w:val="99"/>
    <w:rPr>
      <w:rFonts w:ascii="Calibri" w:hAnsi="Calibri" w:cs="Calibri"/>
    </w:rPr>
  </w:style>
  <w:style w:type="paragraph" w:styleId="BodyText2">
    <w:name w:val="Body Text 2"/>
    <w:basedOn w:val="Normal"/>
    <w:link w:val="BodyText2Char"/>
    <w:uiPriority w:val="99"/>
    <w:rPr>
      <w:sz w:val="24"/>
      <w:szCs w:val="24"/>
    </w:rPr>
  </w:style>
  <w:style w:type="character" w:customStyle="1" w:styleId="BodyText2Char">
    <w:name w:val="Body Text 2 Char"/>
    <w:basedOn w:val="DefaultParagraphFont"/>
    <w:link w:val="BodyText2"/>
    <w:uiPriority w:val="99"/>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1621</Words>
  <Characters>9242</Characters>
  <Application>Microsoft Office Outlook</Application>
  <DocSecurity>0</DocSecurity>
  <Lines>0</Lines>
  <Paragraphs>0</Paragraphs>
  <ScaleCrop>false</ScaleCrop>
  <Company>НМЦ</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дошкольное образовательное</dc:title>
  <dc:subject/>
  <dc:creator>Методист</dc:creator>
  <cp:keywords/>
  <dc:description/>
  <cp:lastModifiedBy>родители</cp:lastModifiedBy>
  <cp:revision>3</cp:revision>
  <dcterms:created xsi:type="dcterms:W3CDTF">2015-03-04T17:36:00Z</dcterms:created>
  <dcterms:modified xsi:type="dcterms:W3CDTF">2015-03-05T18:25:00Z</dcterms:modified>
</cp:coreProperties>
</file>