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На третьем году жизни ребенка начинается дошкольный период детства. Его называют младшим дошкольным потому, что ребенок третьего года сохраняет черты, присущие детям раннего возраста: действенный характер освоения окружающего, ситуативность и эмоциональность при восприятии нового.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Вместе с тем все то, что приобрел малыш на втором году жизни, и в частности возможность общаться с помощью речи, свободно перемещаться в пространстве и т.п., создает предпосылки перехода на качественно новую, более высокую ступень освоения окружающего.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Уместно вспомнить, что в активном словаре детей 2 лет насчитывается примерно до 300 слов, а малыши 3 лет употребляют в своей речи уже 1500 и более слов! Это говорит об интенсивном развитии речи ребенка на третьем году его жизни, которая становится не только средством общения (коммуникации), но и средством познания окружающего.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В качестве «сигнала» слово начинает отражать для малыша сложные стороны окружающей действительности: взаимоотношения людей, их личные переживания, поступки и проявления черт характера, а также различные стороны социальной жизни и т.п. В связи с этим у ребенка проявляется способность к элементарному анализу явлений окружающего мира и поиску закономерностей в нем.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Интенсивное развитие речи, связано с развитием восприятия, воображения и памяти ребенка. Возрастает устойчивость внимания, продолжает формироваться наглядно-действенное мышление, в недрах которого развивается образное мышление. Это значит, что знания, полученные детьми на эмоционально-чувственной, ориентировочной основе, начинают переходить в образный план.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 xml:space="preserve">Развитие образного мышления помогает детям третьего года жизни овладеть первыми видами деятельности – рисованием, аппликацией, лепкой. Элементы образного мышления проявляется у них в том, что в очертаниях линий, форм, цветовых пятнах им уже видятся конкретные образы, персонажи знакомых сказок, герои песенок, </w:t>
      </w:r>
      <w:proofErr w:type="spellStart"/>
      <w:r>
        <w:rPr>
          <w:rFonts w:ascii="Verdana" w:hAnsi="Verdana"/>
          <w:color w:val="303F50"/>
          <w:sz w:val="17"/>
          <w:szCs w:val="17"/>
        </w:rPr>
        <w:t>потешек</w:t>
      </w:r>
      <w:proofErr w:type="spellEnd"/>
      <w:r>
        <w:rPr>
          <w:rFonts w:ascii="Verdana" w:hAnsi="Verdana"/>
          <w:color w:val="303F50"/>
          <w:sz w:val="17"/>
          <w:szCs w:val="17"/>
        </w:rPr>
        <w:t>, а в некоторых случаях и обыкновенные предметы. Малыши начинают понимать более сложные по своему содержанию сказки, рассказы, стихотворения, музыкальные произведения.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 xml:space="preserve">Если на первом-втором году дети в основном откликаются на ритм, рифму, игровые приемы </w:t>
      </w:r>
      <w:proofErr w:type="spellStart"/>
      <w:r>
        <w:rPr>
          <w:rFonts w:ascii="Verdana" w:hAnsi="Verdana"/>
          <w:color w:val="303F50"/>
          <w:sz w:val="17"/>
          <w:szCs w:val="17"/>
        </w:rPr>
        <w:t>потешек</w:t>
      </w:r>
      <w:proofErr w:type="spellEnd"/>
      <w:r>
        <w:rPr>
          <w:rFonts w:ascii="Verdana" w:hAnsi="Verdana"/>
          <w:color w:val="303F50"/>
          <w:sz w:val="17"/>
          <w:szCs w:val="17"/>
        </w:rPr>
        <w:t>, песенок, сказок, то на третьем году их глубже увлекает содержание художественного произведения, так как дети способны понимать причину и следствие описываемых в них событий, их направленность и результат. У ребенка возникает настоятельная потребность обращаться к взрослому с вопросами по поводу прочитанного. Он должен отвечать малышу обстоятельно, но в доступной форме. Взрослый раскрывает ход своих мыслей, рассуждает вслух, привлекая к умственной активности малыша.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Только при таком подходе к ребенку художественная литература становится средством познания окружающего мира. Взрослый должен формировать у малыша желание пытливо вглядываться в окружающий мир, учить, слушая художественное произведение, сравнивать, обобщать свои впечатления, высказывать свое мнение.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 xml:space="preserve">Постепенно ребенок подводится к восприятию более сложных сюжетов, у него воспитывается вдумчивость, возникает сопереживание к героям сюжета. Как правило, дети уже могут дать оценку событиям, описываемым в художественном произведении, сказать, хорошо это или плохо; помнят ход действий и их последовательность; могут </w:t>
      </w:r>
      <w:proofErr w:type="gramStart"/>
      <w:r>
        <w:rPr>
          <w:rFonts w:ascii="Verdana" w:hAnsi="Verdana"/>
          <w:color w:val="303F50"/>
          <w:sz w:val="17"/>
          <w:szCs w:val="17"/>
        </w:rPr>
        <w:t>рассказать</w:t>
      </w:r>
      <w:proofErr w:type="gramEnd"/>
      <w:r>
        <w:rPr>
          <w:rFonts w:ascii="Verdana" w:hAnsi="Verdana"/>
          <w:color w:val="303F50"/>
          <w:sz w:val="17"/>
          <w:szCs w:val="17"/>
        </w:rPr>
        <w:t xml:space="preserve"> чем закончилась сказка, рассказ, а также провести сравнения и сопоставления с собственными поступками.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 xml:space="preserve">Восприятие литературы опирается уже на какие-то формы анализа и синтеза, что позволяет ребенку 3-го года жизни понимать произведение более объемно, образно. Так, например, их не удивляет поведение </w:t>
      </w:r>
      <w:proofErr w:type="spellStart"/>
      <w:proofErr w:type="gramStart"/>
      <w:r>
        <w:rPr>
          <w:rFonts w:ascii="Verdana" w:hAnsi="Verdana"/>
          <w:color w:val="303F50"/>
          <w:sz w:val="17"/>
          <w:szCs w:val="17"/>
        </w:rPr>
        <w:t>сороки-белобоки</w:t>
      </w:r>
      <w:proofErr w:type="spellEnd"/>
      <w:proofErr w:type="gramEnd"/>
      <w:r>
        <w:rPr>
          <w:rFonts w:ascii="Verdana" w:hAnsi="Verdana"/>
          <w:color w:val="303F50"/>
          <w:sz w:val="17"/>
          <w:szCs w:val="17"/>
        </w:rPr>
        <w:t xml:space="preserve">, козы-дерезы и т.п. Малыш представляет ситуацию, в которой они действуют. При </w:t>
      </w:r>
      <w:proofErr w:type="spellStart"/>
      <w:r>
        <w:rPr>
          <w:rFonts w:ascii="Verdana" w:hAnsi="Verdana"/>
          <w:color w:val="303F50"/>
          <w:sz w:val="17"/>
          <w:szCs w:val="17"/>
        </w:rPr>
        <w:t>инсценировании</w:t>
      </w:r>
      <w:proofErr w:type="spellEnd"/>
      <w:r>
        <w:rPr>
          <w:rFonts w:ascii="Verdana" w:hAnsi="Verdana"/>
          <w:color w:val="303F50"/>
          <w:sz w:val="17"/>
          <w:szCs w:val="17"/>
        </w:rPr>
        <w:t xml:space="preserve"> произведения сознательно реагирует на описываемые события. Детей интересует результат действий персонажей, как правило, волнует собственная причастность к происходящему.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Появление некоторых обобщенных знаний о предметах и явлениях можно считать важной вехой в ознакомлении ребенка с окружающим миром через художественную литературу. Он начинает понимать не только житейские, обыденные ситуации, но и непредвиденные, оригинальные повороты сюжетов.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lastRenderedPageBreak/>
        <w:t>Если на втором году жизни через художественные произведения дети познавали отдельные действия людей в различных ситуациях (бытовой, игровой, трудовой, художественной), то на третьем году они начинают пониматься как различные виды деятельности.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 xml:space="preserve">Здесь особо следует остановиться на сказках. </w:t>
      </w:r>
      <w:proofErr w:type="gramStart"/>
      <w:r>
        <w:rPr>
          <w:rFonts w:ascii="Verdana" w:hAnsi="Verdana"/>
          <w:color w:val="303F50"/>
          <w:sz w:val="17"/>
          <w:szCs w:val="17"/>
        </w:rPr>
        <w:t>Сказки становятся понятными ребенку, потому что герои их (в основном животные) разговаривают и действуют, как люди, - выполняют трудовые действия (сажают, поливают растения, убирают урожай и т.п.), или бытовые (убирают дом, пекут пироги и т.п.), художественные (пляшут, поют), или игровые (играют в прятки, бегут наперегонки и т п.)</w:t>
      </w:r>
      <w:proofErr w:type="gramEnd"/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 xml:space="preserve">Через художественную литературу расширяются знания ребенка о человеке. Эти знания детализируются и вместе с тем систематизируются: человек и его жилище (дом); человек и результату его труда (выращивание овощей, фруктов и т.п.), человек и растительный мир; человек и животный </w:t>
      </w:r>
      <w:proofErr w:type="gramStart"/>
      <w:r>
        <w:rPr>
          <w:rFonts w:ascii="Verdana" w:hAnsi="Verdana"/>
          <w:color w:val="303F50"/>
          <w:sz w:val="17"/>
          <w:szCs w:val="17"/>
        </w:rPr>
        <w:t>мир</w:t>
      </w:r>
      <w:proofErr w:type="gramEnd"/>
      <w:r>
        <w:rPr>
          <w:rFonts w:ascii="Verdana" w:hAnsi="Verdana"/>
          <w:color w:val="303F50"/>
          <w:sz w:val="17"/>
          <w:szCs w:val="17"/>
        </w:rPr>
        <w:t xml:space="preserve"> и многое другое.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Стихотворения, песенки, рассказы ми сказки помогают ребенку накопить представления и о животном мире. Новым является то, что ребенок начинает усваивать их условия жизни, более детально воспринимать внешние особенности и повадки.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Образность художественных произведений позволяет донести до сознания ребенка в лаконичной форме большое смысловое содержание. В этом заключается особая ценность художественного слова как средства познания окружающего мира.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На третьем году дети знакомятся не только с животными и птицами, но и с их детенышами.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Литература дает возможность познакомить детей с животными, которых они видели только на картинке (волк, лиса, заяц и.т.д.). Через сказку и реалистичный рассказ у малышей формируются представления о диких животных, птицах и их повадках.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Воспитывая собственным примером, взрослый ставит задачу заложить первые ростки человеколюбия и бережного отношения ко всему живому. Этому помогают также и произведения художественной литературы, в которых рассказывается о «переживаниях» животных и благородных поступках людей. Ребенок учиться понимать «доброе» и «злое», противостоять плохому, активно защищать слабых, проявлять заботу, великодушие к братьям нашим меньшим.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Малыши могут расстроиться, слушая произведения, в котором говориться о животном, попавшем в беду. Но для воспитания добрых чувств, отзывчивости эти произведения полезны. Они необходимы. Средствами художественной литературы в детях с самого раннего возраста воспитывается активное отношение к окружающему миру, желание совершать хорошие поступки; чувствовать радость, если удастся сделать что-то доброе.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 xml:space="preserve">Эти чувства к животным дети переносят на игрушки, изображающие их. После прочтения стихотворений </w:t>
      </w:r>
      <w:proofErr w:type="spellStart"/>
      <w:r>
        <w:rPr>
          <w:rFonts w:ascii="Verdana" w:hAnsi="Verdana"/>
          <w:color w:val="303F50"/>
          <w:sz w:val="17"/>
          <w:szCs w:val="17"/>
        </w:rPr>
        <w:t>А.Барто</w:t>
      </w:r>
      <w:proofErr w:type="spellEnd"/>
      <w:r>
        <w:rPr>
          <w:rFonts w:ascii="Verdana" w:hAnsi="Verdana"/>
          <w:color w:val="303F50"/>
          <w:sz w:val="17"/>
          <w:szCs w:val="17"/>
        </w:rPr>
        <w:t xml:space="preserve"> «Зайка», «Мишка», «Бычок» дети </w:t>
      </w:r>
      <w:proofErr w:type="gramStart"/>
      <w:r>
        <w:rPr>
          <w:rFonts w:ascii="Verdana" w:hAnsi="Verdana"/>
          <w:color w:val="303F50"/>
          <w:sz w:val="17"/>
          <w:szCs w:val="17"/>
        </w:rPr>
        <w:t>начинают ласковее относится</w:t>
      </w:r>
      <w:proofErr w:type="gramEnd"/>
      <w:r>
        <w:rPr>
          <w:rFonts w:ascii="Verdana" w:hAnsi="Verdana"/>
          <w:color w:val="303F50"/>
          <w:sz w:val="17"/>
          <w:szCs w:val="17"/>
        </w:rPr>
        <w:t xml:space="preserve"> к своим игрушкам. «У моего мишки лапка не оторвана» или «Я своего зайку не брошу», - говорят </w:t>
      </w:r>
      <w:proofErr w:type="gramStart"/>
      <w:r>
        <w:rPr>
          <w:rFonts w:ascii="Verdana" w:hAnsi="Verdana"/>
          <w:color w:val="303F50"/>
          <w:sz w:val="17"/>
          <w:szCs w:val="17"/>
        </w:rPr>
        <w:t>малыши</w:t>
      </w:r>
      <w:proofErr w:type="gramEnd"/>
      <w:r>
        <w:rPr>
          <w:rFonts w:ascii="Verdana" w:hAnsi="Verdana"/>
          <w:color w:val="303F50"/>
          <w:sz w:val="17"/>
          <w:szCs w:val="17"/>
        </w:rPr>
        <w:t xml:space="preserve"> крепко прижимая к себе игрушку. Они расширяют в своем воображении прочитанное и соотносят его со своими поступками.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Образный язык поэзии помогает ребенку открыть для себя и многое в чувствах человека, его отношении к окружающему миру и поступкам отдельных людей.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Эмоциональные состояния человека ребенок третьего года жизни начинает уже связывать с причиной и следствием каких-либо воздействий или результатом удавшейся или неудавшийся деятельности.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Знакомя малышей с окружающей действительностью, педагог решает не только образовательные задачи, но и воспитательные. Он формирует первый практический опыт общественного поведения в кругу сверстников: побуждает к проявлению внимания и сочувствия, желанию уступить, поделиться, помочь. Произведения художественной литературы помогают ребенку усвоить социальные нормы поведения. Дети понимают, что не следует быть жадным, злым, грубым.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 xml:space="preserve">Необходимо отметить, малыши третьего года жизни испытывают настоятельную потребность в развитии навыков в бытовых процессах. В этот период жизни для них представляют интерес самые прозаические, как кажется взрослому, ситуации: одевание, умывание, прием пищи, купание, и т.п. В чем же находит интерес ребенок? Ответ прост: в процессе. И вместе с тем ответ и сложен: процессом должен овладеть ребенок самостоятельно. Так он овладевает не только навыками, но и пониманием </w:t>
      </w:r>
      <w:r>
        <w:rPr>
          <w:rFonts w:ascii="Verdana" w:hAnsi="Verdana"/>
          <w:color w:val="303F50"/>
          <w:sz w:val="17"/>
          <w:szCs w:val="17"/>
        </w:rPr>
        <w:lastRenderedPageBreak/>
        <w:t>элементарной социальной практики человека, направленной на поддержание жизненно необходимых условий для существования, а так же назначения предметов, необходимых для этого. Сказанное объясняет, почему дети третьего года жизни особым образом откликаются на произведения, в которых рассказывается об обыкновенных, бытовых ситуациях.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При прочтении таких произведений необходимо показать иллюстрации, если их нет, то следует подобрать соответствующие картинки.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Художественные произведения помогают ребенку закрепить представления не только о бытовых процессах, но и о многих других предметах, явлениях, взаимосвязях окружающего мира через описание понятных ребенку ситуаций.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Взрослые, воспитывающие ребенка, должны учитывать, что малыш имеет пусть небольшой, но уже самостоятельный опыт познания окружающей действительности. Особый отклик у него вызывают произведения, в которых рассказывается о событиях, им пережитых, т.е. уже бывших в его собственном опыте.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Как правило, у малышей возникает потребность поделиться аналогичным впечатлением о ситуациях, в которых нечто подобное они уже пережили. Эти сопоставления полезны для развития мышления ребенка, умения логически выстраивать в своей речи цепь описательных событий, обобщения простейших закономерностей окружающей действительности, понимания их. Особенно полезен «перенос» событий из одной ситуации в другую, что тренирует не только память, но и способствует развитию познавательной активности малышей. Так взрослый развивает любознательность ребенка, пытливый взгляд на окружающий его мир. Художественная литература развивает и систематизирует первые, элементарные знания о нем.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Необходимо отметить, что первые знания детей нельзя рассматривать как нечто промежуточное, «</w:t>
      </w:r>
      <w:proofErr w:type="gramStart"/>
      <w:r>
        <w:rPr>
          <w:rFonts w:ascii="Verdana" w:hAnsi="Verdana"/>
          <w:color w:val="303F50"/>
          <w:sz w:val="17"/>
          <w:szCs w:val="17"/>
        </w:rPr>
        <w:t>понарошку</w:t>
      </w:r>
      <w:proofErr w:type="gramEnd"/>
      <w:r>
        <w:rPr>
          <w:rFonts w:ascii="Verdana" w:hAnsi="Verdana"/>
          <w:color w:val="303F50"/>
          <w:sz w:val="17"/>
          <w:szCs w:val="17"/>
        </w:rPr>
        <w:t>» приобретенное. Уже в младшем дошкольном детстве они составляют тот фундамент познавательной деятельности, на котором будет строиться все дальнейшее ее развитие, усложнение и осознание.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Чтение стихов, пение песен целесообразно сочетать с восприятием ребенком родной природы в часы прогулок в лес, на реку, в поле.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Малыш замирает, видя ласковое лицо взрослого, рассказывающего во время прогулки об осени, тучках, ветре, улетающих птица, и в процессе этого рассказа звучат разнообразные стихи.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Стихотворение звучит как задушевный рассказ. Это даже не рассказ, а как бы разговор с ребенком.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 xml:space="preserve">Взрослый должен постараться умело сочетать наблюдения реальной действительности и художественного чтения, одухотворяющее восприятие текущего момента. Так, например, он обращает внимание малыша на прозрачные капельки дождя, запах цветов или яркое солнышко, </w:t>
      </w:r>
      <w:proofErr w:type="gramStart"/>
      <w:r>
        <w:rPr>
          <w:rFonts w:ascii="Verdana" w:hAnsi="Verdana"/>
          <w:color w:val="303F50"/>
          <w:sz w:val="17"/>
          <w:szCs w:val="17"/>
        </w:rPr>
        <w:t>зеленеющею</w:t>
      </w:r>
      <w:proofErr w:type="gramEnd"/>
      <w:r>
        <w:rPr>
          <w:rFonts w:ascii="Verdana" w:hAnsi="Verdana"/>
          <w:color w:val="303F50"/>
          <w:sz w:val="17"/>
          <w:szCs w:val="17"/>
        </w:rPr>
        <w:t xml:space="preserve"> травку.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Уже в ранние годы в детях необходимо воспитывать чувство сопричастности со всем, что их окружает и в природе и в жизни.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Так взрослый сеет в душе ребенка «</w:t>
      </w:r>
      <w:proofErr w:type="gramStart"/>
      <w:r>
        <w:rPr>
          <w:rFonts w:ascii="Verdana" w:hAnsi="Verdana"/>
          <w:color w:val="303F50"/>
          <w:sz w:val="17"/>
          <w:szCs w:val="17"/>
        </w:rPr>
        <w:t>разумное</w:t>
      </w:r>
      <w:proofErr w:type="gramEnd"/>
      <w:r>
        <w:rPr>
          <w:rFonts w:ascii="Verdana" w:hAnsi="Verdana"/>
          <w:color w:val="303F50"/>
          <w:sz w:val="17"/>
          <w:szCs w:val="17"/>
        </w:rPr>
        <w:t>, доброе, вечное». Это необходимо потому, что ранние годы детства являются благодатной «почвой» для воспитания всех высоких человеческих качеств.</w:t>
      </w:r>
    </w:p>
    <w:p w:rsidR="004A7D69" w:rsidRDefault="004A7D69" w:rsidP="004A7D69">
      <w:pPr>
        <w:pStyle w:val="a3"/>
        <w:shd w:val="clear" w:color="auto" w:fill="FFFFFF"/>
        <w:spacing w:before="130" w:beforeAutospacing="0" w:after="130" w:afterAutospacing="0" w:line="253" w:lineRule="atLeast"/>
        <w:rPr>
          <w:rFonts w:ascii="Verdana" w:hAnsi="Verdana"/>
          <w:color w:val="303F50"/>
          <w:sz w:val="17"/>
          <w:szCs w:val="17"/>
        </w:rPr>
      </w:pPr>
      <w:r>
        <w:rPr>
          <w:rFonts w:ascii="Verdana" w:hAnsi="Verdana"/>
          <w:color w:val="303F50"/>
          <w:sz w:val="17"/>
          <w:szCs w:val="17"/>
        </w:rPr>
        <w:t> </w:t>
      </w:r>
    </w:p>
    <w:p w:rsidR="00A80E2C" w:rsidRDefault="00A80E2C"/>
    <w:sectPr w:rsidR="00A80E2C" w:rsidSect="00A8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7D69"/>
    <w:rsid w:val="000874B7"/>
    <w:rsid w:val="000A028A"/>
    <w:rsid w:val="000C745F"/>
    <w:rsid w:val="001040BB"/>
    <w:rsid w:val="0014635D"/>
    <w:rsid w:val="001529CB"/>
    <w:rsid w:val="00184D5B"/>
    <w:rsid w:val="001C109E"/>
    <w:rsid w:val="0020060E"/>
    <w:rsid w:val="002008D4"/>
    <w:rsid w:val="00220A39"/>
    <w:rsid w:val="002C307B"/>
    <w:rsid w:val="002D7704"/>
    <w:rsid w:val="002F2286"/>
    <w:rsid w:val="003A7035"/>
    <w:rsid w:val="003E350A"/>
    <w:rsid w:val="003F5228"/>
    <w:rsid w:val="00403F05"/>
    <w:rsid w:val="00442FF1"/>
    <w:rsid w:val="00463710"/>
    <w:rsid w:val="0047418A"/>
    <w:rsid w:val="004A7D69"/>
    <w:rsid w:val="004D02FF"/>
    <w:rsid w:val="004F7F60"/>
    <w:rsid w:val="00501C17"/>
    <w:rsid w:val="00510ABF"/>
    <w:rsid w:val="00521D72"/>
    <w:rsid w:val="0052419A"/>
    <w:rsid w:val="0059701E"/>
    <w:rsid w:val="005D04D0"/>
    <w:rsid w:val="005E30F6"/>
    <w:rsid w:val="005E5700"/>
    <w:rsid w:val="00612FF2"/>
    <w:rsid w:val="00624CCF"/>
    <w:rsid w:val="00642B82"/>
    <w:rsid w:val="00646C2D"/>
    <w:rsid w:val="00660AB4"/>
    <w:rsid w:val="006759F2"/>
    <w:rsid w:val="00696061"/>
    <w:rsid w:val="006C2C59"/>
    <w:rsid w:val="0072751B"/>
    <w:rsid w:val="00753A39"/>
    <w:rsid w:val="007B1D39"/>
    <w:rsid w:val="007C4828"/>
    <w:rsid w:val="007F71C8"/>
    <w:rsid w:val="0080205A"/>
    <w:rsid w:val="00837118"/>
    <w:rsid w:val="00851383"/>
    <w:rsid w:val="008A62E3"/>
    <w:rsid w:val="008B30BF"/>
    <w:rsid w:val="008E28BD"/>
    <w:rsid w:val="008E6E31"/>
    <w:rsid w:val="00945BE6"/>
    <w:rsid w:val="00955023"/>
    <w:rsid w:val="0096488B"/>
    <w:rsid w:val="00982EF1"/>
    <w:rsid w:val="009F2FCA"/>
    <w:rsid w:val="00A45A5A"/>
    <w:rsid w:val="00A80E2C"/>
    <w:rsid w:val="00AD2E23"/>
    <w:rsid w:val="00AE4FB3"/>
    <w:rsid w:val="00B77323"/>
    <w:rsid w:val="00BE2E20"/>
    <w:rsid w:val="00C763EF"/>
    <w:rsid w:val="00CB60CB"/>
    <w:rsid w:val="00CC08D6"/>
    <w:rsid w:val="00CC257B"/>
    <w:rsid w:val="00CD096E"/>
    <w:rsid w:val="00CE07C4"/>
    <w:rsid w:val="00D151EE"/>
    <w:rsid w:val="00D1606B"/>
    <w:rsid w:val="00D56840"/>
    <w:rsid w:val="00D71F20"/>
    <w:rsid w:val="00D81CB5"/>
    <w:rsid w:val="00DC63C8"/>
    <w:rsid w:val="00DF34CC"/>
    <w:rsid w:val="00DF3B41"/>
    <w:rsid w:val="00DF63E2"/>
    <w:rsid w:val="00F92BCF"/>
    <w:rsid w:val="00F96827"/>
    <w:rsid w:val="00FB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1667</Words>
  <Characters>9502</Characters>
  <Application>Microsoft Office Word</Application>
  <DocSecurity>0</DocSecurity>
  <Lines>79</Lines>
  <Paragraphs>22</Paragraphs>
  <ScaleCrop>false</ScaleCrop>
  <Company>Microsoft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2015-03-18T04:55:00Z</dcterms:created>
  <dcterms:modified xsi:type="dcterms:W3CDTF">2015-03-18T04:58:00Z</dcterms:modified>
</cp:coreProperties>
</file>