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6" w:rsidRDefault="007F7E07" w:rsidP="00C612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Cs/>
          <w:color w:val="000000"/>
          <w:sz w:val="32"/>
          <w:szCs w:val="32"/>
        </w:rPr>
      </w:pPr>
      <w:r>
        <w:rPr>
          <w:rFonts w:ascii="Verdana" w:hAnsi="Verdana" w:cs="Times New Roman"/>
          <w:b/>
          <w:bCs/>
          <w:iCs/>
          <w:color w:val="000000"/>
          <w:sz w:val="32"/>
          <w:szCs w:val="32"/>
        </w:rPr>
        <w:t>Конспект непосредственно организованной образовательной деятельности</w:t>
      </w:r>
      <w:r w:rsidR="007C4066">
        <w:rPr>
          <w:rFonts w:ascii="Verdana" w:hAnsi="Verdana" w:cs="Times New Roman"/>
          <w:b/>
          <w:bCs/>
          <w:iCs/>
          <w:color w:val="000000"/>
          <w:sz w:val="32"/>
          <w:szCs w:val="32"/>
        </w:rPr>
        <w:t xml:space="preserve"> в 1 младшей группе</w:t>
      </w:r>
    </w:p>
    <w:p w:rsidR="00C66DAF" w:rsidRDefault="00BF69D3" w:rsidP="00C612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Cs/>
          <w:color w:val="000000"/>
          <w:sz w:val="32"/>
          <w:szCs w:val="32"/>
        </w:rPr>
      </w:pPr>
      <w:r>
        <w:rPr>
          <w:rFonts w:ascii="Verdana" w:hAnsi="Verdana" w:cs="Times New Roman"/>
          <w:b/>
          <w:bCs/>
          <w:iCs/>
          <w:color w:val="000000"/>
          <w:sz w:val="32"/>
          <w:szCs w:val="32"/>
        </w:rPr>
        <w:t xml:space="preserve">Рисование </w:t>
      </w:r>
      <w:r w:rsidR="007F7E07">
        <w:rPr>
          <w:rFonts w:ascii="Verdana" w:hAnsi="Verdana" w:cs="Times New Roman"/>
          <w:b/>
          <w:bCs/>
          <w:iCs/>
          <w:color w:val="000000"/>
          <w:sz w:val="32"/>
          <w:szCs w:val="32"/>
        </w:rPr>
        <w:t>«К</w:t>
      </w:r>
      <w:r w:rsidR="00C66DAF" w:rsidRPr="00C612D2">
        <w:rPr>
          <w:rFonts w:ascii="Verdana" w:hAnsi="Verdana" w:cs="Times New Roman"/>
          <w:b/>
          <w:bCs/>
          <w:iCs/>
          <w:color w:val="000000"/>
          <w:sz w:val="32"/>
          <w:szCs w:val="32"/>
        </w:rPr>
        <w:t>олечки</w:t>
      </w:r>
      <w:r w:rsidR="007F7E07">
        <w:rPr>
          <w:rFonts w:ascii="Verdana" w:hAnsi="Verdana" w:cs="Times New Roman"/>
          <w:b/>
          <w:bCs/>
          <w:iCs/>
          <w:color w:val="000000"/>
          <w:sz w:val="32"/>
          <w:szCs w:val="32"/>
        </w:rPr>
        <w:t xml:space="preserve"> для котят</w:t>
      </w:r>
      <w:r w:rsidR="00C66DAF" w:rsidRPr="00C612D2">
        <w:rPr>
          <w:rFonts w:ascii="Verdana" w:hAnsi="Verdana" w:cs="Times New Roman"/>
          <w:b/>
          <w:bCs/>
          <w:iCs/>
          <w:color w:val="000000"/>
          <w:sz w:val="32"/>
          <w:szCs w:val="32"/>
        </w:rPr>
        <w:t>»</w:t>
      </w:r>
    </w:p>
    <w:p w:rsidR="00BF69D3" w:rsidRDefault="00BF69D3" w:rsidP="00C612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bCs/>
          <w:iCs/>
          <w:color w:val="000000"/>
          <w:sz w:val="32"/>
          <w:szCs w:val="32"/>
        </w:rPr>
      </w:pPr>
    </w:p>
    <w:p w:rsidR="00866562" w:rsidRDefault="003160D8" w:rsidP="007F7E07">
      <w:pPr>
        <w:pStyle w:val="Style11"/>
        <w:widowControl/>
        <w:spacing w:line="276" w:lineRule="auto"/>
        <w:ind w:firstLine="567"/>
        <w:jc w:val="center"/>
        <w:rPr>
          <w:rStyle w:val="FontStyle207"/>
          <w:rFonts w:ascii="Times New Roman" w:hAnsi="Times New Roman" w:cs="Times New Roman"/>
          <w:color w:val="FF0000"/>
          <w:sz w:val="28"/>
          <w:szCs w:val="28"/>
        </w:rPr>
      </w:pPr>
      <w:r w:rsidRPr="00786128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7F7E07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 xml:space="preserve"> по образовательным областям</w:t>
      </w:r>
      <w:r w:rsidRPr="00786128">
        <w:rPr>
          <w:rStyle w:val="FontStyle207"/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434B" w:rsidRPr="00786128" w:rsidRDefault="003160D8" w:rsidP="00786128">
      <w:pPr>
        <w:pStyle w:val="Style11"/>
        <w:widowControl/>
        <w:spacing w:line="276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86128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>Х</w:t>
      </w:r>
      <w:r w:rsidR="007F7E07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удожественное творчество - </w:t>
      </w:r>
      <w:r w:rsidRPr="00786128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6562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1B434B" w:rsidRPr="00786128">
        <w:rPr>
          <w:rStyle w:val="FontStyle207"/>
          <w:rFonts w:ascii="Times New Roman" w:hAnsi="Times New Roman" w:cs="Times New Roman"/>
          <w:sz w:val="28"/>
          <w:szCs w:val="28"/>
        </w:rPr>
        <w:t>детей изображать з</w:t>
      </w:r>
      <w:r w:rsidR="00765D65">
        <w:rPr>
          <w:rStyle w:val="FontStyle207"/>
          <w:rFonts w:ascii="Times New Roman" w:hAnsi="Times New Roman" w:cs="Times New Roman"/>
          <w:sz w:val="28"/>
          <w:szCs w:val="28"/>
        </w:rPr>
        <w:t xml:space="preserve">накомые предметы округлой формы, держать кисть  свободно тремя пальцами. </w:t>
      </w:r>
    </w:p>
    <w:p w:rsidR="003160D8" w:rsidRDefault="003160D8" w:rsidP="00765D65">
      <w:pPr>
        <w:pStyle w:val="Style5"/>
        <w:widowControl/>
        <w:spacing w:line="276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86128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>П</w:t>
      </w:r>
      <w:r w:rsidR="007F7E07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ознание  - </w:t>
      </w:r>
      <w:r w:rsidRPr="00786128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049D" w:rsidRPr="00786128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866562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>Закреплять умение</w:t>
      </w:r>
      <w:r w:rsidRPr="00786128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34B" w:rsidRPr="00786128">
        <w:rPr>
          <w:rStyle w:val="FontStyle207"/>
          <w:rFonts w:ascii="Times New Roman" w:hAnsi="Times New Roman" w:cs="Times New Roman"/>
          <w:sz w:val="28"/>
          <w:szCs w:val="28"/>
        </w:rPr>
        <w:t>узнавать на картинках</w:t>
      </w:r>
      <w:r w:rsidR="0057049D">
        <w:rPr>
          <w:rStyle w:val="FontStyle207"/>
          <w:rFonts w:ascii="Times New Roman" w:hAnsi="Times New Roman" w:cs="Times New Roman"/>
          <w:sz w:val="28"/>
          <w:szCs w:val="28"/>
        </w:rPr>
        <w:t xml:space="preserve"> детёнышей домашних животных и назы</w:t>
      </w:r>
      <w:r w:rsidR="00765D65">
        <w:rPr>
          <w:rStyle w:val="FontStyle207"/>
          <w:rFonts w:ascii="Times New Roman" w:hAnsi="Times New Roman" w:cs="Times New Roman"/>
          <w:sz w:val="28"/>
          <w:szCs w:val="28"/>
        </w:rPr>
        <w:t>вать их</w:t>
      </w: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>.</w:t>
      </w:r>
    </w:p>
    <w:p w:rsidR="00765D65" w:rsidRDefault="00765D65" w:rsidP="00765D65">
      <w:pPr>
        <w:pStyle w:val="Style5"/>
        <w:widowControl/>
        <w:spacing w:line="276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65D65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>К</w:t>
      </w:r>
      <w:r w:rsidR="007F7E07">
        <w:rPr>
          <w:rStyle w:val="FontStyle207"/>
          <w:rFonts w:ascii="Times New Roman" w:hAnsi="Times New Roman" w:cs="Times New Roman"/>
          <w:color w:val="FF0000"/>
          <w:sz w:val="28"/>
          <w:szCs w:val="28"/>
        </w:rPr>
        <w:t xml:space="preserve">оммуникация - 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="00866562"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07"/>
          <w:rFonts w:ascii="Times New Roman" w:hAnsi="Times New Roman" w:cs="Times New Roman"/>
          <w:sz w:val="28"/>
          <w:szCs w:val="28"/>
        </w:rPr>
        <w:t>Формировать умение отвечать на вопросы, способствовать развитию речи, активизации словарного запаса.</w:t>
      </w:r>
    </w:p>
    <w:p w:rsidR="001B434B" w:rsidRPr="00786128" w:rsidRDefault="003160D8" w:rsidP="00786128">
      <w:pPr>
        <w:pStyle w:val="Style5"/>
        <w:widowControl/>
        <w:spacing w:line="276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7F7E07">
        <w:rPr>
          <w:rFonts w:ascii="Times New Roman" w:hAnsi="Times New Roman" w:cs="Times New Roman"/>
          <w:color w:val="FF0000"/>
          <w:sz w:val="28"/>
          <w:szCs w:val="28"/>
        </w:rPr>
        <w:t xml:space="preserve">оциализация - </w:t>
      </w:r>
      <w:r w:rsidR="001B434B" w:rsidRPr="007861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665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434B" w:rsidRPr="00786128">
        <w:rPr>
          <w:rStyle w:val="FontStyle207"/>
          <w:rFonts w:ascii="Times New Roman" w:hAnsi="Times New Roman" w:cs="Times New Roman"/>
          <w:sz w:val="28"/>
          <w:szCs w:val="28"/>
        </w:rPr>
        <w:t>Разви</w:t>
      </w: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>вать</w:t>
      </w:r>
      <w:r w:rsidR="001B434B" w:rsidRPr="00786128">
        <w:rPr>
          <w:rStyle w:val="FontStyle207"/>
          <w:rFonts w:ascii="Times New Roman" w:hAnsi="Times New Roman" w:cs="Times New Roman"/>
          <w:sz w:val="28"/>
          <w:szCs w:val="28"/>
        </w:rPr>
        <w:t xml:space="preserve"> у детей желани</w:t>
      </w: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>е</w:t>
      </w:r>
      <w:r w:rsidR="001B434B" w:rsidRPr="00786128">
        <w:rPr>
          <w:rStyle w:val="FontStyle207"/>
          <w:rFonts w:ascii="Times New Roman" w:hAnsi="Times New Roman" w:cs="Times New Roman"/>
          <w:sz w:val="28"/>
          <w:szCs w:val="28"/>
        </w:rPr>
        <w:t xml:space="preserve"> играть вместе с воспитателем в подвижные игры простого содержания. </w:t>
      </w:r>
    </w:p>
    <w:p w:rsidR="003160D8" w:rsidRPr="00786128" w:rsidRDefault="003160D8" w:rsidP="00786128">
      <w:pPr>
        <w:pStyle w:val="Style5"/>
        <w:widowControl/>
        <w:spacing w:line="276" w:lineRule="auto"/>
        <w:ind w:firstLine="567"/>
        <w:jc w:val="left"/>
        <w:rPr>
          <w:rStyle w:val="FontStyle207"/>
          <w:rFonts w:ascii="Times New Roman" w:hAnsi="Times New Roman" w:cs="Times New Roman"/>
          <w:sz w:val="28"/>
          <w:szCs w:val="28"/>
        </w:rPr>
      </w:pPr>
      <w:r w:rsidRPr="00786128">
        <w:rPr>
          <w:rStyle w:val="FontStyle207"/>
          <w:rFonts w:ascii="Times New Roman" w:hAnsi="Times New Roman" w:cs="Times New Roman"/>
          <w:sz w:val="28"/>
          <w:szCs w:val="28"/>
        </w:rPr>
        <w:t>Воспитывать самостоятельность и аккуратность при работе с красками, интерес к рисованию.</w:t>
      </w:r>
    </w:p>
    <w:p w:rsidR="007F7E07" w:rsidRDefault="007F7E07" w:rsidP="007F7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7F7E0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66562" w:rsidRDefault="007F7E07" w:rsidP="007F7E0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краски «Гуашь» 1-2 цветов, альбомные листы по количеству детей с изображением котят, кисти, стаканчики с водой, игрушка кошка, кольцо от пирамидки.</w:t>
      </w:r>
    </w:p>
    <w:p w:rsidR="00866562" w:rsidRDefault="00866562" w:rsidP="00570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7E07" w:rsidRDefault="0057049D" w:rsidP="00570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Кошка Мурка (игрушка) вноситься заранее. Детям предлагается рассмотреть её, накормить, показать нашу группу, поиграть в пальчиковую игру, погладить кошку, назвать её ласково и т.д. </w:t>
      </w:r>
    </w:p>
    <w:p w:rsidR="007F7E07" w:rsidRDefault="007F7E07" w:rsidP="0057049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7F7E07" w:rsidRDefault="007F7E07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Непосредственно перед началом  занятия </w:t>
      </w:r>
      <w:r w:rsidR="005704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воспитатель сообщает, что</w:t>
      </w:r>
      <w:proofErr w:type="gramStart"/>
      <w:r w:rsidR="005704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….</w:t>
      </w:r>
      <w:proofErr w:type="gramEnd"/>
      <w:r w:rsidR="00015D4E" w:rsidRPr="0078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У кошки Мурки недавно появились котята. </w:t>
      </w:r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Покажите мне,  где здесь </w:t>
      </w:r>
      <w:proofErr w:type="spellStart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Муркины</w:t>
      </w:r>
      <w:proofErr w:type="spellEnd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детки? (подвести к картинкам с изображением детёнышей животных, но котят там нет) Чьи это детки</w:t>
      </w:r>
      <w:proofErr w:type="gramStart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</w:t>
      </w:r>
      <w:r w:rsidR="005704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End"/>
      <w:r w:rsidR="0057049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называют)</w:t>
      </w:r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А где же котята? Надо их позвать. Как? (кис-кис-кис). Внести картинку с изображением котя</w:t>
      </w:r>
      <w:proofErr w:type="gramStart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вот они котята)</w:t>
      </w:r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</w:t>
      </w:r>
      <w:r w:rsidR="00015D4E" w:rsidRPr="0078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ещё маленькие, но уже умеют лакать молок</w:t>
      </w:r>
      <w:r w:rsidR="003106D2" w:rsidRPr="0078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</w:t>
      </w:r>
      <w:r w:rsidR="00015D4E" w:rsidRPr="0078612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быстро бегать, а ещё они очень любят играть</w:t>
      </w:r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вот только игрушек у </w:t>
      </w:r>
      <w:proofErr w:type="spellStart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Муркиных</w:t>
      </w:r>
      <w:proofErr w:type="spellEnd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котят нет. Что же им подарить</w:t>
      </w:r>
      <w:proofErr w:type="gramStart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?(</w:t>
      </w:r>
      <w:proofErr w:type="gramEnd"/>
      <w:r w:rsidR="00D2756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оглядеться). Давайте подарим котятам колечко? 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(Показывает кольцо от пирамидки). 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Вы зна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ете как можно играть с колечком</w:t>
      </w:r>
      <w:proofErr w:type="gramStart"/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 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показывают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варианты игры с ним: катят по полу, вращаю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 и т. п.) 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так можно играть с </w:t>
      </w:r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колечком. Я думаю, котятам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нравится</w:t>
      </w:r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подарок. </w:t>
      </w:r>
    </w:p>
    <w:p w:rsidR="00C66DAF" w:rsidRPr="00D27567" w:rsidRDefault="007F7E07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Ой, котят ведь много, а колечек сколько</w:t>
      </w:r>
      <w:proofErr w:type="gramStart"/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?(</w:t>
      </w:r>
      <w:proofErr w:type="gramEnd"/>
      <w:r w:rsidR="003106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106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Что же делать? 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Придумала, надо нарисовать много колечек</w:t>
      </w:r>
      <w:r w:rsidR="003106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всем котятам хватило. П</w:t>
      </w:r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осмотрите на колечко внимательно.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Какую форму имеет колечко? Колечко кругл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ое. Как мы его будем рисовать? Давайте покажем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(Дети рисуют круг пальцем по воздуху сначала правой рукой, а по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 xml:space="preserve">том левой.) </w:t>
      </w:r>
      <w:proofErr w:type="gramStart"/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посмотрите, какие колечки нарисую я. 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(Рисует на мольберте малень</w:t>
      </w:r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кие и большие колечки, приговаривая:</w:t>
      </w:r>
      <w:proofErr w:type="gramEnd"/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«Вот большое колечко. </w:t>
      </w:r>
      <w:proofErr w:type="gramStart"/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это колечко маленькое».)</w:t>
      </w:r>
      <w:proofErr w:type="gramEnd"/>
      <w:r w:rsidR="00C66DAF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какие колечки </w:t>
      </w:r>
      <w:r w:rsidR="003106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получились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106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049D">
        <w:rPr>
          <w:rFonts w:ascii="Times New Roman" w:eastAsia="Times New Roman" w:hAnsi="Times New Roman" w:cs="Times New Roman"/>
          <w:color w:val="000000"/>
          <w:sz w:val="28"/>
          <w:szCs w:val="28"/>
        </w:rPr>
        <w:t>Вы хотите мне помочь нарисовать колечки?</w:t>
      </w:r>
      <w:r w:rsidR="00C66DAF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6DAF" w:rsidRPr="00786128" w:rsidRDefault="00C66DAF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Воспитатель предлагает детям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сесть за столы</w:t>
      </w:r>
      <w:r w:rsidR="007F7E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 </w:t>
      </w: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5704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показать</w:t>
      </w:r>
      <w:r w:rsidR="007F7E0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Мурке</w:t>
      </w:r>
      <w:r w:rsidR="0057049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 как правильно надо держать кисть, </w:t>
      </w: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затем в процессе рисования кон</w:t>
      </w: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softHyphen/>
        <w:t>тролирует приемы работы, помогает детям, затрудняющимся в выполнении задания.</w:t>
      </w:r>
    </w:p>
    <w:p w:rsidR="006A230E" w:rsidRPr="00786128" w:rsidRDefault="00C612D2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Пусть 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наши колечки </w:t>
      </w: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сохнут, </w:t>
      </w:r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мы пока </w:t>
      </w:r>
      <w:r w:rsidR="006A230E"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поиграем с Муркой.</w:t>
      </w:r>
    </w:p>
    <w:p w:rsidR="006A230E" w:rsidRPr="00786128" w:rsidRDefault="006A230E" w:rsidP="00786128">
      <w:pPr>
        <w:rPr>
          <w:rStyle w:val="a3"/>
          <w:rFonts w:ascii="Times New Roman" w:hAnsi="Times New Roman" w:cs="Times New Roman"/>
          <w:b w:val="0"/>
          <w:color w:val="303030"/>
          <w:sz w:val="28"/>
          <w:szCs w:val="28"/>
          <w:bdr w:val="none" w:sz="0" w:space="0" w:color="auto" w:frame="1"/>
          <w:shd w:val="clear" w:color="auto" w:fill="ECF1F3"/>
        </w:rPr>
      </w:pPr>
      <w:proofErr w:type="spellStart"/>
      <w:proofErr w:type="gramStart"/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proofErr w:type="spellEnd"/>
      <w:proofErr w:type="gramEnd"/>
      <w:r w:rsidRPr="0078612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/игра</w:t>
      </w:r>
      <w:r w:rsidRPr="00786128">
        <w:rPr>
          <w:rStyle w:val="a3"/>
          <w:rFonts w:ascii="Times New Roman" w:hAnsi="Times New Roman" w:cs="Times New Roman"/>
          <w:b w:val="0"/>
          <w:color w:val="303030"/>
          <w:sz w:val="28"/>
          <w:szCs w:val="28"/>
          <w:bdr w:val="none" w:sz="0" w:space="0" w:color="auto" w:frame="1"/>
          <w:shd w:val="clear" w:color="auto" w:fill="ECF1F3"/>
        </w:rPr>
        <w:t xml:space="preserve"> </w:t>
      </w:r>
      <w:r w:rsidRPr="0025539A">
        <w:rPr>
          <w:rStyle w:val="a3"/>
          <w:rFonts w:ascii="Times New Roman" w:hAnsi="Times New Roman" w:cs="Times New Roman"/>
          <w:b w:val="0"/>
          <w:color w:val="303030"/>
          <w:sz w:val="28"/>
          <w:szCs w:val="28"/>
          <w:bdr w:val="none" w:sz="0" w:space="0" w:color="auto" w:frame="1"/>
        </w:rPr>
        <w:t>«Мышки»</w:t>
      </w:r>
    </w:p>
    <w:p w:rsidR="006A230E" w:rsidRPr="00786128" w:rsidRDefault="006A230E" w:rsidP="0078612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sz w:val="28"/>
          <w:szCs w:val="28"/>
        </w:rPr>
        <w:t>Тише, мыши! Тише, мыши!..</w:t>
      </w:r>
      <w:r w:rsidRPr="00786128">
        <w:rPr>
          <w:rFonts w:ascii="Times New Roman" w:hAnsi="Times New Roman" w:cs="Times New Roman"/>
          <w:sz w:val="28"/>
          <w:szCs w:val="28"/>
        </w:rPr>
        <w:br/>
        <w:t>Кошка спит на нашей крыше.</w:t>
      </w:r>
    </w:p>
    <w:p w:rsidR="006A230E" w:rsidRPr="00786128" w:rsidRDefault="006A230E" w:rsidP="0078612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sz w:val="28"/>
          <w:szCs w:val="28"/>
        </w:rPr>
        <w:t>И, хитро прищурив глаз,</w:t>
      </w:r>
      <w:r w:rsidRPr="00786128">
        <w:rPr>
          <w:rFonts w:ascii="Times New Roman" w:hAnsi="Times New Roman" w:cs="Times New Roman"/>
          <w:sz w:val="28"/>
          <w:szCs w:val="28"/>
        </w:rPr>
        <w:br/>
        <w:t>Стережет, наверно, вас!</w:t>
      </w:r>
    </w:p>
    <w:p w:rsidR="006A230E" w:rsidRPr="00786128" w:rsidRDefault="006A230E" w:rsidP="0078612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sz w:val="28"/>
          <w:szCs w:val="28"/>
        </w:rPr>
        <w:t xml:space="preserve">Убегайте быстро мышки, </w:t>
      </w:r>
    </w:p>
    <w:p w:rsidR="006A230E" w:rsidRPr="00786128" w:rsidRDefault="006A230E" w:rsidP="00786128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sz w:val="28"/>
          <w:szCs w:val="28"/>
        </w:rPr>
        <w:t>В свои норочки-домишки!</w:t>
      </w:r>
    </w:p>
    <w:p w:rsidR="006A230E" w:rsidRPr="00786128" w:rsidRDefault="006A230E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C66DAF" w:rsidRPr="00786128" w:rsidRDefault="00C66DAF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86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786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786128" w:rsidRPr="00786128" w:rsidRDefault="00786128" w:rsidP="0078612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Мурка потеряла своих котят, вот они твои  котят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Дети при помощи воспитателя </w:t>
      </w:r>
      <w:r w:rsidRPr="00786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вляют</w:t>
      </w:r>
      <w:r w:rsidRPr="00786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 стенде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свои рисунки)</w:t>
      </w:r>
      <w:r w:rsidRPr="007861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66DAF" w:rsidRDefault="00C66DAF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Посмотрите,</w:t>
      </w:r>
      <w:r w:rsidR="006A230E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Мурке</w:t>
      </w:r>
      <w:r w:rsid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нрави</w:t>
      </w:r>
      <w:r w:rsidR="00C612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котята играют с колечками, которые вы нарисовали</w:t>
      </w:r>
      <w:proofErr w:type="gramStart"/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C4066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C612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лышите, как она</w:t>
      </w:r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мурлычет: «</w:t>
      </w:r>
      <w:proofErr w:type="spellStart"/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Мурр</w:t>
      </w:r>
      <w:proofErr w:type="spellEnd"/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мурр</w:t>
      </w:r>
      <w:proofErr w:type="spellEnd"/>
      <w:r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!».</w:t>
      </w:r>
      <w:r w:rsidR="00C612D2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она говорит вам спасибо.</w:t>
      </w:r>
      <w:r w:rsidR="00BE5E53" w:rsidRP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E53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И котята тоже говорят, как? ««</w:t>
      </w:r>
      <w:proofErr w:type="spellStart"/>
      <w:r w:rsidR="00BE5E53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Мурр</w:t>
      </w:r>
      <w:proofErr w:type="spellEnd"/>
      <w:r w:rsidR="00BE5E53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E5E53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>мурр</w:t>
      </w:r>
      <w:proofErr w:type="spellEnd"/>
      <w:r w:rsidR="00BE5E53" w:rsidRPr="00786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!».  </w:t>
      </w:r>
      <w:r w:rsid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не будем им мешать, пусть они играют, а мы с вами пойдём… (помоем руки и</w:t>
      </w:r>
      <w:proofErr w:type="gramStart"/>
      <w:r w:rsid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E5E53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539A" w:rsidRDefault="0025539A" w:rsidP="00786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727C" w:rsidRDefault="00FC727C" w:rsidP="00DE3A9B"/>
    <w:sectPr w:rsidR="00FC727C" w:rsidSect="00BF6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5366"/>
    <w:rsid w:val="00007874"/>
    <w:rsid w:val="00015D4E"/>
    <w:rsid w:val="00057077"/>
    <w:rsid w:val="001108F1"/>
    <w:rsid w:val="001B434B"/>
    <w:rsid w:val="00224C54"/>
    <w:rsid w:val="0025539A"/>
    <w:rsid w:val="003106D2"/>
    <w:rsid w:val="00314D96"/>
    <w:rsid w:val="003160D8"/>
    <w:rsid w:val="0057049D"/>
    <w:rsid w:val="005A219D"/>
    <w:rsid w:val="005C3CA8"/>
    <w:rsid w:val="00685366"/>
    <w:rsid w:val="006A230E"/>
    <w:rsid w:val="007154E9"/>
    <w:rsid w:val="00765D65"/>
    <w:rsid w:val="00786128"/>
    <w:rsid w:val="007C4066"/>
    <w:rsid w:val="007F7E07"/>
    <w:rsid w:val="0081373A"/>
    <w:rsid w:val="00866562"/>
    <w:rsid w:val="00B72699"/>
    <w:rsid w:val="00B73AC8"/>
    <w:rsid w:val="00BB508C"/>
    <w:rsid w:val="00BE5E53"/>
    <w:rsid w:val="00BF69D3"/>
    <w:rsid w:val="00C612D2"/>
    <w:rsid w:val="00C66DAF"/>
    <w:rsid w:val="00D27567"/>
    <w:rsid w:val="00DE3A9B"/>
    <w:rsid w:val="00EA27E3"/>
    <w:rsid w:val="00FC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85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536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685366"/>
    <w:rPr>
      <w:b/>
      <w:bCs/>
    </w:rPr>
  </w:style>
  <w:style w:type="character" w:styleId="a4">
    <w:name w:val="Emphasis"/>
    <w:basedOn w:val="a0"/>
    <w:uiPriority w:val="20"/>
    <w:qFormat/>
    <w:rsid w:val="00685366"/>
    <w:rPr>
      <w:i/>
      <w:iCs/>
    </w:rPr>
  </w:style>
  <w:style w:type="paragraph" w:styleId="a5">
    <w:name w:val="Normal (Web)"/>
    <w:basedOn w:val="a"/>
    <w:uiPriority w:val="99"/>
    <w:unhideWhenUsed/>
    <w:rsid w:val="0068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E3A9B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A9B"/>
  </w:style>
  <w:style w:type="paragraph" w:styleId="a7">
    <w:name w:val="No Spacing"/>
    <w:uiPriority w:val="1"/>
    <w:qFormat/>
    <w:rsid w:val="006A230E"/>
    <w:pPr>
      <w:spacing w:after="0" w:line="240" w:lineRule="auto"/>
    </w:pPr>
  </w:style>
  <w:style w:type="character" w:customStyle="1" w:styleId="FontStyle207">
    <w:name w:val="Font Style207"/>
    <w:basedOn w:val="a0"/>
    <w:uiPriority w:val="99"/>
    <w:rsid w:val="00C612D2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C612D2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B434B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7049D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Храбров</cp:lastModifiedBy>
  <cp:revision>10</cp:revision>
  <cp:lastPrinted>2014-05-01T17:41:00Z</cp:lastPrinted>
  <dcterms:created xsi:type="dcterms:W3CDTF">2014-01-18T04:23:00Z</dcterms:created>
  <dcterms:modified xsi:type="dcterms:W3CDTF">2014-05-11T11:23:00Z</dcterms:modified>
</cp:coreProperties>
</file>