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B6" w:rsidRPr="001645B6" w:rsidRDefault="001645B6" w:rsidP="001645B6">
      <w:pPr>
        <w:rPr>
          <w:b/>
          <w:sz w:val="24"/>
          <w:szCs w:val="24"/>
        </w:rPr>
      </w:pPr>
      <w:r w:rsidRPr="001645B6">
        <w:rPr>
          <w:b/>
          <w:sz w:val="24"/>
          <w:szCs w:val="24"/>
        </w:rPr>
        <w:t xml:space="preserve">                 «Формирование любви к Родине на основе любви к природе родного края»</w:t>
      </w:r>
    </w:p>
    <w:p w:rsidR="001645B6" w:rsidRDefault="001645B6" w:rsidP="001645B6">
      <w:r>
        <w:t xml:space="preserve">На нашем шарике земном, </w:t>
      </w:r>
    </w:p>
    <w:p w:rsidR="001645B6" w:rsidRDefault="001645B6" w:rsidP="001645B6">
      <w:r>
        <w:t xml:space="preserve"> Где мы родились и живем, </w:t>
      </w:r>
    </w:p>
    <w:p w:rsidR="001645B6" w:rsidRDefault="001645B6" w:rsidP="001645B6">
      <w:r>
        <w:t xml:space="preserve"> Где в травах летняя роса</w:t>
      </w:r>
    </w:p>
    <w:p w:rsidR="001645B6" w:rsidRDefault="001645B6" w:rsidP="001645B6">
      <w:r>
        <w:t xml:space="preserve"> И голубые небеса, </w:t>
      </w:r>
    </w:p>
    <w:p w:rsidR="001645B6" w:rsidRDefault="001645B6" w:rsidP="001645B6">
      <w:r>
        <w:t xml:space="preserve"> Где море, горы, степи, лес – </w:t>
      </w:r>
    </w:p>
    <w:p w:rsidR="001645B6" w:rsidRDefault="001645B6" w:rsidP="001645B6">
      <w:r>
        <w:t xml:space="preserve"> Полно таинственных чудес. </w:t>
      </w:r>
    </w:p>
    <w:p w:rsidR="001645B6" w:rsidRDefault="001645B6" w:rsidP="001645B6">
      <w:r>
        <w:t xml:space="preserve"> По лесу бродит серый волк, </w:t>
      </w:r>
      <w:bookmarkStart w:id="0" w:name="_GoBack"/>
      <w:bookmarkEnd w:id="0"/>
    </w:p>
    <w:p w:rsidR="001645B6" w:rsidRDefault="001645B6" w:rsidP="001645B6">
      <w:r>
        <w:t xml:space="preserve"> И ландыш тоненький цветет. </w:t>
      </w:r>
    </w:p>
    <w:p w:rsidR="001645B6" w:rsidRDefault="001645B6" w:rsidP="001645B6">
      <w:r>
        <w:t xml:space="preserve"> В степи ковыль, как нежный шелк, </w:t>
      </w:r>
    </w:p>
    <w:p w:rsidR="001645B6" w:rsidRDefault="001645B6" w:rsidP="001645B6">
      <w:r>
        <w:t xml:space="preserve"> Расчесывает ветерок. </w:t>
      </w:r>
    </w:p>
    <w:p w:rsidR="001645B6" w:rsidRDefault="001645B6" w:rsidP="001645B6">
      <w:r>
        <w:t xml:space="preserve"> Гремит на скалах водопад, </w:t>
      </w:r>
    </w:p>
    <w:p w:rsidR="001645B6" w:rsidRDefault="001645B6" w:rsidP="001645B6">
      <w:r>
        <w:t xml:space="preserve"> И брызги радугой летят. </w:t>
      </w:r>
    </w:p>
    <w:p w:rsidR="001645B6" w:rsidRDefault="001645B6" w:rsidP="001645B6">
      <w:r>
        <w:t xml:space="preserve"> А в синем море толстый кит – </w:t>
      </w:r>
    </w:p>
    <w:p w:rsidR="001645B6" w:rsidRDefault="001645B6" w:rsidP="001645B6">
      <w:r>
        <w:t xml:space="preserve"> Большой, как дом, на волнах спит. </w:t>
      </w:r>
    </w:p>
    <w:p w:rsidR="001645B6" w:rsidRDefault="001645B6" w:rsidP="001645B6">
      <w:r>
        <w:t xml:space="preserve"> Не разрушайте этот мир, </w:t>
      </w:r>
    </w:p>
    <w:p w:rsidR="001645B6" w:rsidRDefault="001645B6" w:rsidP="001645B6">
      <w:r>
        <w:t xml:space="preserve"> Девчонки и мальчишки, </w:t>
      </w:r>
    </w:p>
    <w:p w:rsidR="001645B6" w:rsidRDefault="001645B6" w:rsidP="001645B6">
      <w:r>
        <w:t xml:space="preserve"> Иначе эти чудеса </w:t>
      </w:r>
    </w:p>
    <w:p w:rsidR="001645B6" w:rsidRDefault="001645B6" w:rsidP="001645B6">
      <w:r>
        <w:t xml:space="preserve"> Останутся лишь в книжке. </w:t>
      </w:r>
    </w:p>
    <w:p w:rsidR="001645B6" w:rsidRDefault="001645B6" w:rsidP="001645B6">
      <w:r>
        <w:t xml:space="preserve"> Чтоб был в источниках нарзан, </w:t>
      </w:r>
    </w:p>
    <w:p w:rsidR="001645B6" w:rsidRDefault="001645B6" w:rsidP="001645B6">
      <w:r>
        <w:t xml:space="preserve"> С полянки – земляника. </w:t>
      </w:r>
    </w:p>
    <w:p w:rsidR="001645B6" w:rsidRDefault="001645B6" w:rsidP="001645B6">
      <w:r>
        <w:t xml:space="preserve"> Будь сторожен, как </w:t>
      </w:r>
      <w:proofErr w:type="spellStart"/>
      <w:r>
        <w:t>Тарзан</w:t>
      </w:r>
      <w:proofErr w:type="spellEnd"/>
      <w:r>
        <w:t xml:space="preserve">, </w:t>
      </w:r>
    </w:p>
    <w:p w:rsidR="001645B6" w:rsidRDefault="001645B6" w:rsidP="001645B6">
      <w:r>
        <w:t xml:space="preserve"> Дружи с природой дикой. </w:t>
      </w:r>
    </w:p>
    <w:p w:rsidR="001645B6" w:rsidRDefault="001645B6" w:rsidP="001645B6">
      <w:r>
        <w:t xml:space="preserve"> Ты – тоже часть ее чудес, </w:t>
      </w:r>
    </w:p>
    <w:p w:rsidR="001645B6" w:rsidRDefault="001645B6" w:rsidP="001645B6">
      <w:r>
        <w:t xml:space="preserve"> И для тебя темнеет лес, </w:t>
      </w:r>
    </w:p>
    <w:p w:rsidR="001645B6" w:rsidRDefault="001645B6" w:rsidP="001645B6">
      <w:r>
        <w:t xml:space="preserve"> И речка светлая течет, </w:t>
      </w:r>
    </w:p>
    <w:p w:rsidR="001645B6" w:rsidRDefault="001645B6" w:rsidP="001645B6">
      <w:r>
        <w:t xml:space="preserve"> И по весне сирень цветет</w:t>
      </w:r>
    </w:p>
    <w:p w:rsidR="001645B6" w:rsidRDefault="001645B6" w:rsidP="001645B6">
      <w:r>
        <w:t xml:space="preserve"> И надо постараться</w:t>
      </w:r>
    </w:p>
    <w:p w:rsidR="001645B6" w:rsidRDefault="001645B6" w:rsidP="001645B6">
      <w:r>
        <w:t xml:space="preserve"> Нам с этим не расстаться. </w:t>
      </w:r>
    </w:p>
    <w:p w:rsidR="001645B6" w:rsidRDefault="001645B6" w:rsidP="001645B6">
      <w:r>
        <w:lastRenderedPageBreak/>
        <w:t xml:space="preserve"> Когда у Виталия Бианки спрашивали, почему он пишет про леса, поля, зверей и птиц, он вспоминал детство, зоологический музей, куда его водил отец. Человечество сейчас борется за то, чтобы земля не превратилась в огромный зоологический музей, и чтобы каждое последующее поколение относилось к природе заботливее, чем предыдущее. </w:t>
      </w:r>
    </w:p>
    <w:p w:rsidR="001645B6" w:rsidRDefault="001645B6" w:rsidP="001645B6">
      <w:r>
        <w:t xml:space="preserve"> Природа – не беспредельный склад, запасы ее истощимы, поэтому деятельность человека в природе должна быть разумной, охранной и созидающей. Это необходимо воспитывать с ранних лет. Заботливое отношение к животному и растительному миру прививают для развития более сложных нравственных чувств, гуманизма, добросердечности, сочувствия. Поведение ребенка противоречиво. </w:t>
      </w:r>
      <w:proofErr w:type="gramStart"/>
      <w:r>
        <w:t xml:space="preserve">Положительно к относясь к природе, дети совершают отрицательные поступки – рвут цветы и тут же бросают их, мучают животных. </w:t>
      </w:r>
      <w:proofErr w:type="gramEnd"/>
    </w:p>
    <w:p w:rsidR="001645B6" w:rsidRDefault="001645B6" w:rsidP="001645B6">
      <w:r>
        <w:t xml:space="preserve"> Необходимо руководство взрослого, чтобы внешне эмоциональное отношение к природе переросло в нравственно-эстетическое чувство, предполагало активную, действенную позицию ребенка. У детей недостаточно развито инициативное, самостоятельное отношение к объектам природы. Ребенок может не обидеть одинокого котенка, но и не поможет ему; не будет ломать ветки дерева, но и не подвяжет сломанные. Решение таких задач, как воспитание действенного отношения к окружающему миру, развитие навыков ухода за животными и растениями зависят от согласованности усилий и единства детского сада и семьи. </w:t>
      </w:r>
    </w:p>
    <w:p w:rsidR="001645B6" w:rsidRDefault="001645B6" w:rsidP="001645B6">
      <w:r>
        <w:t xml:space="preserve"> Большое значение имеют просмотры телепередач «В мире животных». Хорошо, если родители просматривают передачу, фиксируют внимание детей на том материале, который будет им интересен. </w:t>
      </w:r>
    </w:p>
    <w:p w:rsidR="001645B6" w:rsidRDefault="001645B6" w:rsidP="001645B6">
      <w:r>
        <w:t xml:space="preserve"> Нравственно-патриотическое воспитание, включает воспитание у детей любви к родной природе, уважение к людям, их труду. </w:t>
      </w:r>
    </w:p>
    <w:p w:rsidR="001645B6" w:rsidRDefault="001645B6" w:rsidP="001645B6">
      <w:r>
        <w:t xml:space="preserve"> Задача педагога – отобрать от массы впечатлений, получаемых ребенком те, которые ему наиболее недоступны и которые дают ему природа и мир животных, дом, детский сад, родной край, труд людей, традиции, общественные события. </w:t>
      </w:r>
    </w:p>
    <w:p w:rsidR="001645B6" w:rsidRDefault="001645B6" w:rsidP="001645B6">
      <w:r>
        <w:t xml:space="preserve"> Поэтому, начиная работу по воспитанию любви к родному краю, педагог, прежде всего, должен сам хорошо знать его, а также должен продумать, что целесообразно показать и рассказать детям, особо выделив характерное только для данной местности, данного края – то, что можно увидеть только здесь. Любой край, область, даже небольшая деревня неповторимы в своей природе, людях и их труде, замечательном народном творчестве. Отбор соответствующего материала позволяет сформировать у дошкольников представление о том, чем славен родной край. </w:t>
      </w:r>
    </w:p>
    <w:p w:rsidR="001645B6" w:rsidRDefault="001645B6" w:rsidP="001645B6">
      <w:r>
        <w:t xml:space="preserve"> Родной город</w:t>
      </w:r>
      <w:proofErr w:type="gramStart"/>
      <w:r>
        <w:t>… Н</w:t>
      </w:r>
      <w:proofErr w:type="gramEnd"/>
      <w:r>
        <w:t xml:space="preserve">адо показать ребенку, что он славен своей историей, традициями, достопримечательностями, памятниками, знаменитыми людьми. </w:t>
      </w:r>
    </w:p>
    <w:p w:rsidR="001645B6" w:rsidRDefault="001645B6" w:rsidP="001645B6">
      <w:r>
        <w:t xml:space="preserve"> Какие сведения и понятия о родном городе способны усвоить дети? </w:t>
      </w:r>
    </w:p>
    <w:p w:rsidR="001645B6" w:rsidRDefault="001645B6" w:rsidP="001645B6">
      <w:r>
        <w:t xml:space="preserve"> Четырехлетний ребенок должен знать название своей улицы и той, на которой находится детский сад. Внимание детей постарше надо привлечь к тем объектам, которые расположены на ближайших улицах: школе, кинотеатре, почте, аптеке и т. д.</w:t>
      </w:r>
      <w:proofErr w:type="gramStart"/>
      <w:r>
        <w:t xml:space="preserve"> ;</w:t>
      </w:r>
      <w:proofErr w:type="gramEnd"/>
      <w:r>
        <w:t xml:space="preserve"> рассказать об их назначении, подчеркнуть, что все это создано для удобства людей. </w:t>
      </w:r>
    </w:p>
    <w:p w:rsidR="001645B6" w:rsidRDefault="001645B6" w:rsidP="001645B6">
      <w:r>
        <w:t xml:space="preserve"> Ему объясняют,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</w:t>
      </w:r>
      <w:r>
        <w:lastRenderedPageBreak/>
        <w:t xml:space="preserve">ребенок начинает осознавать, что труд объединяет людей, требует от них слаженности, взаимопомощи, знания своего дела. Большая роль в этом принадлежит знакомству детей с народными промыслами края, с народными умельцами. Одним из немаловажных факторов патриотического воспитания детей является приобщение их к труду, формирование ответственности за его результаты. И в этой связи особую значимость имеет труд в природе, разнообразные природоохранные акции, такие как «Поможем птицам зимой», «Сбережем растения» и так далее. </w:t>
      </w:r>
    </w:p>
    <w:p w:rsidR="001645B6" w:rsidRDefault="001645B6" w:rsidP="001645B6">
      <w:r>
        <w:t xml:space="preserve"> Таким образом, комплексный подход к воспитанию у детей любви к своей Родине – это взаимосвязь различных аспектов, средств и методов воспитания. </w:t>
      </w:r>
    </w:p>
    <w:p w:rsidR="001645B6" w:rsidRDefault="001645B6" w:rsidP="001645B6">
      <w:r>
        <w:t xml:space="preserve"> Важнейшим средством педагогического воздействия является наблюдение окружающей действительности. Однако</w:t>
      </w:r>
      <w:proofErr w:type="gramStart"/>
      <w:r>
        <w:t>,</w:t>
      </w:r>
      <w:proofErr w:type="gramEnd"/>
      <w:r>
        <w:t xml:space="preserve"> если педагог сведет работу по патриотическому воспитанию детей только к организации наблюдений, он ограничит круг знаний и представлений детей определенными рамками. Расширить их он сможет, только умело сочетая наблюдения с чтением художественной литературы, слушанием музыки, рассматриванием картин, просмотром фильмов и т. д. Большое значение имеет активная разнообразная деятельность дошкольников, так как быть патриотом – это не только знать и любить свою страну, но и активно работать на ее благо. Для этого используют различные формы организации деятельности детей. Основной формой являются тематические занятия. Этому помогают приемы сравнения (например, труд в колхозе раньше и его в сельской местности формы в наши дни, счеты и компьютеры и т. д.)</w:t>
      </w:r>
      <w:proofErr w:type="gramStart"/>
      <w:r>
        <w:t xml:space="preserve"> .</w:t>
      </w:r>
      <w:proofErr w:type="gramEnd"/>
      <w:r>
        <w:t xml:space="preserve"> Необходимо объединить одной темой несколько занятий: по родному языку, ознакомление с природой, музыкой, </w:t>
      </w:r>
      <w:proofErr w:type="spellStart"/>
      <w:r>
        <w:t>изодеятельностью</w:t>
      </w:r>
      <w:proofErr w:type="spellEnd"/>
      <w:r>
        <w:t xml:space="preserve"> (например, «Мой город», «Столица нашей Родины – Москва» и др.) . Каждая тема должна подкрепляться различными играми, продуктивными видами деятельности (поделок, альбомов, коллажей, тематическое рисование)</w:t>
      </w:r>
      <w:proofErr w:type="gramStart"/>
      <w:r>
        <w:t xml:space="preserve"> .</w:t>
      </w:r>
      <w:proofErr w:type="gramEnd"/>
    </w:p>
    <w:p w:rsidR="001645B6" w:rsidRDefault="001645B6" w:rsidP="001645B6">
      <w:r>
        <w:t xml:space="preserve"> Родители должны стать непременными участниками работы по нравственно-патриотическому воспитанию детей, и не только в рамках семьи Они могут помочь в сборе и пропаганде материалов по родному краю, воссоздание местных национально-культурных и трудовых традиций. </w:t>
      </w:r>
    </w:p>
    <w:p w:rsidR="001645B6" w:rsidRDefault="001645B6" w:rsidP="001645B6">
      <w:r>
        <w:t xml:space="preserve"> Очень хорошо, когда в детском саду работают семейные клубы типа «Родной край», «Посиделки» и т. д. Большое значение имеют семейные экскурсии в музеи, к памятникам истории и культуры, в парки, в зооуголок. Интересным может быть «мини-исследование». Например, исследование не истории города вообще, а истории улицы (на которой находится детский сад или живут дети). Хорошо, когда занятия семейных клубов включают в себя и какие-либо работы фольклорного плана (разрисовка глиняных игрушек, народное плетение и т. д., а также местные традиционные праздники и обряды</w:t>
      </w:r>
      <w:proofErr w:type="gramStart"/>
      <w:r>
        <w:t>6</w:t>
      </w:r>
      <w:proofErr w:type="gramEnd"/>
      <w:r>
        <w:t xml:space="preserve"> рождественские балы, праздник русской масленицы, березки и так далее. Все это приобщает детей к истории родного края и своего народа, воспитывает любовь к Родине. </w:t>
      </w:r>
    </w:p>
    <w:p w:rsidR="001645B6" w:rsidRDefault="001645B6" w:rsidP="001645B6">
      <w:r>
        <w:t xml:space="preserve"> Каждому человеку необходимо знать природу, историю и культуру народа, к которому он принадлежит, свое место в окружающем мире. Но и этого мало. Чтобы быть уверенным, что детям и внукам будет хорошо в будущем, надо уметь уважать себя и учить этому детей. А такое становится возможным только тогда, когда освоена родная культура. Поэтому, нравственное воспитание, воспитание гражданина своей страны следует начинать с возраста, способного проложить дорогу мира, добра и духовного совершенства на несколько поколений вперед. </w:t>
      </w:r>
    </w:p>
    <w:p w:rsidR="001645B6" w:rsidRDefault="001645B6" w:rsidP="001645B6">
      <w:r>
        <w:t xml:space="preserve"> Дошкольное детство – пора формирования начал высших чувств: гордости, любви, уважения к родным людям, к родному языку, к Родине. Воспитание любви к своей малой Родине – одна из </w:t>
      </w:r>
      <w:r>
        <w:lastRenderedPageBreak/>
        <w:t xml:space="preserve">важных задач образовательного процесса в работе с дошкольниками. С гордостью сказать: «Я – белгородец! » - может только тот, кто видит и чувствует красоту родного края, знает и чтит его культурные и исторические традиции, гордится трудовыми и военными подвигами своих земляков. Сегодня важность работы по этой теме обусловлена оторванностью городского населения от природы, народных корней, недостаточной четкостью национального самоопределения дошкольников. В детском саду необходимо включать в круг ознакомления детей с окружающим не только город, где они родились и живут, но и всю Белгородскую область. </w:t>
      </w:r>
    </w:p>
    <w:p w:rsidR="001645B6" w:rsidRDefault="001645B6" w:rsidP="001645B6">
      <w:r>
        <w:t xml:space="preserve"> Став взрослыми, мы часто вспоминаем свое детство. И хотя многое забывается, отдельные картины навсегда остаются в памяти. Но особенно глубокий след в душе ребенка оставляет природа, совсем своим многообразием насекомых, животных, растений. </w:t>
      </w:r>
    </w:p>
    <w:p w:rsidR="001645B6" w:rsidRDefault="001645B6" w:rsidP="001645B6">
      <w:r>
        <w:t xml:space="preserve"> У нас, на </w:t>
      </w:r>
      <w:proofErr w:type="spellStart"/>
      <w:r>
        <w:t>Белгородчине</w:t>
      </w:r>
      <w:proofErr w:type="spellEnd"/>
      <w:r>
        <w:t xml:space="preserve">, нет поражающих воображение горных хребтов, морских побережий, ярких природных диковин. И все-таки – глаз не оторвать от холмов с веночками леса, от маленьких ракушек до родников, тихо журчащих среди зелени трав, от бескрайних полей пшеницы, подсолнухов, свеклы. Дошкольники не всегда замечают эту красоту, надо помогать им увидеть </w:t>
      </w:r>
      <w:proofErr w:type="gramStart"/>
      <w:r>
        <w:t>удивительное</w:t>
      </w:r>
      <w:proofErr w:type="gramEnd"/>
      <w:r>
        <w:t xml:space="preserve"> в окружающем нас мире, научить радоваться и огорчаться природным объектам, даже самым простым, постоянно находящимся рядом. Особенно это касается растений. В ознакомлении дошкольников с растительным миром нашего края очень помогает областной историко-краеведческий музей. Здесь ребята впервые узнают о наших заповедниках: «Ямская степь», «Лес на </w:t>
      </w:r>
      <w:proofErr w:type="spellStart"/>
      <w:r>
        <w:t>Ворскле</w:t>
      </w:r>
      <w:proofErr w:type="spellEnd"/>
      <w:r>
        <w:t>».</w:t>
      </w:r>
    </w:p>
    <w:p w:rsidR="001645B6" w:rsidRDefault="001645B6" w:rsidP="001645B6">
      <w:r>
        <w:t xml:space="preserve"> Также используем мы в работе и фонды библиотеки им. А. </w:t>
      </w:r>
      <w:proofErr w:type="spellStart"/>
      <w:r>
        <w:t>Лиханова</w:t>
      </w:r>
      <w:proofErr w:type="spellEnd"/>
      <w:r>
        <w:t xml:space="preserve">. </w:t>
      </w:r>
    </w:p>
    <w:p w:rsidR="001645B6" w:rsidRDefault="001645B6" w:rsidP="001645B6">
      <w:r>
        <w:t xml:space="preserve"> Поэтому необходимо с самого раннего детства прививать детям любовь к природе, ко всему живому – ведь именно от подрастающего поколения в дальнейшем может зависеть сохранение самой жизни на Земле. </w:t>
      </w:r>
    </w:p>
    <w:p w:rsidR="001645B6" w:rsidRDefault="001645B6" w:rsidP="001645B6">
      <w:r>
        <w:t xml:space="preserve"> Я. </w:t>
      </w:r>
      <w:proofErr w:type="spellStart"/>
      <w:r>
        <w:t>Абидова</w:t>
      </w:r>
      <w:proofErr w:type="spellEnd"/>
      <w:r>
        <w:t xml:space="preserve"> «Мать-земля».</w:t>
      </w:r>
    </w:p>
    <w:p w:rsidR="001645B6" w:rsidRDefault="001645B6" w:rsidP="001645B6">
      <w:r>
        <w:t xml:space="preserve"> Скажи мне, как правильно землю назвать? </w:t>
      </w:r>
    </w:p>
    <w:p w:rsidR="001645B6" w:rsidRDefault="001645B6" w:rsidP="001645B6">
      <w:r>
        <w:t xml:space="preserve"> Земля дорогая? Земля золотая? </w:t>
      </w:r>
    </w:p>
    <w:p w:rsidR="001645B6" w:rsidRDefault="001645B6" w:rsidP="001645B6">
      <w:r>
        <w:t xml:space="preserve"> Нет, лучше, наверное, ей сказать:</w:t>
      </w:r>
    </w:p>
    <w:p w:rsidR="001645B6" w:rsidRDefault="001645B6" w:rsidP="001645B6">
      <w:r>
        <w:t xml:space="preserve"> Родная! Земля – наша милая, </w:t>
      </w:r>
    </w:p>
    <w:p w:rsidR="001645B6" w:rsidRDefault="001645B6" w:rsidP="001645B6">
      <w:r>
        <w:t xml:space="preserve"> Добрая мать! </w:t>
      </w:r>
    </w:p>
    <w:p w:rsidR="001645B6" w:rsidRDefault="001645B6" w:rsidP="001645B6">
      <w:r>
        <w:t xml:space="preserve"> Так ласковей будет звучать и вернее</w:t>
      </w:r>
    </w:p>
    <w:p w:rsidR="001645B6" w:rsidRDefault="001645B6" w:rsidP="001645B6">
      <w:r>
        <w:t xml:space="preserve"> Ведь все, что мы любим, </w:t>
      </w:r>
    </w:p>
    <w:p w:rsidR="001645B6" w:rsidRDefault="001645B6" w:rsidP="001645B6">
      <w:r>
        <w:t xml:space="preserve"> Все создано ею. </w:t>
      </w:r>
    </w:p>
    <w:p w:rsidR="001645B6" w:rsidRDefault="001645B6" w:rsidP="001645B6">
      <w:r>
        <w:t xml:space="preserve"> И горы, и реки, и лес, и цветы, </w:t>
      </w:r>
    </w:p>
    <w:p w:rsidR="001645B6" w:rsidRDefault="001645B6" w:rsidP="001645B6">
      <w:r>
        <w:t xml:space="preserve"> И осень, и лето, и дождик, и ты!</w:t>
      </w:r>
    </w:p>
    <w:p w:rsidR="003028D0" w:rsidRDefault="003028D0"/>
    <w:sectPr w:rsidR="0030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B6"/>
    <w:rsid w:val="001645B6"/>
    <w:rsid w:val="0030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1454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2014-05-02T15:39:00Z</dcterms:created>
  <dcterms:modified xsi:type="dcterms:W3CDTF">2014-05-02T15:40:00Z</dcterms:modified>
</cp:coreProperties>
</file>