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39" w:rsidRPr="000E5839" w:rsidRDefault="000E5839" w:rsidP="000E5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839">
        <w:rPr>
          <w:rFonts w:ascii="Times New Roman" w:hAnsi="Times New Roman" w:cs="Times New Roman"/>
          <w:sz w:val="28"/>
          <w:szCs w:val="28"/>
        </w:rPr>
        <w:t>Занятие по развитию зрительно – моторной координации у детей  5 – 6 лет.</w:t>
      </w:r>
    </w:p>
    <w:p w:rsidR="000E5839" w:rsidRPr="000E5839" w:rsidRDefault="000E5839" w:rsidP="000E5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839">
        <w:rPr>
          <w:rFonts w:ascii="Times New Roman" w:hAnsi="Times New Roman" w:cs="Times New Roman"/>
          <w:sz w:val="28"/>
          <w:szCs w:val="28"/>
        </w:rPr>
        <w:t>Тихонова Екатерина Ивановна</w:t>
      </w:r>
    </w:p>
    <w:p w:rsidR="000E5839" w:rsidRPr="00012409" w:rsidRDefault="000E5839" w:rsidP="000E5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09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0E5839" w:rsidRPr="00012409" w:rsidRDefault="00012409" w:rsidP="000E5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09">
        <w:rPr>
          <w:rFonts w:ascii="Times New Roman" w:hAnsi="Times New Roman" w:cs="Times New Roman"/>
          <w:sz w:val="28"/>
          <w:szCs w:val="28"/>
        </w:rPr>
        <w:t>МБДОУ «Детский сад  №31»</w:t>
      </w:r>
    </w:p>
    <w:p w:rsidR="000E5839" w:rsidRPr="00012409" w:rsidRDefault="000E5839" w:rsidP="000E58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09">
        <w:rPr>
          <w:rFonts w:ascii="Times New Roman" w:hAnsi="Times New Roman" w:cs="Times New Roman"/>
          <w:sz w:val="28"/>
          <w:szCs w:val="28"/>
        </w:rPr>
        <w:t>город Томск,</w:t>
      </w:r>
    </w:p>
    <w:p w:rsidR="006172D9" w:rsidRPr="00012409" w:rsidRDefault="006172D9" w:rsidP="00617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409">
        <w:rPr>
          <w:rFonts w:ascii="Times New Roman" w:hAnsi="Times New Roman" w:cs="Times New Roman"/>
          <w:b/>
          <w:sz w:val="28"/>
          <w:szCs w:val="28"/>
          <w:u w:val="single"/>
        </w:rPr>
        <w:t>Цели занятия: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и зрительно – моторной координации;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концентрации, устойчивости и распределения внимания;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навыки пространственной ориентировки (в малом пространстве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 листе бумаги);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взаимопонимания, умения сотрудничать;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Вводная часть: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приходит старуха из сказки «Золотая рыбка»,  она потеряла старика, надо помочь найти.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быть? (ловит рыбу)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старик ловит рыбу? (в море)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бывают волны, давайте нарисуем волны.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№ 1. Рисуем волны пальцами  в манке.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часть: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Пойдемте к рыбке выручать старика. 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айти золотую рыбку. (На столе лежат  7 рыбок, 6 одинаковых и 1 отличается рисунком чешуи).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Старуха обижала старика и поэтому рыбка забрала его к себе, чтобы его забрать нужно:  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задания. 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 3. «Клешня краба»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Средний палец наложить на указательный и зажать его; безымянный – на средний: мизинец на безымянный.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Позу удерживать 10-20с. Выполнять сначала правой, затем левой рукой и одновременно двумя руками.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4. Заштрихуй сестер рыбки,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отличающимся от цвета хвоста.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5. Релаксация под шум волн.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6. Игра «Спрячь  рыбку от акулы». Лист  крупную клетку (4х4 клетки) это море.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рубку в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ерхний угол;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левый нижний угол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7 Пальчиковая игра «А под пальмой краб сидит»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задувает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Пальму в стороны качает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пальмой краб сидит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клешнями шевелит</w:t>
      </w:r>
    </w:p>
    <w:p w:rsidR="006172D9" w:rsidRDefault="006172D9" w:rsidP="006172D9">
      <w:pPr>
        <w:tabs>
          <w:tab w:val="left" w:pos="34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 над водой летает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рыбками ныряет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пальмой краб сидит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клешнями шевелит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водой на глубине 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лежит на дне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 пальмой краб сидит 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клешнями шевелит 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8.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«Море волнуется раз»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вот и старик, вернула его рыбка, но он на другом берегу и нам нужно пройти по  мостику (канату) провести его на этот берег. 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Старик благодарит, рыбка приглашает детей в гости к себе на море. 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Заключительная часть: </w:t>
      </w:r>
    </w:p>
    <w:p w:rsidR="006172D9" w:rsidRDefault="006172D9" w:rsidP="006172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 прощания:</w:t>
      </w:r>
    </w:p>
    <w:p w:rsidR="00537283" w:rsidRDefault="006172D9" w:rsidP="00704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 и по очереди говорят, что понравилось н</w:t>
      </w:r>
      <w:r w:rsidR="00704865">
        <w:rPr>
          <w:rFonts w:ascii="Times New Roman" w:hAnsi="Times New Roman" w:cs="Times New Roman"/>
          <w:sz w:val="28"/>
          <w:szCs w:val="28"/>
        </w:rPr>
        <w:t>а занятии, а что было трудно.  Х</w:t>
      </w:r>
      <w:r>
        <w:rPr>
          <w:rFonts w:ascii="Times New Roman" w:hAnsi="Times New Roman" w:cs="Times New Roman"/>
          <w:sz w:val="28"/>
          <w:szCs w:val="28"/>
        </w:rPr>
        <w:t>лопаем себе,</w:t>
      </w:r>
      <w:r w:rsidR="00704865">
        <w:rPr>
          <w:rFonts w:ascii="Times New Roman" w:hAnsi="Times New Roman" w:cs="Times New Roman"/>
          <w:sz w:val="28"/>
          <w:szCs w:val="28"/>
        </w:rPr>
        <w:t xml:space="preserve"> и хвалим себя.</w:t>
      </w:r>
    </w:p>
    <w:p w:rsidR="000E5839" w:rsidRPr="00FB5749" w:rsidRDefault="000E5839" w:rsidP="00FB57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49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F7535" w:rsidRPr="00FB5749" w:rsidRDefault="006F7535" w:rsidP="00704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5749">
        <w:rPr>
          <w:rFonts w:ascii="Times New Roman" w:hAnsi="Times New Roman" w:cs="Times New Roman"/>
          <w:sz w:val="28"/>
          <w:szCs w:val="28"/>
        </w:rPr>
        <w:t xml:space="preserve">Л.П. Абрамова, Г.Г. </w:t>
      </w:r>
      <w:proofErr w:type="spellStart"/>
      <w:r w:rsidRPr="00FB5749">
        <w:rPr>
          <w:rFonts w:ascii="Times New Roman" w:hAnsi="Times New Roman" w:cs="Times New Roman"/>
          <w:sz w:val="28"/>
          <w:szCs w:val="28"/>
        </w:rPr>
        <w:t>Аганян</w:t>
      </w:r>
      <w:proofErr w:type="spellEnd"/>
      <w:r w:rsidRPr="00FB5749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Pr="00FB5749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Pr="00FB5749">
        <w:rPr>
          <w:rFonts w:ascii="Times New Roman" w:hAnsi="Times New Roman" w:cs="Times New Roman"/>
          <w:sz w:val="28"/>
          <w:szCs w:val="28"/>
        </w:rPr>
        <w:t xml:space="preserve">, Е.С. Железнова, Ю.А. </w:t>
      </w:r>
      <w:proofErr w:type="spellStart"/>
      <w:r w:rsidRPr="00FB5749">
        <w:rPr>
          <w:rFonts w:ascii="Times New Roman" w:hAnsi="Times New Roman" w:cs="Times New Roman"/>
          <w:sz w:val="28"/>
          <w:szCs w:val="28"/>
        </w:rPr>
        <w:t>Разенкова</w:t>
      </w:r>
      <w:proofErr w:type="spellEnd"/>
      <w:r w:rsidRPr="00FB5749">
        <w:rPr>
          <w:rFonts w:ascii="Times New Roman" w:hAnsi="Times New Roman" w:cs="Times New Roman"/>
          <w:sz w:val="28"/>
          <w:szCs w:val="28"/>
        </w:rPr>
        <w:t xml:space="preserve">, Т.Н. Щербакова: « Книга – мечта о наших ловких пальчиках, о ручках и ладошках, о дороге к солнышку и букашках – </w:t>
      </w:r>
      <w:proofErr w:type="spellStart"/>
      <w:r w:rsidRPr="00FB5749">
        <w:rPr>
          <w:rFonts w:ascii="Times New Roman" w:hAnsi="Times New Roman" w:cs="Times New Roman"/>
          <w:sz w:val="28"/>
          <w:szCs w:val="28"/>
        </w:rPr>
        <w:t>топотушках</w:t>
      </w:r>
      <w:proofErr w:type="spellEnd"/>
      <w:r w:rsidRPr="00FB5749">
        <w:rPr>
          <w:rFonts w:ascii="Times New Roman" w:hAnsi="Times New Roman" w:cs="Times New Roman"/>
          <w:sz w:val="28"/>
          <w:szCs w:val="28"/>
        </w:rPr>
        <w:t xml:space="preserve">». – Москва: Карапуз, 2012. – 320с </w:t>
      </w:r>
    </w:p>
    <w:sectPr w:rsidR="006F7535" w:rsidRPr="00FB5749" w:rsidSect="008F05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564"/>
    <w:rsid w:val="00012409"/>
    <w:rsid w:val="00061BC1"/>
    <w:rsid w:val="000D0BDC"/>
    <w:rsid w:val="000E5839"/>
    <w:rsid w:val="004A2492"/>
    <w:rsid w:val="00537283"/>
    <w:rsid w:val="006172D9"/>
    <w:rsid w:val="006F7535"/>
    <w:rsid w:val="00704865"/>
    <w:rsid w:val="008F0564"/>
    <w:rsid w:val="00A04381"/>
    <w:rsid w:val="00FB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11</cp:revision>
  <dcterms:created xsi:type="dcterms:W3CDTF">2013-05-17T09:08:00Z</dcterms:created>
  <dcterms:modified xsi:type="dcterms:W3CDTF">2013-05-17T11:40:00Z</dcterms:modified>
</cp:coreProperties>
</file>