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Этнографический праздник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«Медвежий праздник»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r w:rsidRPr="003B5E72">
        <w:rPr>
          <w:color w:val="000000" w:themeColor="text1"/>
          <w:sz w:val="28"/>
          <w:szCs w:val="28"/>
        </w:rPr>
        <w:t>формирование краеведческой культуры, воспитание</w:t>
      </w:r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3B5E72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любви</w:t>
        </w:r>
      </w:hyperlink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r w:rsidRPr="003B5E72">
        <w:rPr>
          <w:color w:val="000000" w:themeColor="text1"/>
          <w:sz w:val="28"/>
          <w:szCs w:val="28"/>
        </w:rPr>
        <w:t>к своему краю.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В празднике используются произведения Е. </w:t>
      </w:r>
      <w:proofErr w:type="spellStart"/>
      <w:r w:rsidRPr="003B5E72">
        <w:rPr>
          <w:color w:val="000000" w:themeColor="text1"/>
          <w:sz w:val="28"/>
          <w:szCs w:val="28"/>
        </w:rPr>
        <w:t>Айпина</w:t>
      </w:r>
      <w:proofErr w:type="spellEnd"/>
      <w:r w:rsidRPr="003B5E72">
        <w:rPr>
          <w:color w:val="000000" w:themeColor="text1"/>
          <w:sz w:val="28"/>
          <w:szCs w:val="28"/>
        </w:rPr>
        <w:t xml:space="preserve">, Р. </w:t>
      </w:r>
      <w:proofErr w:type="spellStart"/>
      <w:r w:rsidRPr="003B5E72">
        <w:rPr>
          <w:color w:val="000000" w:themeColor="text1"/>
          <w:sz w:val="28"/>
          <w:szCs w:val="28"/>
        </w:rPr>
        <w:t>Ругина</w:t>
      </w:r>
      <w:proofErr w:type="spellEnd"/>
      <w:r w:rsidRPr="003B5E72">
        <w:rPr>
          <w:color w:val="000000" w:themeColor="text1"/>
          <w:sz w:val="28"/>
          <w:szCs w:val="28"/>
        </w:rPr>
        <w:t xml:space="preserve">, Ю. </w:t>
      </w:r>
      <w:proofErr w:type="spellStart"/>
      <w:r w:rsidRPr="003B5E72">
        <w:rPr>
          <w:color w:val="000000" w:themeColor="text1"/>
          <w:sz w:val="28"/>
          <w:szCs w:val="28"/>
        </w:rPr>
        <w:t>Шесталова</w:t>
      </w:r>
      <w:proofErr w:type="spellEnd"/>
      <w:r w:rsidRPr="003B5E72">
        <w:rPr>
          <w:color w:val="000000" w:themeColor="text1"/>
          <w:sz w:val="28"/>
          <w:szCs w:val="28"/>
        </w:rPr>
        <w:t>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песню Берестяной маски и песню комаров </w:t>
      </w:r>
      <w:proofErr w:type="gramStart"/>
      <w:r w:rsidRPr="003B5E72">
        <w:rPr>
          <w:color w:val="000000" w:themeColor="text1"/>
          <w:sz w:val="28"/>
          <w:szCs w:val="28"/>
        </w:rPr>
        <w:t>см</w:t>
      </w:r>
      <w:proofErr w:type="gramEnd"/>
      <w:r w:rsidRPr="003B5E72">
        <w:rPr>
          <w:color w:val="000000" w:themeColor="text1"/>
          <w:sz w:val="28"/>
          <w:szCs w:val="28"/>
        </w:rPr>
        <w:t xml:space="preserve">. в книге Ю. </w:t>
      </w:r>
      <w:proofErr w:type="spellStart"/>
      <w:r w:rsidRPr="003B5E72">
        <w:rPr>
          <w:color w:val="000000" w:themeColor="text1"/>
          <w:sz w:val="28"/>
          <w:szCs w:val="28"/>
        </w:rPr>
        <w:t>Шесталова</w:t>
      </w:r>
      <w:proofErr w:type="spellEnd"/>
      <w:r w:rsidRPr="003B5E72">
        <w:rPr>
          <w:color w:val="000000" w:themeColor="text1"/>
          <w:sz w:val="28"/>
          <w:szCs w:val="28"/>
        </w:rPr>
        <w:t xml:space="preserve"> «Снежное утро»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Фонограмма: звуки природы.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Чтение стихотворения.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Здравствуй край, мансийский милый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Со смолистою тайгой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 молодой отцовской силой, с материнской добротой.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Шепчет мне рукой осина, улыбается вода.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Слышу лепет лебединый, словно в детские года.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2.</w:t>
      </w:r>
    </w:p>
    <w:p w:rsidR="0005431D" w:rsidRPr="003B5E72" w:rsidRDefault="00B82E3E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hyperlink r:id="rId5" w:history="1">
        <w:r w:rsidR="0005431D" w:rsidRPr="003B5E72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Детство</w:t>
        </w:r>
      </w:hyperlink>
      <w:r w:rsidR="0005431D" w:rsidRPr="003B5E72">
        <w:rPr>
          <w:rStyle w:val="apple-converted-space"/>
          <w:color w:val="000000" w:themeColor="text1"/>
          <w:sz w:val="28"/>
          <w:szCs w:val="28"/>
        </w:rPr>
        <w:t> </w:t>
      </w:r>
      <w:r w:rsidR="0005431D" w:rsidRPr="003B5E72">
        <w:rPr>
          <w:color w:val="000000" w:themeColor="text1"/>
          <w:sz w:val="28"/>
          <w:szCs w:val="28"/>
        </w:rPr>
        <w:t>с кваканьем лягушек, с плеском уток у озер,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 птичьим пеньем у опушек -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Ты волнуешь до сих пор.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Родиной </w:t>
      </w:r>
      <w:proofErr w:type="spellStart"/>
      <w:r w:rsidRPr="003B5E72">
        <w:rPr>
          <w:color w:val="000000" w:themeColor="text1"/>
          <w:sz w:val="28"/>
          <w:szCs w:val="28"/>
        </w:rPr>
        <w:t>золоторукой</w:t>
      </w:r>
      <w:proofErr w:type="spellEnd"/>
      <w:r w:rsidRPr="003B5E72">
        <w:rPr>
          <w:color w:val="000000" w:themeColor="text1"/>
          <w:sz w:val="28"/>
          <w:szCs w:val="28"/>
        </w:rPr>
        <w:t>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Словно матерью родной,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Обогрет я и взлелеян-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Крепнет, зреет голос мой.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Вокальная группа класса исполняет песню на хантыйском языке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Тетель-ветель</w:t>
      </w:r>
      <w:proofErr w:type="spellEnd"/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 аккомпанемент ансамбля</w:t>
      </w:r>
      <w:r w:rsidRPr="003B5E72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6" w:history="1">
        <w:r w:rsidRPr="003B5E72">
          <w:rPr>
            <w:rStyle w:val="a4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народных</w:t>
        </w:r>
      </w:hyperlink>
      <w:r w:rsidRPr="003B5E72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инструментов нашего класса).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Звуки бубна.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На сцене появляется шаман и читает легенду о сотворении земли Югорской.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 нашем крае живут замечательные люди: ханты и манси.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Всех</w:t>
      </w:r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3B5E72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людей</w:t>
        </w:r>
      </w:hyperlink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r w:rsidRPr="003B5E72">
        <w:rPr>
          <w:color w:val="000000" w:themeColor="text1"/>
          <w:sz w:val="28"/>
          <w:szCs w:val="28"/>
        </w:rPr>
        <w:t>мы называем ханты.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Хант</w:t>
      </w:r>
      <w:proofErr w:type="gramStart"/>
      <w:r w:rsidRPr="003B5E72">
        <w:rPr>
          <w:color w:val="000000" w:themeColor="text1"/>
          <w:sz w:val="28"/>
          <w:szCs w:val="28"/>
        </w:rPr>
        <w:t>ы-</w:t>
      </w:r>
      <w:proofErr w:type="gramEnd"/>
      <w:r w:rsidRPr="003B5E72">
        <w:rPr>
          <w:color w:val="000000" w:themeColor="text1"/>
          <w:sz w:val="28"/>
          <w:szCs w:val="28"/>
        </w:rPr>
        <w:t xml:space="preserve"> это русский, ненец и узбек.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Потому что это слово «ханты»-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 переводе значит человек.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Для народов ханты и манси природа имеет огромное значение. Она дарит им жизнь. У каждого из нас три матери: первая - это мама, втора</w:t>
      </w:r>
      <w:proofErr w:type="gramStart"/>
      <w:r w:rsidRPr="003B5E72">
        <w:rPr>
          <w:color w:val="000000" w:themeColor="text1"/>
          <w:sz w:val="28"/>
          <w:szCs w:val="28"/>
        </w:rPr>
        <w:t>я-</w:t>
      </w:r>
      <w:proofErr w:type="gramEnd"/>
      <w:r w:rsidRPr="003B5E72">
        <w:rPr>
          <w:color w:val="000000" w:themeColor="text1"/>
          <w:sz w:val="28"/>
          <w:szCs w:val="28"/>
        </w:rPr>
        <w:t xml:space="preserve"> это Родина, третья- это природа.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Природа и ле</w:t>
      </w:r>
      <w:proofErr w:type="gramStart"/>
      <w:r w:rsidRPr="003B5E72">
        <w:rPr>
          <w:color w:val="000000" w:themeColor="text1"/>
          <w:sz w:val="28"/>
          <w:szCs w:val="28"/>
        </w:rPr>
        <w:t>с-</w:t>
      </w:r>
      <w:proofErr w:type="gramEnd"/>
      <w:r w:rsidRPr="003B5E72">
        <w:rPr>
          <w:color w:val="000000" w:themeColor="text1"/>
          <w:sz w:val="28"/>
          <w:szCs w:val="28"/>
        </w:rPr>
        <w:t xml:space="preserve"> это понятие единое.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Хозяином Югорского леса является медведь. Медведь в миропонимании ханты - это не только лесной зверь, но и возвышенное существо. Когда-то в детстве медведь жил на небе. Его влекла земля. Оте</w:t>
      </w:r>
      <w:proofErr w:type="gramStart"/>
      <w:r w:rsidRPr="003B5E72">
        <w:rPr>
          <w:color w:val="000000" w:themeColor="text1"/>
          <w:sz w:val="28"/>
          <w:szCs w:val="28"/>
        </w:rPr>
        <w:t>ц-</w:t>
      </w:r>
      <w:proofErr w:type="gramEnd"/>
      <w:r w:rsidRPr="003B5E72">
        <w:rPr>
          <w:color w:val="000000" w:themeColor="text1"/>
          <w:sz w:val="28"/>
          <w:szCs w:val="28"/>
        </w:rPr>
        <w:t xml:space="preserve"> верховный бог уступил просьбам сына и отпустил его на землю в люльке, поручив охранять порядок и справедливость, не причиняя вреда людям. Медведь не нарушает установки отца. Но его убивают охотники и в честь небесного зверя устраивают обрядовый праздник.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Сегодня мы вам решили показать обрядовый праздник «Медвежий праздник».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Человек не может произнести слово «медведь». Он </w:t>
      </w:r>
      <w:proofErr w:type="spellStart"/>
      <w:r w:rsidRPr="003B5E72">
        <w:rPr>
          <w:color w:val="000000" w:themeColor="text1"/>
          <w:sz w:val="28"/>
          <w:szCs w:val="28"/>
        </w:rPr>
        <w:t>семиухий</w:t>
      </w:r>
      <w:proofErr w:type="spellEnd"/>
      <w:r w:rsidRPr="003B5E72">
        <w:rPr>
          <w:color w:val="000000" w:themeColor="text1"/>
          <w:sz w:val="28"/>
          <w:szCs w:val="28"/>
        </w:rPr>
        <w:t xml:space="preserve">, </w:t>
      </w:r>
      <w:proofErr w:type="spellStart"/>
      <w:r w:rsidRPr="003B5E72">
        <w:rPr>
          <w:color w:val="000000" w:themeColor="text1"/>
          <w:sz w:val="28"/>
          <w:szCs w:val="28"/>
        </w:rPr>
        <w:t>семилапый</w:t>
      </w:r>
      <w:proofErr w:type="spellEnd"/>
      <w:r w:rsidRPr="003B5E72">
        <w:rPr>
          <w:color w:val="000000" w:themeColor="text1"/>
          <w:sz w:val="28"/>
          <w:szCs w:val="28"/>
        </w:rPr>
        <w:t>, хозяин, лесной человек, дедушка, младший братик, лесной собрат.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Чтец 1: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Тише! Тише! О нем ни слова!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lastRenderedPageBreak/>
        <w:t>Не пытайте силу таежного слова.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Он не бог и не зверь: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Он лесной человек.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В тайге </w:t>
      </w:r>
      <w:proofErr w:type="gramStart"/>
      <w:r w:rsidRPr="003B5E72">
        <w:rPr>
          <w:color w:val="000000" w:themeColor="text1"/>
          <w:sz w:val="28"/>
          <w:szCs w:val="28"/>
        </w:rPr>
        <w:t>позабывший</w:t>
      </w:r>
      <w:proofErr w:type="gramEnd"/>
      <w:r w:rsidRPr="003B5E72">
        <w:rPr>
          <w:color w:val="000000" w:themeColor="text1"/>
          <w:sz w:val="28"/>
          <w:szCs w:val="28"/>
        </w:rPr>
        <w:t xml:space="preserve"> речь.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Лесной человек.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На нем шкура лохматая.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Его когти остры.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Не для красоты стоят его уши.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За семь лесных речек его уши слышат.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Тише! Тише! О нем ни слова.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Не пытайте силу таежного слова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Он </w:t>
      </w:r>
      <w:proofErr w:type="spellStart"/>
      <w:r w:rsidRPr="003B5E72">
        <w:rPr>
          <w:color w:val="000000" w:themeColor="text1"/>
          <w:sz w:val="28"/>
          <w:szCs w:val="28"/>
        </w:rPr>
        <w:t>семилапый</w:t>
      </w:r>
      <w:proofErr w:type="spellEnd"/>
      <w:r w:rsidRPr="003B5E72">
        <w:rPr>
          <w:color w:val="000000" w:themeColor="text1"/>
          <w:sz w:val="28"/>
          <w:szCs w:val="28"/>
        </w:rPr>
        <w:t xml:space="preserve">, он </w:t>
      </w:r>
      <w:proofErr w:type="spellStart"/>
      <w:r w:rsidRPr="003B5E72">
        <w:rPr>
          <w:color w:val="000000" w:themeColor="text1"/>
          <w:sz w:val="28"/>
          <w:szCs w:val="28"/>
        </w:rPr>
        <w:t>семиухий</w:t>
      </w:r>
      <w:proofErr w:type="spellEnd"/>
      <w:r w:rsidRPr="003B5E72">
        <w:rPr>
          <w:color w:val="000000" w:themeColor="text1"/>
          <w:sz w:val="28"/>
          <w:szCs w:val="28"/>
        </w:rPr>
        <w:t>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Он хозяин тайги. Перед хозяином тайги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Силу слова береги!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Инсценировка сказки: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Действие 1.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Шум леса</w:t>
      </w:r>
      <w:proofErr w:type="gramStart"/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Входит медведь.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Медведь: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Солнце клонится к зиме. Ищу я теплую лесную глушь</w:t>
      </w:r>
      <w:proofErr w:type="gramStart"/>
      <w:r w:rsidRPr="003B5E72">
        <w:rPr>
          <w:color w:val="000000" w:themeColor="text1"/>
          <w:sz w:val="28"/>
          <w:szCs w:val="28"/>
        </w:rPr>
        <w:t xml:space="preserve"> .</w:t>
      </w:r>
      <w:proofErr w:type="gramEnd"/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Нахожу я солнечную опушку леса, ложусь под корень векового кедра.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Одна лапа моя - мягкая подушка, другая лапа - шуба теплая.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Одна ноздря моя погружена в крепкий сон.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Хоть наступи на меня - такой крепкий сон.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Другая ноздря моя чует за семь деревьев всех друзей</w:t>
      </w:r>
      <w:proofErr w:type="gramStart"/>
      <w:r w:rsidRPr="003B5E72">
        <w:rPr>
          <w:color w:val="000000" w:themeColor="text1"/>
          <w:sz w:val="28"/>
          <w:szCs w:val="28"/>
        </w:rPr>
        <w:t xml:space="preserve"> ,</w:t>
      </w:r>
      <w:proofErr w:type="gramEnd"/>
      <w:r w:rsidRPr="003B5E72">
        <w:rPr>
          <w:color w:val="000000" w:themeColor="text1"/>
          <w:sz w:val="28"/>
          <w:szCs w:val="28"/>
        </w:rPr>
        <w:t xml:space="preserve"> всех врагов.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Медведь ложится спать.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Действие 2.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На сцену выбегает мальчик.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Посреди деревни играет </w:t>
      </w:r>
      <w:proofErr w:type="spellStart"/>
      <w:r w:rsidRPr="003B5E72">
        <w:rPr>
          <w:color w:val="000000" w:themeColor="text1"/>
          <w:sz w:val="28"/>
          <w:szCs w:val="28"/>
        </w:rPr>
        <w:t>Эквапыгрись</w:t>
      </w:r>
      <w:proofErr w:type="spellEnd"/>
      <w:r w:rsidRPr="003B5E72">
        <w:rPr>
          <w:color w:val="000000" w:themeColor="text1"/>
          <w:sz w:val="28"/>
          <w:szCs w:val="28"/>
        </w:rPr>
        <w:t>. Это уличный мальчик</w:t>
      </w:r>
      <w:proofErr w:type="gramStart"/>
      <w:r w:rsidRPr="003B5E72">
        <w:rPr>
          <w:color w:val="000000" w:themeColor="text1"/>
          <w:sz w:val="28"/>
          <w:szCs w:val="28"/>
        </w:rPr>
        <w:t xml:space="preserve"> ,</w:t>
      </w:r>
      <w:proofErr w:type="gramEnd"/>
      <w:r w:rsidRPr="003B5E72">
        <w:rPr>
          <w:color w:val="000000" w:themeColor="text1"/>
          <w:sz w:val="28"/>
          <w:szCs w:val="28"/>
        </w:rPr>
        <w:t xml:space="preserve"> шумный мальчик . У него нет ни отца, ни матери . Только бабушка. </w:t>
      </w:r>
      <w:proofErr w:type="spellStart"/>
      <w:r w:rsidRPr="003B5E72">
        <w:rPr>
          <w:color w:val="000000" w:themeColor="text1"/>
          <w:sz w:val="28"/>
          <w:szCs w:val="28"/>
        </w:rPr>
        <w:t>Эква</w:t>
      </w:r>
      <w:proofErr w:type="spellEnd"/>
      <w:r w:rsidRPr="003B5E72">
        <w:rPr>
          <w:color w:val="000000" w:themeColor="text1"/>
          <w:sz w:val="28"/>
          <w:szCs w:val="28"/>
        </w:rPr>
        <w:t xml:space="preserve"> - женщина, </w:t>
      </w:r>
      <w:proofErr w:type="spellStart"/>
      <w:r w:rsidRPr="003B5E72">
        <w:rPr>
          <w:color w:val="000000" w:themeColor="text1"/>
          <w:sz w:val="28"/>
          <w:szCs w:val="28"/>
        </w:rPr>
        <w:t>пыгрись</w:t>
      </w:r>
      <w:proofErr w:type="spellEnd"/>
      <w:r w:rsidRPr="003B5E72">
        <w:rPr>
          <w:color w:val="000000" w:themeColor="text1"/>
          <w:sz w:val="28"/>
          <w:szCs w:val="28"/>
        </w:rPr>
        <w:t xml:space="preserve"> - мальчик. В один из таких звонких дней домой возвращались сыновья главного охотника.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 сын.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Знаешь, я нашел дом священного зверя.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 сын.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Пойдем завтра на священного собрата.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Мальчик.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Вы нашли дом лесного зверя. Завтра настанет золотой день! Возьмите меня с собой. Кончиком вашего пояса буду. Крепче станет ваш пояс!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 сын.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Иди прочь. Зачем ты нам нужен?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Мальчик. </w:t>
      </w:r>
      <w:proofErr w:type="gramStart"/>
      <w:r w:rsidRPr="003B5E72">
        <w:rPr>
          <w:color w:val="000000" w:themeColor="text1"/>
          <w:sz w:val="28"/>
          <w:szCs w:val="28"/>
        </w:rPr>
        <w:t>Ну</w:t>
      </w:r>
      <w:proofErr w:type="gramEnd"/>
      <w:r w:rsidRPr="003B5E72">
        <w:rPr>
          <w:color w:val="000000" w:themeColor="text1"/>
          <w:sz w:val="28"/>
          <w:szCs w:val="28"/>
        </w:rPr>
        <w:t xml:space="preserve"> возьмите меня с собой.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2 сын.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Ладно, пусть идет.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Рано утром, когда золотое солнце только еще расплетало косы, </w:t>
      </w:r>
      <w:proofErr w:type="spellStart"/>
      <w:r w:rsidRPr="003B5E72">
        <w:rPr>
          <w:color w:val="000000" w:themeColor="text1"/>
          <w:sz w:val="28"/>
          <w:szCs w:val="28"/>
        </w:rPr>
        <w:t>Эквапыгрись</w:t>
      </w:r>
      <w:proofErr w:type="spellEnd"/>
      <w:r w:rsidRPr="003B5E72">
        <w:rPr>
          <w:color w:val="000000" w:themeColor="text1"/>
          <w:sz w:val="28"/>
          <w:szCs w:val="28"/>
        </w:rPr>
        <w:t xml:space="preserve"> побежал к сыновьям охотника. А те уже готовы. И встают они лицом к соболиному лесу, и идут они по дремучему лесу.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Действие 3.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Медведь просыпается.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Медведь: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Слышу</w:t>
      </w:r>
      <w:proofErr w:type="gramStart"/>
      <w:r w:rsidRPr="003B5E72">
        <w:rPr>
          <w:color w:val="000000" w:themeColor="text1"/>
          <w:sz w:val="28"/>
          <w:szCs w:val="28"/>
        </w:rPr>
        <w:t xml:space="preserve"> :</w:t>
      </w:r>
      <w:proofErr w:type="gramEnd"/>
      <w:r w:rsidRPr="003B5E72">
        <w:rPr>
          <w:color w:val="000000" w:themeColor="text1"/>
          <w:sz w:val="28"/>
          <w:szCs w:val="28"/>
        </w:rPr>
        <w:t xml:space="preserve"> что - то опасное. Чую: кто-то за мной идет. Поднимаюсь духом могучим, поворачиваю голову, прислушиваюсь к опасной стороне. Чую: охотники на меня идут.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Охотники у берлоги. Все кричат.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Медведь просыпается, идет на охотников.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Братья убегают, мальчик один остался с медведем и побеждает медведя.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1: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Шкуру с убитого медведя снимали с головой и везли в селение. Встречать медведя интересно не только детям, но и взрослым. Начинается медвежий праздник.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Сегодня праздник долог. Никто не устает.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Сегодня весь поселок и пляшет и поет.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 взрослые, и дети толпятся, а потом идут как рыба в сети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 один просторный дом.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Поются, честь по чести, старинные слова.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 на почетном месте медвежья голова.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Она стоит на блюде, в шерсти косматой вся.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И к ней </w:t>
      </w:r>
      <w:proofErr w:type="gramStart"/>
      <w:r w:rsidRPr="003B5E72">
        <w:rPr>
          <w:color w:val="000000" w:themeColor="text1"/>
          <w:sz w:val="28"/>
          <w:szCs w:val="28"/>
        </w:rPr>
        <w:t>подходят люди, прощения прося</w:t>
      </w:r>
      <w:proofErr w:type="gramEnd"/>
      <w:r w:rsidRPr="003B5E72">
        <w:rPr>
          <w:color w:val="000000" w:themeColor="text1"/>
          <w:sz w:val="28"/>
          <w:szCs w:val="28"/>
        </w:rPr>
        <w:t>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Прости, что приходили. Пусть батюшке медведю покажется, что он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На сучья, натыкаясь, в большом лесу бредет.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 большом доме вся деревня собралась. Люди сидят на скамейках, расставленных вдоль стен. В дальнем углу священный стол. На нем медвежья голова. На красной скатерти, среди дорогого сукна и шелка. В ушах у нее сережки. Кушанье на том столе дымятся. Начинается настоящее веселье.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Танец охотников (мальчики).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Следующая часть праздника - драматическое представление. Люди разыгрывают сцены из жизни животных.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Танец - песня комаров (девочки).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2: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Изображают трусливого охотника, неудачное сватовство, жадность. Никто не </w:t>
      </w:r>
      <w:proofErr w:type="gramStart"/>
      <w:r w:rsidRPr="003B5E72">
        <w:rPr>
          <w:color w:val="000000" w:themeColor="text1"/>
          <w:sz w:val="28"/>
          <w:szCs w:val="28"/>
        </w:rPr>
        <w:t>смел</w:t>
      </w:r>
      <w:proofErr w:type="gramEnd"/>
      <w:r w:rsidRPr="003B5E72">
        <w:rPr>
          <w:color w:val="000000" w:themeColor="text1"/>
          <w:sz w:val="28"/>
          <w:szCs w:val="28"/>
        </w:rPr>
        <w:t xml:space="preserve"> обижаться, если насмешливая сцена относилась к нему.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Чтение стихотворения «Песня мыши»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1: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 дом, полный гостей, входит Берестяная маска.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Берестяная маска: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Я Берестяная маска. Я не дерево, я человек. Только на лице моем маска. Из бересты она. Не бойтесь ребята моего носа. Не тронет он вас, не кольнет. А нужен он мне, ой как нужен. Если бы не было этого берестяного носа, я бы не чуяла того, что вы хотите видеть. А круглыми зоркими глазами я вижу не только вас. И кузовок мой из бересты. В нем много песен и загадок.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Песня Берестяной маски.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Легенда из кузовка «Почему лебеди белые».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Загадки Берестяной маски: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· Что зимой не мерзнет, и летом не мерзнет. (Сердце)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· Сам маленький, а сильнейшего ловит, даже волка. (Капкан)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· На ветке кедра горят два огонька, а дыма нет. (Рысь)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· В воде играет, а на земле умирает. (Рыба).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Ведущий 1: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По окончании праздника мясо медведя варили и съедали. Шкуру выносили через окно с определенными предосторожностями.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Чтецы в национальных костюмах: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А праздник не кончается. Кругом шумит, идет.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Вот из медвежьей пасти охотник - лесовик как талисман на счастье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Берет медвежий клык. Его на пояс вяжет.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lastRenderedPageBreak/>
        <w:t>В тайге среди болот он верный путь укажет и черта отпугнет.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А когти прячет в щели и трещины коры.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Большой косматой ели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К тебе в тайгу с ружьем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Прости, что разбудили тебя в жилье твоем.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 танец продолжают, приняв серьезный вид.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Опять изображают, как был медведь убит.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 стонут половицы, и, песнями звеня, медвежий праздник длится</w:t>
      </w:r>
    </w:p>
    <w:p w:rsidR="0005431D" w:rsidRPr="003B5E72" w:rsidRDefault="0005431D" w:rsidP="000543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Три</w:t>
      </w:r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3B5E72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ночи</w:t>
        </w:r>
      </w:hyperlink>
      <w:r w:rsidRPr="003B5E72">
        <w:rPr>
          <w:rStyle w:val="apple-converted-space"/>
          <w:color w:val="000000" w:themeColor="text1"/>
          <w:sz w:val="28"/>
          <w:szCs w:val="28"/>
        </w:rPr>
        <w:t> </w:t>
      </w:r>
      <w:r w:rsidRPr="003B5E72">
        <w:rPr>
          <w:color w:val="000000" w:themeColor="text1"/>
          <w:sz w:val="28"/>
          <w:szCs w:val="28"/>
        </w:rPr>
        <w:t>и три дня.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Хозяева и гости день, два и три подряд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Сосут медвежьи кости, медвежью плоть едят.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Берется осторожно любимая еда.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Лишь палочками можно, руками - никогда.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Идут запреты эти с прадедовских времен: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По правилам игры отныне пусть медведи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Когтями нас не рвут, как мирные соседи,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Пускай в лесу живут. А там еще серьезный настанет миг опять: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Медвежий череп грозный </w:t>
      </w:r>
      <w:proofErr w:type="gramStart"/>
      <w:r w:rsidRPr="003B5E72">
        <w:rPr>
          <w:color w:val="000000" w:themeColor="text1"/>
          <w:sz w:val="28"/>
          <w:szCs w:val="28"/>
        </w:rPr>
        <w:t>поглубже</w:t>
      </w:r>
      <w:proofErr w:type="gramEnd"/>
      <w:r w:rsidRPr="003B5E72">
        <w:rPr>
          <w:color w:val="000000" w:themeColor="text1"/>
          <w:sz w:val="28"/>
          <w:szCs w:val="28"/>
        </w:rPr>
        <w:t xml:space="preserve"> закопать.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 xml:space="preserve">И прокричать заклятье: «Спокойно спи медведь и пусть </w:t>
      </w:r>
      <w:proofErr w:type="gramStart"/>
      <w:r w:rsidRPr="003B5E72">
        <w:rPr>
          <w:color w:val="000000" w:themeColor="text1"/>
          <w:sz w:val="28"/>
          <w:szCs w:val="28"/>
        </w:rPr>
        <w:t>твои</w:t>
      </w:r>
      <w:proofErr w:type="gramEnd"/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Собратья нас не тревожат впредь»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Медвежьей желчи, свежей, нацедим в пузырек,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Целебный жир медвежий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Припрячем тоже впрок.</w:t>
      </w:r>
    </w:p>
    <w:p w:rsidR="0005431D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Медведя мы, как брата, за все благодарим.</w:t>
      </w:r>
    </w:p>
    <w:p w:rsidR="00683066" w:rsidRPr="003B5E72" w:rsidRDefault="0005431D" w:rsidP="0005431D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B5E72">
        <w:rPr>
          <w:color w:val="000000" w:themeColor="text1"/>
          <w:sz w:val="28"/>
          <w:szCs w:val="28"/>
        </w:rPr>
        <w:t>«А мы не виноваты» - прощаясь, говорим.</w:t>
      </w:r>
      <w:bookmarkStart w:id="0" w:name="_GoBack"/>
      <w:bookmarkEnd w:id="0"/>
    </w:p>
    <w:sectPr w:rsidR="00683066" w:rsidRPr="003B5E72" w:rsidSect="00B8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2433"/>
    <w:rsid w:val="0005431D"/>
    <w:rsid w:val="003B5E72"/>
    <w:rsid w:val="00683066"/>
    <w:rsid w:val="006C2433"/>
    <w:rsid w:val="00B8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31D"/>
  </w:style>
  <w:style w:type="character" w:styleId="a4">
    <w:name w:val="Hyperlink"/>
    <w:basedOn w:val="a0"/>
    <w:uiPriority w:val="99"/>
    <w:semiHidden/>
    <w:unhideWhenUsed/>
    <w:rsid w:val="0005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31D"/>
  </w:style>
  <w:style w:type="character" w:styleId="a4">
    <w:name w:val="Hyperlink"/>
    <w:basedOn w:val="a0"/>
    <w:uiPriority w:val="99"/>
    <w:semiHidden/>
    <w:unhideWhenUsed/>
    <w:rsid w:val="00054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pozhelanie-spokojnoj-nochi-podru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zdav.ru/page/aforizmy-velikih-ljudej-prikoln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dav.ru/page/scenarii-narodnyh-prazdnikov-i-obrjadov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ozdav.ru/page/aforizmy-pro-detstvo-prikolny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zdav.ru/page/kartinki-priznanie-v-ljubvi-muzhchi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2013-11-09T14:52:00Z</dcterms:created>
  <dcterms:modified xsi:type="dcterms:W3CDTF">2014-10-12T16:57:00Z</dcterms:modified>
</cp:coreProperties>
</file>