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Развитие творческих способностей детей раннего возраста в процессе продуктивной деятельности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Креативность</w:t>
      </w:r>
      <w:proofErr w:type="spellEnd"/>
      <w:r>
        <w:rPr>
          <w:rFonts w:ascii="Arial" w:hAnsi="Arial" w:cs="Arial"/>
          <w:color w:val="555555"/>
        </w:rPr>
        <w:t xml:space="preserve"> – слово, которое сегодня у всех на устах. В описаниях вакансий, в требованиях к соискателям, работодатели все чаще требуют </w:t>
      </w:r>
      <w:proofErr w:type="spellStart"/>
      <w:r>
        <w:rPr>
          <w:rFonts w:ascii="Arial" w:hAnsi="Arial" w:cs="Arial"/>
          <w:color w:val="555555"/>
        </w:rPr>
        <w:t>креативность</w:t>
      </w:r>
      <w:proofErr w:type="spellEnd"/>
      <w:r>
        <w:rPr>
          <w:rFonts w:ascii="Arial" w:hAnsi="Arial" w:cs="Arial"/>
          <w:color w:val="555555"/>
        </w:rPr>
        <w:t xml:space="preserve"> как обязательное качество. И далеко не только в дизайнерских и рекламных фирмах, а и в больших, серьезных корпорациях.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Таким образом, наша жизнь требует от человека не шаблонных, привычных действий, а гибкого, творческого мышления. Поэтому в современном мире востребованы творческие личности, обладающие способностью эффективно и нестандартно решать новые жизненные проблемы. Именно таких творчески активных людей я и хочу воспитать. Для этого, приоритетным направлением я выбрала художественно-эстетическое развитие детей.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В условиях модернизации системы дошкольного образования одним из ведущих направлений является индивидуальное творческое развитие ребенка. </w:t>
      </w:r>
      <w:proofErr w:type="gramStart"/>
      <w:r>
        <w:rPr>
          <w:rFonts w:ascii="Arial" w:hAnsi="Arial" w:cs="Arial"/>
          <w:color w:val="555555"/>
        </w:rPr>
        <w:t>На сегодняшний день, это ещё и освоение Федерального государственного образовательного стандарта дошкольного образования, который направлен на решение такой задачи, как создание благоприятных условий развития детей в соответствии с их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  <w:proofErr w:type="gramEnd"/>
      <w:r>
        <w:rPr>
          <w:rFonts w:ascii="Arial" w:hAnsi="Arial" w:cs="Arial"/>
          <w:color w:val="555555"/>
        </w:rPr>
        <w:t xml:space="preserve"> Этим и объясняется актуальность выбранной мной темы.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Целью моей педагогической деятельности по данной теме является создание условий для развития художественно - творческих способностей детей раннего возраста в процессе продуктивной деятельности.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Для решения поставленной цели мною были определены следующие задачи: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1. Анализ психолого-педагогической и методической литературы.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2. Отбор и систематизация форм организации детей, методов и приемов.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3. Формирование у детей позиции художник</w:t>
      </w:r>
      <w:proofErr w:type="gramStart"/>
      <w:r>
        <w:rPr>
          <w:rFonts w:ascii="Arial" w:hAnsi="Arial" w:cs="Arial"/>
          <w:color w:val="555555"/>
        </w:rPr>
        <w:t>а-</w:t>
      </w:r>
      <w:proofErr w:type="gramEnd"/>
      <w:r>
        <w:rPr>
          <w:rFonts w:ascii="Arial" w:hAnsi="Arial" w:cs="Arial"/>
          <w:color w:val="555555"/>
        </w:rPr>
        <w:t xml:space="preserve"> творца.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4. Развитие у детей компонентов продуктивной деятельности.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5. Вовлечение родителей в совместную творческую деятельность.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Теоретическая база: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«Художественное творчество и ребенок» под редакцией Н. А. Ветлугиной, «Воображение и творчество в детском возрасте» Л. С. </w:t>
      </w:r>
      <w:proofErr w:type="spellStart"/>
      <w:r>
        <w:rPr>
          <w:rFonts w:ascii="Arial" w:hAnsi="Arial" w:cs="Arial"/>
          <w:color w:val="555555"/>
        </w:rPr>
        <w:t>Выготский</w:t>
      </w:r>
      <w:proofErr w:type="spellEnd"/>
      <w:r>
        <w:rPr>
          <w:rFonts w:ascii="Arial" w:hAnsi="Arial" w:cs="Arial"/>
          <w:color w:val="555555"/>
        </w:rPr>
        <w:t xml:space="preserve">,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«Изобразительная деятельность и художественное развитие дошкольников» Т. Г. Казакова,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«Развитие дошкольника в изобразительной деятельности» Г. Г. Григорьева, «Преемственность в формировании художественного творчества детей» Т. С. Комарова, О. Ю. Зырянова,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 xml:space="preserve">«Изобразительная деятельность в детском саду» Н. П. </w:t>
      </w:r>
      <w:proofErr w:type="spellStart"/>
      <w:r>
        <w:rPr>
          <w:rFonts w:ascii="Arial" w:hAnsi="Arial" w:cs="Arial"/>
          <w:color w:val="555555"/>
        </w:rPr>
        <w:t>Сакулина</w:t>
      </w:r>
      <w:proofErr w:type="spellEnd"/>
      <w:r>
        <w:rPr>
          <w:rFonts w:ascii="Arial" w:hAnsi="Arial" w:cs="Arial"/>
          <w:color w:val="555555"/>
        </w:rPr>
        <w:t xml:space="preserve">, Т. С. Комарова. Авторы этих трудов придавали большое значение развитию художественно-творческих способностей детей, рассматривали специфику организации занятий по изобразительной деятельности.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 xml:space="preserve">В своей работе я опиралась не только на традиционные методики, используемые по программе в детском саду, но и на методические разработки Елены </w:t>
      </w:r>
      <w:proofErr w:type="spellStart"/>
      <w:r>
        <w:rPr>
          <w:rFonts w:ascii="Arial" w:hAnsi="Arial" w:cs="Arial"/>
          <w:color w:val="555555"/>
        </w:rPr>
        <w:t>Альбиновны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Янушко</w:t>
      </w:r>
      <w:proofErr w:type="spellEnd"/>
      <w:r>
        <w:rPr>
          <w:rFonts w:ascii="Arial" w:hAnsi="Arial" w:cs="Arial"/>
          <w:color w:val="555555"/>
        </w:rPr>
        <w:t xml:space="preserve"> из ее проекта «Новый ребенок», программу художественного воспитания обучения и развития детей «Цветные ладошки» Ирины Александровны Лыковой, проект Маленький художник» Дарьи Николаевны </w:t>
      </w:r>
      <w:proofErr w:type="spellStart"/>
      <w:r>
        <w:rPr>
          <w:rFonts w:ascii="Arial" w:hAnsi="Arial" w:cs="Arial"/>
          <w:color w:val="555555"/>
        </w:rPr>
        <w:t>Колдиной</w:t>
      </w:r>
      <w:proofErr w:type="spellEnd"/>
      <w:r>
        <w:rPr>
          <w:rFonts w:ascii="Arial" w:hAnsi="Arial" w:cs="Arial"/>
          <w:color w:val="555555"/>
        </w:rPr>
        <w:t xml:space="preserve"> - эти авторы предлагают разнообразные формы, методы и приемы организации продуктивной деятельности детей раннего</w:t>
      </w:r>
      <w:proofErr w:type="gramEnd"/>
      <w:r>
        <w:rPr>
          <w:rFonts w:ascii="Arial" w:hAnsi="Arial" w:cs="Arial"/>
          <w:color w:val="555555"/>
        </w:rPr>
        <w:t xml:space="preserve"> возраста в современных условиях.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 xml:space="preserve">Результаты исследований известных психологов (Л. С. </w:t>
      </w:r>
      <w:proofErr w:type="spellStart"/>
      <w:r>
        <w:rPr>
          <w:rFonts w:ascii="Arial" w:hAnsi="Arial" w:cs="Arial"/>
          <w:color w:val="555555"/>
        </w:rPr>
        <w:t>Выготский</w:t>
      </w:r>
      <w:proofErr w:type="spellEnd"/>
      <w:r>
        <w:rPr>
          <w:rFonts w:ascii="Arial" w:hAnsi="Arial" w:cs="Arial"/>
          <w:color w:val="555555"/>
        </w:rPr>
        <w:t xml:space="preserve">, В. В. Давыдов, А. В. Запорожец, В. Т. Кудрявцев, Н. Н. </w:t>
      </w:r>
      <w:proofErr w:type="spellStart"/>
      <w:r>
        <w:rPr>
          <w:rFonts w:ascii="Arial" w:hAnsi="Arial" w:cs="Arial"/>
          <w:color w:val="555555"/>
        </w:rPr>
        <w:t>Поддьяков</w:t>
      </w:r>
      <w:proofErr w:type="spellEnd"/>
      <w:r>
        <w:rPr>
          <w:rFonts w:ascii="Arial" w:hAnsi="Arial" w:cs="Arial"/>
          <w:color w:val="555555"/>
        </w:rPr>
        <w:t xml:space="preserve">) и педагогов (Н. В. Ветлугина, Т. Г. Казакова, Л. А. Парамонова, Н. П. </w:t>
      </w:r>
      <w:proofErr w:type="spellStart"/>
      <w:r>
        <w:rPr>
          <w:rFonts w:ascii="Arial" w:hAnsi="Arial" w:cs="Arial"/>
          <w:color w:val="555555"/>
        </w:rPr>
        <w:t>Сакулина</w:t>
      </w:r>
      <w:proofErr w:type="spellEnd"/>
      <w:r>
        <w:rPr>
          <w:rFonts w:ascii="Arial" w:hAnsi="Arial" w:cs="Arial"/>
          <w:color w:val="555555"/>
        </w:rPr>
        <w:t xml:space="preserve">, Е. А. </w:t>
      </w:r>
      <w:proofErr w:type="spellStart"/>
      <w:r>
        <w:rPr>
          <w:rFonts w:ascii="Arial" w:hAnsi="Arial" w:cs="Arial"/>
          <w:color w:val="555555"/>
        </w:rPr>
        <w:t>Флерина</w:t>
      </w:r>
      <w:proofErr w:type="spellEnd"/>
      <w:r>
        <w:rPr>
          <w:rFonts w:ascii="Arial" w:hAnsi="Arial" w:cs="Arial"/>
          <w:color w:val="555555"/>
        </w:rPr>
        <w:t>) показали, что творческие способности детей раскрываются уже в раннем детстве, и при этом имеют специфические особенности:</w:t>
      </w:r>
      <w:proofErr w:type="gramEnd"/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1) доминирование процесса над результатом, поскольку ребенка-дошкольника в большей степени увлекает сама деятельность, нежели ее продукт (рисунок, пластический образ, конструкция, инсталляция)</w:t>
      </w:r>
      <w:proofErr w:type="gramStart"/>
      <w:r>
        <w:rPr>
          <w:rFonts w:ascii="Arial" w:hAnsi="Arial" w:cs="Arial"/>
          <w:color w:val="555555"/>
        </w:rPr>
        <w:t xml:space="preserve"> ;</w:t>
      </w:r>
      <w:proofErr w:type="gramEnd"/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2) субъективная новизна детских изобретений, творческих находок и открытий в отличие от новизны и социальной ценности результатов творчества взрослых людей;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3) легкость, беглость, быстрота возникновения замыслов и в то же время их неустойчивость, быстрая смена и трансформация.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Именно поэтому я считаю, что развивать творческие способности детей следует с раннего возраста.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А почему же нетрадиционными средствами? Связано это с тем, что у дошкольников этого возраста еще не сформированы графические навыки и умения, что мешает им выражать в своем творчестве задуманное, поэтому поделки детей часто получаются неузнаваемыми, далёкими от реальности. И, вследствие этого, у многих детей исчезает желание заниматься творчеством. Чтобы этого не происходило, я стала использовать следующие нетрадиционные техники.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• Рисование пальчиками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• Рисование ладошкой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• Рисование ватными палочками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• Печать поролоновой губкой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• Рисование на подносах с манной крупой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• Лепка из безопасного пластилина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• Аппликации из крупы и соли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"Изображать можно различными материалами, на основе множества материалов. Нет границ, должно быть желание и творчество самого ребёнка" [Р. Г. Казакова]. Именно нетрадиционные техники в творчестве создают атмосферу непринужденности, открытости, раскованности, способствуют развитию инициативы, самостоятельности детей, создают эмоционально-положительное отношение к деятельности. Результат изобразительной деятельности не может быть плохим или хорошим, работа каждого ребенка индивидуальна, неповторима!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Нетрадиционные техники в продуктивной деятельности – это огромная возможность для детей думать, пробовать, искать, экспериментировать, а самое главное, </w:t>
      </w:r>
      <w:proofErr w:type="spellStart"/>
      <w:r>
        <w:rPr>
          <w:rFonts w:ascii="Arial" w:hAnsi="Arial" w:cs="Arial"/>
          <w:color w:val="555555"/>
        </w:rPr>
        <w:t>самовыражаться</w:t>
      </w:r>
      <w:proofErr w:type="spellEnd"/>
      <w:r>
        <w:rPr>
          <w:rFonts w:ascii="Arial" w:hAnsi="Arial" w:cs="Arial"/>
          <w:color w:val="555555"/>
        </w:rPr>
        <w:t xml:space="preserve">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Для развития детского творчества применяю следующие методы обучения: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1) информационно-рецептивный метод, который включает в себя приёмы рассматривания и показа образца воспитателя;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2) репродуктивный метод, направленный на закрепление знаний и навыков детей. Это метод упражнений, доводящий навыки до автоматизма. </w:t>
      </w:r>
      <w:proofErr w:type="gramStart"/>
      <w:r>
        <w:rPr>
          <w:rFonts w:ascii="Arial" w:hAnsi="Arial" w:cs="Arial"/>
          <w:color w:val="555555"/>
        </w:rPr>
        <w:t>Он включает в себя прием повтора, работы на черновиках, выполнение формообразующих движений рукой;</w:t>
      </w:r>
      <w:proofErr w:type="gramEnd"/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3) эвристический метод, который направлен на проявление самостоятельности в каком - либо моменте работы на занятии, т. е. педагог предлагает ребёнку выполнить часть работы самостоятельно;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4) исследовательский метод, развивающий у детей не только самостоятельность, но и фантазию и творчество. </w:t>
      </w:r>
      <w:proofErr w:type="gramStart"/>
      <w:r>
        <w:rPr>
          <w:rFonts w:ascii="Arial" w:hAnsi="Arial" w:cs="Arial"/>
          <w:color w:val="555555"/>
        </w:rPr>
        <w:t>Педагог</w:t>
      </w:r>
      <w:proofErr w:type="gramEnd"/>
      <w:r>
        <w:rPr>
          <w:rFonts w:ascii="Arial" w:hAnsi="Arial" w:cs="Arial"/>
          <w:color w:val="555555"/>
        </w:rPr>
        <w:t xml:space="preserve"> предлагает самостоятельно выполнить не </w:t>
      </w:r>
      <w:proofErr w:type="gramStart"/>
      <w:r>
        <w:rPr>
          <w:rFonts w:ascii="Arial" w:hAnsi="Arial" w:cs="Arial"/>
          <w:color w:val="555555"/>
        </w:rPr>
        <w:t>какую</w:t>
      </w:r>
      <w:proofErr w:type="gramEnd"/>
      <w:r>
        <w:rPr>
          <w:rFonts w:ascii="Arial" w:hAnsi="Arial" w:cs="Arial"/>
          <w:color w:val="555555"/>
        </w:rPr>
        <w:t xml:space="preserve"> - либо часть, а всю работу.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Использую в своей работе личностно-ориентированные, игровые и </w:t>
      </w:r>
      <w:proofErr w:type="spellStart"/>
      <w:r>
        <w:rPr>
          <w:rFonts w:ascii="Arial" w:hAnsi="Arial" w:cs="Arial"/>
          <w:color w:val="555555"/>
        </w:rPr>
        <w:t>здоровьесберегающие</w:t>
      </w:r>
      <w:proofErr w:type="spellEnd"/>
      <w:r>
        <w:rPr>
          <w:rFonts w:ascii="Arial" w:hAnsi="Arial" w:cs="Arial"/>
          <w:color w:val="555555"/>
        </w:rPr>
        <w:t xml:space="preserve"> технологии.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Применение </w:t>
      </w:r>
      <w:proofErr w:type="spellStart"/>
      <w:r>
        <w:rPr>
          <w:rFonts w:ascii="Arial" w:hAnsi="Arial" w:cs="Arial"/>
          <w:color w:val="555555"/>
        </w:rPr>
        <w:t>арт-терапии</w:t>
      </w:r>
      <w:proofErr w:type="spellEnd"/>
      <w:r>
        <w:rPr>
          <w:rFonts w:ascii="Arial" w:hAnsi="Arial" w:cs="Arial"/>
          <w:color w:val="555555"/>
        </w:rPr>
        <w:t xml:space="preserve"> как одной из технологий </w:t>
      </w:r>
      <w:proofErr w:type="spellStart"/>
      <w:r>
        <w:rPr>
          <w:rFonts w:ascii="Arial" w:hAnsi="Arial" w:cs="Arial"/>
          <w:color w:val="555555"/>
        </w:rPr>
        <w:t>здоровьесбережения</w:t>
      </w:r>
      <w:proofErr w:type="spellEnd"/>
      <w:r>
        <w:rPr>
          <w:rFonts w:ascii="Arial" w:hAnsi="Arial" w:cs="Arial"/>
          <w:color w:val="555555"/>
        </w:rPr>
        <w:t xml:space="preserve"> способствует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• снятию детских страхов;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• выходу агрессии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• развитию уверенности в своих силах;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• концентрации внимания на своих ощущениях и чувствах.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Нетрадиционные техники рисования, лепки и аппликации я использую не только в непосредственн</w:t>
      </w:r>
      <w:proofErr w:type="gramStart"/>
      <w:r>
        <w:rPr>
          <w:rFonts w:ascii="Arial" w:hAnsi="Arial" w:cs="Arial"/>
          <w:color w:val="555555"/>
        </w:rPr>
        <w:t>о-</w:t>
      </w:r>
      <w:proofErr w:type="gramEnd"/>
      <w:r>
        <w:rPr>
          <w:rFonts w:ascii="Arial" w:hAnsi="Arial" w:cs="Arial"/>
          <w:color w:val="555555"/>
        </w:rPr>
        <w:t xml:space="preserve"> образовательной и совместной деятельности, но и в кружковой работе. С сентября 2013 г. я являюсь руководителем кружка «Разноцветный мир», на занятиях которого продолжаю развивать творческие способности детей.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 xml:space="preserve">Одним из важнейших условий развития детского творчества является взаимодействие и сотрудничество воспитателей и родителей, единая позиция в понимании перспектив развития ребенка.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С целью обеспечения психолого-педагогической поддержки семьи и повышения компетентности родителей в вопросах творческого развития детей я опубликовала на сайте детского сада ряд консультаций для родителей на данную тему, выступила с презентацией «Развитие творческих способностей детей раннего возраста» в «Клубе заботливых родителей». Вовлекаю родителей в активную творческую совместную деятельность, результатами которой становятся выставки творчества детей и родителей группы, выставки поделок, участие в конкурсах различного уровня.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Результативность опыта.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Подводя итоги проделанной </w:t>
      </w:r>
      <w:proofErr w:type="gramStart"/>
      <w:r>
        <w:rPr>
          <w:rFonts w:ascii="Arial" w:hAnsi="Arial" w:cs="Arial"/>
          <w:color w:val="555555"/>
        </w:rPr>
        <w:t>работы</w:t>
      </w:r>
      <w:proofErr w:type="gramEnd"/>
      <w:r>
        <w:rPr>
          <w:rFonts w:ascii="Arial" w:hAnsi="Arial" w:cs="Arial"/>
          <w:color w:val="555555"/>
        </w:rPr>
        <w:t xml:space="preserve"> хочется отметить: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Дети: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- учатся помогать друг другу, выстраивать партнерские отношения со сверстниками и взрослыми, что способствует ранней позитивной социализации.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- приобретают ценный опыт творческого воплощения замыслов, активного взаимодействия на основе изобразительной деятельности, становятся более раскрепощенными, уверенными в себе.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- развивают творческие способности, воображение, фантазию, получают эстетическое удовольствие от своей работы. </w:t>
      </w:r>
    </w:p>
    <w:p w:rsidR="00DD1E29" w:rsidRDefault="00DD1E29" w:rsidP="00DD1E29">
      <w:pPr>
        <w:pStyle w:val="a3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Творческий процесс - это настоящее чудо - дети раскрывают свои уникальные способности и испытывают радость,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 Я стараюсь, чтобы мои воспитанники поняли, что: «В творчестве нет правильного пути, нет неправильного пути, есть только свой собственный путь».</w:t>
      </w:r>
    </w:p>
    <w:p w:rsidR="002D191F" w:rsidRDefault="002D191F"/>
    <w:sectPr w:rsidR="002D191F" w:rsidSect="002D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D1E29"/>
    <w:rsid w:val="002D191F"/>
    <w:rsid w:val="00DD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E29"/>
    <w:pPr>
      <w:spacing w:before="257" w:after="257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0366">
                          <w:marLeft w:val="171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2015-02-26T10:59:00Z</dcterms:created>
  <dcterms:modified xsi:type="dcterms:W3CDTF">2015-02-26T11:01:00Z</dcterms:modified>
</cp:coreProperties>
</file>