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A" w:rsidRPr="008D744A" w:rsidRDefault="00CF45BA" w:rsidP="008D744A">
      <w:pPr>
        <w:spacing w:after="235" w:line="376" w:lineRule="atLeast"/>
        <w:outlineLvl w:val="0"/>
        <w:rPr>
          <w:rFonts w:ascii="Arial" w:eastAsia="Times New Roman" w:hAnsi="Arial" w:cs="Arial"/>
          <w:color w:val="555555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44"/>
          <w:szCs w:val="44"/>
          <w:lang w:eastAsia="ru-RU"/>
        </w:rPr>
        <w:t>Проект   "Если хочешь быть здоров"</w:t>
      </w:r>
    </w:p>
    <w:p w:rsidR="008D744A" w:rsidRPr="00CF45BA" w:rsidRDefault="008D744A" w:rsidP="00CF45BA">
      <w:pPr>
        <w:spacing w:after="0" w:line="329" w:lineRule="atLeast"/>
        <w:rPr>
          <w:rFonts w:ascii="Arial" w:eastAsia="Times New Roman" w:hAnsi="Arial" w:cs="Arial"/>
          <w:b/>
          <w:bCs/>
          <w:color w:val="666666"/>
          <w:lang w:eastAsia="ru-RU"/>
        </w:rPr>
      </w:pP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Проект эффективного взаимодействия воспитателей со старшим воспитателем (эстетом) при осуществлении физкультурно-оздоровительной работы с детьми  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Актуальность проекта.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В настоящее время идет постоянный поиск методов оздоровления детей в условиях детского сада. Основная цель – снижение заболеваемости детей.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Педагогам необходимо правильно организовать воспитательно-образовательную работу с детьми дошкольного возраста. Надо учитывать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 Фундамент здоровья человека закладывается в раннем детстве.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Необходимо так же вести постоянный поиск новых форм взаимодействия с семьей воспитанников.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Проблемный вопрос: </w:t>
      </w:r>
      <w:r w:rsidRPr="008D744A">
        <w:rPr>
          <w:rFonts w:ascii="Arial" w:eastAsia="Times New Roman" w:hAnsi="Arial" w:cs="Arial"/>
          <w:color w:val="000000"/>
          <w:lang w:eastAsia="ru-RU"/>
        </w:rPr>
        <w:t>Как сохранить свое здоровье?</w:t>
      </w:r>
    </w:p>
    <w:p w:rsidR="008D744A" w:rsidRPr="008D744A" w:rsidRDefault="00AD3946" w:rsidP="008D744A">
      <w:pPr>
        <w:spacing w:after="0" w:line="329" w:lineRule="atLeast"/>
        <w:rPr>
          <w:rFonts w:ascii="Arial" w:eastAsia="Times New Roman" w:hAnsi="Arial" w:cs="Arial"/>
          <w:color w:val="555555"/>
          <w:lang w:eastAsia="ru-RU"/>
        </w:rPr>
      </w:pPr>
      <w:r w:rsidRPr="00AD3946">
        <w:rPr>
          <w:rFonts w:ascii="Arial" w:eastAsia="Times New Roman" w:hAnsi="Arial" w:cs="Arial"/>
          <w:color w:val="555555"/>
          <w:lang w:eastAsia="ru-RU"/>
        </w:rPr>
        <w:pict>
          <v:rect id="_x0000_i1025" style="width:0;height:.8pt" o:hralign="center" o:hrstd="t" o:hrnoshade="t" o:hr="t" fillcolor="#d1f1fd" stroked="f"/>
        </w:pic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Методический паспорт проекта</w:t>
      </w:r>
    </w:p>
    <w:p w:rsidR="008D744A" w:rsidRPr="008D744A" w:rsidRDefault="008D744A" w:rsidP="008D744A">
      <w:pPr>
        <w:spacing w:after="0" w:line="329" w:lineRule="atLeast"/>
        <w:outlineLvl w:val="2"/>
        <w:rPr>
          <w:rFonts w:ascii="Arial" w:eastAsia="Times New Roman" w:hAnsi="Arial" w:cs="Arial"/>
          <w:b/>
          <w:bCs/>
          <w:color w:val="D42A8C"/>
          <w:sz w:val="25"/>
          <w:szCs w:val="25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D42A8C"/>
          <w:sz w:val="25"/>
          <w:szCs w:val="25"/>
          <w:lang w:eastAsia="ru-RU"/>
        </w:rPr>
        <w:t>ТЕМА: «Я здоровье сберегу – сам себе я помогу»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ЦЕЛЬ: </w:t>
      </w:r>
      <w:r w:rsidRPr="008D744A">
        <w:rPr>
          <w:rFonts w:ascii="Arial" w:eastAsia="Times New Roman" w:hAnsi="Arial" w:cs="Arial"/>
          <w:color w:val="000000"/>
          <w:lang w:eastAsia="ru-RU"/>
        </w:rPr>
        <w:t>Сохранять и укреплять здоровье детей.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8D744A" w:rsidRPr="008D744A" w:rsidRDefault="008D744A" w:rsidP="008D744A">
      <w:pPr>
        <w:numPr>
          <w:ilvl w:val="0"/>
          <w:numId w:val="1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8D744A" w:rsidRPr="008D744A" w:rsidRDefault="008D744A" w:rsidP="008D744A">
      <w:pPr>
        <w:numPr>
          <w:ilvl w:val="0"/>
          <w:numId w:val="1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Прививать любовь к физическим упражнениям, закаливанию.</w:t>
      </w:r>
    </w:p>
    <w:p w:rsidR="008D744A" w:rsidRPr="008D744A" w:rsidRDefault="008D744A" w:rsidP="008D744A">
      <w:pPr>
        <w:numPr>
          <w:ilvl w:val="0"/>
          <w:numId w:val="1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Повышать грамотность родителей в вопросах воспитания и укрепления здоровья дошкольников.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СОДЕРЖАНИЕ: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1 Изучение состояния здоровья детей в группе.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 «Если хочешь быть здоров…» (физкультурно-оздоровительная работа, КГН, закаливание).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3 «Я такой» (занятия по развитию представлений о мире и о себе).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4 «Творческая мастерская» (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изодеятельность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 xml:space="preserve"> детей и родителей).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5 «На книжной полке» (чтение детской литературы, заучивание стихотворений,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потешек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lastRenderedPageBreak/>
        <w:t>6 «Веселись, детвора!» (оздоровительные досуги, праздники, развлечения, дни здоровья, тематические прогулки, игровая деятельность).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7 «Для мам и пап» (информация, фотовыставки, опросы, анкетирование, родительские собрания и др.)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СРОКИ: </w:t>
      </w:r>
      <w:r w:rsidRPr="008D744A">
        <w:rPr>
          <w:rFonts w:ascii="Arial" w:eastAsia="Times New Roman" w:hAnsi="Arial" w:cs="Arial"/>
          <w:color w:val="000000"/>
          <w:lang w:eastAsia="ru-RU"/>
        </w:rPr>
        <w:t>октябрь – май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Продукт проекта: </w:t>
      </w:r>
      <w:r w:rsidRPr="008D744A">
        <w:rPr>
          <w:rFonts w:ascii="Arial" w:eastAsia="Times New Roman" w:hAnsi="Arial" w:cs="Arial"/>
          <w:color w:val="000000"/>
          <w:lang w:eastAsia="ru-RU"/>
        </w:rPr>
        <w:t>Книга совместного творчества воспитателей группы, эстета МДОУ, детей и их родителей </w:t>
      </w:r>
      <w:hyperlink r:id="rId5" w:history="1">
        <w:r w:rsidRPr="008D744A">
          <w:rPr>
            <w:rFonts w:ascii="Arial" w:eastAsia="Times New Roman" w:hAnsi="Arial" w:cs="Arial"/>
            <w:color w:val="009FD9"/>
            <w:u w:val="single"/>
            <w:lang w:eastAsia="ru-RU"/>
          </w:rPr>
          <w:t>"Здоровье - это просто".</w:t>
        </w:r>
      </w:hyperlink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i/>
          <w:iCs/>
          <w:color w:val="000000"/>
          <w:lang w:eastAsia="ru-RU"/>
        </w:rPr>
        <w:t>«Одна из важнейших задач детского сада – привить ребятам навыки, укрепляющие их здоровье»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i/>
          <w:iCs/>
          <w:color w:val="000000"/>
          <w:lang w:eastAsia="ru-RU"/>
        </w:rPr>
        <w:t>Н.К.Крупская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i/>
          <w:iCs/>
          <w:color w:val="000000"/>
          <w:lang w:eastAsia="ru-RU"/>
        </w:rPr>
        <w:t>«Во главе педагогических мероприятий, проникая всю воспитательную работу, должна стоять забота об укреплении здоровья ребенка»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i/>
          <w:iCs/>
          <w:color w:val="000000"/>
          <w:lang w:eastAsia="ru-RU"/>
        </w:rPr>
        <w:t>Е.А.Аркин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Изучение состояния здоровья детей в группе по четырем основным критериям:</w:t>
      </w:r>
    </w:p>
    <w:p w:rsidR="008D744A" w:rsidRPr="008D744A" w:rsidRDefault="008D744A" w:rsidP="008D744A">
      <w:pPr>
        <w:numPr>
          <w:ilvl w:val="0"/>
          <w:numId w:val="2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Наличие или отсутствие заболевания.</w:t>
      </w:r>
    </w:p>
    <w:p w:rsidR="008D744A" w:rsidRPr="008D744A" w:rsidRDefault="008D744A" w:rsidP="008D744A">
      <w:pPr>
        <w:numPr>
          <w:ilvl w:val="0"/>
          <w:numId w:val="2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Уровень физического и нервно-психического развития.</w:t>
      </w:r>
    </w:p>
    <w:p w:rsidR="008D744A" w:rsidRPr="008D744A" w:rsidRDefault="008D744A" w:rsidP="008D744A">
      <w:pPr>
        <w:numPr>
          <w:ilvl w:val="0"/>
          <w:numId w:val="2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Уровень физиологических систем организма.</w:t>
      </w:r>
    </w:p>
    <w:p w:rsidR="008D744A" w:rsidRPr="008D744A" w:rsidRDefault="008D744A" w:rsidP="008D744A">
      <w:pPr>
        <w:numPr>
          <w:ilvl w:val="0"/>
          <w:numId w:val="2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Устойчивость к воздействию вредных факторов среды (в том числе к заболеваниям).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1.1 Заполнение «Тетради здоровья» воспитателями группы совместно с медработниками МДОУ, психологом и руководителем по физическому воспитанию.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2. «Если хочешь быть здоров…»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  <w:r w:rsidRPr="008D744A">
        <w:rPr>
          <w:rFonts w:ascii="Arial" w:eastAsia="Times New Roman" w:hAnsi="Arial" w:cs="Arial"/>
          <w:color w:val="000000"/>
          <w:lang w:eastAsia="ru-RU"/>
        </w:rPr>
        <w:t> Использование различных методов оздоровления детей в соответствии с возрастом, индивидуальными особенностями детей и пожеланиями родителей.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2.1 Опрос родителей «Методы закаливания во второй младшей группе» (см. </w:t>
      </w:r>
      <w:hyperlink r:id="rId6" w:history="1">
        <w:r w:rsidRPr="008D744A">
          <w:rPr>
            <w:rFonts w:ascii="Arial" w:eastAsia="Times New Roman" w:hAnsi="Arial" w:cs="Arial"/>
            <w:color w:val="009FD9"/>
            <w:u w:val="single"/>
            <w:lang w:eastAsia="ru-RU"/>
          </w:rPr>
          <w:t>здесь</w:t>
        </w:r>
      </w:hyperlink>
      <w:r w:rsidRPr="008D744A">
        <w:rPr>
          <w:rFonts w:ascii="Arial" w:eastAsia="Times New Roman" w:hAnsi="Arial" w:cs="Arial"/>
          <w:color w:val="000000"/>
          <w:lang w:eastAsia="ru-RU"/>
        </w:rPr>
        <w:t>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2.2 Методы закаливания (см. приложение).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2.3 Перспективное планирование физкультурно-оздоровительной работы в группе на год.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2.4 КГН (перспективное планирование на год).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3. «Я такой»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(занятия по развитию представлений о мире и о себе)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ЗАДАЧИ: </w:t>
      </w:r>
      <w:r w:rsidRPr="008D744A">
        <w:rPr>
          <w:rFonts w:ascii="Arial" w:eastAsia="Times New Roman" w:hAnsi="Arial" w:cs="Arial"/>
          <w:color w:val="000000"/>
          <w:lang w:eastAsia="ru-RU"/>
        </w:rPr>
        <w:t>Дать детям представление о себе: о своем теле, здоровье, безопасности и эмоциях.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3.1 Планирование занятий (см. приложение).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4. «Творческая мастерская»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изодеятельность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 xml:space="preserve"> детей и родителей).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ЗАДАЧИ: </w:t>
      </w:r>
      <w:r w:rsidRPr="008D744A">
        <w:rPr>
          <w:rFonts w:ascii="Arial" w:eastAsia="Times New Roman" w:hAnsi="Arial" w:cs="Arial"/>
          <w:color w:val="000000"/>
          <w:lang w:eastAsia="ru-RU"/>
        </w:rPr>
        <w:t> Проведение оздоровительной работы с детьми и обогащение развивающей среды в группе при взаимодействии воспитателей, эстета МДОУ, детей и их родителей.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4.1. Пополнение уголка ИЗО в группе материалами для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изодеятельности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 xml:space="preserve"> детей в соответствии с возрастом.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4.2. Коллективные и индивидуальные работы детей.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4.3. Создание развивающей среды для развития мелкой моторики рук.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4.4. Изготовление уголка здоровья для родителей.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4.5. Планирование занятий по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изодеятельности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 xml:space="preserve"> (рисование, лепка, аппликация).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4.6. Творчество родителей по темам «Я здоров!», «Средства личной гигиены», «Чтобы быть здоровыми…» и др.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5. «На книжной полке»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(чтение детской литературы, заучивание стихотворений,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потешек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).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ЗАДАЧИ: </w:t>
      </w:r>
    </w:p>
    <w:p w:rsidR="008D744A" w:rsidRPr="008D744A" w:rsidRDefault="008D744A" w:rsidP="008D744A">
      <w:pPr>
        <w:numPr>
          <w:ilvl w:val="0"/>
          <w:numId w:val="3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Воспитывать бережное отношение к своему здоровью через чтение детской литературы.</w:t>
      </w:r>
    </w:p>
    <w:p w:rsidR="008D744A" w:rsidRPr="008D744A" w:rsidRDefault="008D744A" w:rsidP="008D744A">
      <w:pPr>
        <w:numPr>
          <w:ilvl w:val="0"/>
          <w:numId w:val="3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 xml:space="preserve">Использование русских народных </w:t>
      </w: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потешек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 xml:space="preserve">, приговорок, </w:t>
      </w: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пестушек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 xml:space="preserve"> при умывании, расчесывании и </w:t>
      </w: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заплетании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 xml:space="preserve"> волос девочкам.</w:t>
      </w:r>
    </w:p>
    <w:p w:rsidR="008D744A" w:rsidRPr="008D744A" w:rsidRDefault="008D744A" w:rsidP="008D744A">
      <w:pPr>
        <w:numPr>
          <w:ilvl w:val="0"/>
          <w:numId w:val="3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Заучить стихотворения о здоровье.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5.1 Чтение детской литературы (см. список).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5.2 Заучивание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потешек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 xml:space="preserve">, приговорок,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пестушек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5.3 Заучивание стихотворений.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5.4 Инсценировка по стихотворению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Ю.Тувима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 xml:space="preserve"> «Овощи»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5.5 Рассматривание иллюстраций.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6. «Веселись детвора»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8D744A" w:rsidRPr="008D744A" w:rsidRDefault="008D744A" w:rsidP="008D744A">
      <w:pPr>
        <w:numPr>
          <w:ilvl w:val="0"/>
          <w:numId w:val="4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Воспитывать бережное отношение к своему и чужому здоровью.</w:t>
      </w:r>
    </w:p>
    <w:p w:rsidR="008D744A" w:rsidRPr="008D744A" w:rsidRDefault="008D744A" w:rsidP="008D744A">
      <w:pPr>
        <w:numPr>
          <w:ilvl w:val="0"/>
          <w:numId w:val="4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Развивать двигательную активность детей.</w:t>
      </w:r>
    </w:p>
    <w:p w:rsidR="008D744A" w:rsidRPr="008D744A" w:rsidRDefault="008D744A" w:rsidP="008D744A">
      <w:pPr>
        <w:numPr>
          <w:ilvl w:val="0"/>
          <w:numId w:val="4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Создавать психологический и эмоциональный комфорт в группе.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6.1. Оздоровительные досуги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6.2 Праздники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6.3 Развлечения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lastRenderedPageBreak/>
        <w:t>6.4 Дни здоровья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6.5 Тематические прогулки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6.6 Игровая деятельность: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Дидактические игры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Сюжетно-ролевые</w:t>
      </w:r>
    </w:p>
    <w:p w:rsidR="008D744A" w:rsidRPr="008D744A" w:rsidRDefault="00AD3946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8D744A" w:rsidRPr="008D744A">
          <w:rPr>
            <w:rFonts w:ascii="Arial" w:eastAsia="Times New Roman" w:hAnsi="Arial" w:cs="Arial"/>
            <w:color w:val="009FD9"/>
            <w:u w:val="single"/>
            <w:lang w:eastAsia="ru-RU"/>
          </w:rPr>
          <w:t>Подвижные</w:t>
        </w:r>
      </w:hyperlink>
    </w:p>
    <w:p w:rsidR="008D744A" w:rsidRPr="008D744A" w:rsidRDefault="00AD3946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8D744A" w:rsidRPr="008D744A">
          <w:rPr>
            <w:rFonts w:ascii="Arial" w:eastAsia="Times New Roman" w:hAnsi="Arial" w:cs="Arial"/>
            <w:color w:val="009FD9"/>
            <w:u w:val="single"/>
            <w:lang w:eastAsia="ru-RU"/>
          </w:rPr>
          <w:t>Психологические</w:t>
        </w:r>
      </w:hyperlink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6.7 Оздоровительные минутки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Пальчиковые игры</w:t>
      </w:r>
    </w:p>
    <w:p w:rsidR="008D744A" w:rsidRPr="008D744A" w:rsidRDefault="00AD3946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proofErr w:type="spellStart"/>
        <w:r w:rsidR="008D744A" w:rsidRPr="008D744A">
          <w:rPr>
            <w:rFonts w:ascii="Arial" w:eastAsia="Times New Roman" w:hAnsi="Arial" w:cs="Arial"/>
            <w:color w:val="009FD9"/>
            <w:u w:val="single"/>
            <w:lang w:eastAsia="ru-RU"/>
          </w:rPr>
          <w:t>Физминутки</w:t>
        </w:r>
        <w:proofErr w:type="spellEnd"/>
      </w:hyperlink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7. «Для мам и пап»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8D744A" w:rsidRPr="008D744A" w:rsidRDefault="008D744A" w:rsidP="008D744A">
      <w:pPr>
        <w:numPr>
          <w:ilvl w:val="0"/>
          <w:numId w:val="5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Знакомить родителей с методами оздоровления детей в детском саду и дома.</w:t>
      </w:r>
    </w:p>
    <w:p w:rsidR="008D744A" w:rsidRPr="008D744A" w:rsidRDefault="008D744A" w:rsidP="008D744A">
      <w:pPr>
        <w:numPr>
          <w:ilvl w:val="0"/>
          <w:numId w:val="5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Привлекать родителей к работе по оздоровлению детей в детском саду.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i/>
          <w:iCs/>
          <w:color w:val="000000"/>
          <w:lang w:eastAsia="ru-RU"/>
        </w:rPr>
        <w:t>«Забота о здоровье невозможна без постоянной связи с семьей» В.А.Сухомлинский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7.1 опросы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7.2 информация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7.3 фотовыставки «Мы мороза не боимся», «Моя семья на прогулке»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7.4 родительские собрания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7.5 выставки работ детей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7.6 творческая деятельность родителей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br/>
        <w:t> </w:t>
      </w:r>
    </w:p>
    <w:p w:rsidR="008D744A" w:rsidRPr="008D744A" w:rsidRDefault="00AD3946" w:rsidP="008D744A">
      <w:pPr>
        <w:spacing w:after="0" w:line="329" w:lineRule="atLeast"/>
        <w:rPr>
          <w:rFonts w:ascii="Arial" w:eastAsia="Times New Roman" w:hAnsi="Arial" w:cs="Arial"/>
          <w:color w:val="555555"/>
          <w:lang w:eastAsia="ru-RU"/>
        </w:rPr>
      </w:pPr>
      <w:r w:rsidRPr="00AD3946">
        <w:rPr>
          <w:rFonts w:ascii="Arial" w:eastAsia="Times New Roman" w:hAnsi="Arial" w:cs="Arial"/>
          <w:color w:val="555555"/>
          <w:lang w:eastAsia="ru-RU"/>
        </w:rPr>
        <w:pict>
          <v:rect id="_x0000_i1026" style="width:0;height:.8pt" o:hralign="center" o:hrstd="t" o:hrnoshade="t" o:hr="t" fillcolor="#d1f1fd" stroked="f"/>
        </w:pic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Приложение.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Приложение 1.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Изучение состояния здоровья детей.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Сводная таблица заболеваемости детей (ОРВИ и ГРИПП)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(20.. – 20.. учебный год).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Название месяца (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сетябрь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, октябрь...) / Дней по болезни.</w:t>
      </w:r>
    </w:p>
    <w:p w:rsidR="008D744A" w:rsidRPr="008D744A" w:rsidRDefault="00AD3946" w:rsidP="008D744A">
      <w:pPr>
        <w:spacing w:after="0" w:line="329" w:lineRule="atLeast"/>
        <w:rPr>
          <w:rFonts w:ascii="Arial" w:eastAsia="Times New Roman" w:hAnsi="Arial" w:cs="Arial"/>
          <w:color w:val="555555"/>
          <w:lang w:eastAsia="ru-RU"/>
        </w:rPr>
      </w:pPr>
      <w:r w:rsidRPr="00AD3946">
        <w:rPr>
          <w:rFonts w:ascii="Arial" w:eastAsia="Times New Roman" w:hAnsi="Arial" w:cs="Arial"/>
          <w:color w:val="555555"/>
          <w:lang w:eastAsia="ru-RU"/>
        </w:rPr>
        <w:lastRenderedPageBreak/>
        <w:pict>
          <v:rect id="_x0000_i1027" style="width:0;height:.8pt" o:hralign="center" o:hrstd="t" o:hrnoshade="t" o:hr="t" fillcolor="#d1f1fd" stroked="f"/>
        </w:pic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Приложение 2.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 разделу «Если хочешь быть здоров…»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2.2 Методы закаливания во второй младшей группе: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1. Утренняя гимнастика.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2. Облегченная одежда в группе и на улице (по погоде).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3. Прогулки каждый день с подвижными играми.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4. Сон без маек (с учетом температуры воздуха в группе и пожеланиями родителей).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5. Хождение босиком до и после сна.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6. Гимнастика и хождение по коврику из пуговиц после сна.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7. Фитонциды – лук, чеснок.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8. Умывание холодной водой.</w:t>
      </w:r>
    </w:p>
    <w:p w:rsidR="008D744A" w:rsidRPr="008D744A" w:rsidRDefault="00AD3946" w:rsidP="008D744A">
      <w:pPr>
        <w:spacing w:after="0" w:line="329" w:lineRule="atLeast"/>
        <w:rPr>
          <w:rFonts w:ascii="Arial" w:eastAsia="Times New Roman" w:hAnsi="Arial" w:cs="Arial"/>
          <w:color w:val="555555"/>
          <w:lang w:eastAsia="ru-RU"/>
        </w:rPr>
      </w:pPr>
      <w:r w:rsidRPr="00AD3946">
        <w:rPr>
          <w:rFonts w:ascii="Arial" w:eastAsia="Times New Roman" w:hAnsi="Arial" w:cs="Arial"/>
          <w:color w:val="555555"/>
          <w:lang w:eastAsia="ru-RU"/>
        </w:rPr>
        <w:pict>
          <v:rect id="_x0000_i1028" style="width:0;height:.8pt" o:hralign="center" o:hrstd="t" o:hrnoshade="t" o:hr="t" fillcolor="#d1f1fd" stroked="f"/>
        </w:pic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Приложение 3 .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 разделу «Я такой»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3.1 Планирование занятий по развитию представлений о мире и о себе.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Занятия важно строить так, чтобы дети получали знания о том, от чего зависит наше здоровье, приобретали навыки самосовершенствования.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Занятия о пище, питании можно проводить прямо за столом перед приемом пищи (знакомить с правилами хорошего тона, формировать положительный настрой, закреплять здоровые принципы питания (тщательное пережевывание, разумное отношение к приему жидкости)).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Примерное планирование занятий:</w:t>
      </w:r>
    </w:p>
    <w:p w:rsidR="008D744A" w:rsidRPr="008D744A" w:rsidRDefault="008D744A" w:rsidP="008D744A">
      <w:pPr>
        <w:numPr>
          <w:ilvl w:val="0"/>
          <w:numId w:val="6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 xml:space="preserve">Где живет </w:t>
      </w: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витаминка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>? (Рассказать детям о пользе овощей и фруктов для здоровья человека. Воспитывать бережное отношение к своему здоровью).</w:t>
      </w:r>
    </w:p>
    <w:p w:rsidR="008D744A" w:rsidRPr="008D744A" w:rsidRDefault="008D744A" w:rsidP="008D744A">
      <w:pPr>
        <w:numPr>
          <w:ilvl w:val="0"/>
          <w:numId w:val="6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Это я! (Дать ребенку знание о себе, о своем теле, формировать любовь к жизни, чувство радости существования).</w:t>
      </w:r>
    </w:p>
    <w:p w:rsidR="008D744A" w:rsidRPr="008D744A" w:rsidRDefault="008D744A" w:rsidP="008D744A">
      <w:pPr>
        <w:numPr>
          <w:ilvl w:val="0"/>
          <w:numId w:val="6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Органы чувств (глаза, уши, нос). Общее понятие. (Закреплять знания детей о своем теле. Рассказать детям, что на голове у человека много нужных и полезных органов).</w:t>
      </w:r>
    </w:p>
    <w:p w:rsidR="008D744A" w:rsidRPr="008D744A" w:rsidRDefault="008D744A" w:rsidP="008D744A">
      <w:pPr>
        <w:numPr>
          <w:ilvl w:val="0"/>
          <w:numId w:val="6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Для чего нужны глаза? (Познакомить детей с тем, что такое глаза и зачем они нужны. Воспитывать бережное отношение к своим глазам, желание ухаживать за ними (мыть, делать гимнастику, соблюдать правила безопасности).</w:t>
      </w:r>
    </w:p>
    <w:p w:rsidR="008D744A" w:rsidRPr="008D744A" w:rsidRDefault="008D744A" w:rsidP="008D744A">
      <w:pPr>
        <w:numPr>
          <w:ilvl w:val="0"/>
          <w:numId w:val="6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lastRenderedPageBreak/>
        <w:t>Орган слуха – уши. (Познакомить детей с тем, что такое уши и для чего они нужны. Воспитывать бережное отношение к ушам, желание ухаживать за ними (мыть, не совать посторонние предметы)).</w:t>
      </w:r>
    </w:p>
    <w:p w:rsidR="008D744A" w:rsidRPr="008D744A" w:rsidRDefault="008D744A" w:rsidP="008D744A">
      <w:pPr>
        <w:numPr>
          <w:ilvl w:val="0"/>
          <w:numId w:val="6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6. Органы слуха, вкуса, обоняния (уши, рот – язык, нос). (Познакомить детей с тем, что такое нос, рот и для чего они нужны. Воспитывать бережное отношение к своему здоровью).</w:t>
      </w:r>
    </w:p>
    <w:p w:rsidR="008D744A" w:rsidRPr="008D744A" w:rsidRDefault="008D744A" w:rsidP="008D744A">
      <w:pPr>
        <w:numPr>
          <w:ilvl w:val="0"/>
          <w:numId w:val="6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Для чего нужны зубы? (Познакомить детей с тем, что такое зубы и для чего они нужны. Воспитывать бережное отношение к своему здоровью).</w:t>
      </w:r>
    </w:p>
    <w:p w:rsidR="008D744A" w:rsidRPr="008D744A" w:rsidRDefault="008D744A" w:rsidP="008D744A">
      <w:pPr>
        <w:numPr>
          <w:ilvl w:val="0"/>
          <w:numId w:val="6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Моя одежда (зима, весна, лето, осень). Занятия проводятся по временам года. (Учить детей правильно одеваться, учитывая природные особенности).</w:t>
      </w:r>
    </w:p>
    <w:p w:rsidR="008D744A" w:rsidRPr="008D744A" w:rsidRDefault="008D744A" w:rsidP="008D744A">
      <w:pPr>
        <w:numPr>
          <w:ilvl w:val="0"/>
          <w:numId w:val="6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Экскурсия в медицинский кабинет детского сада. (Познакомить с медработниками детского сада, их кабинетом, для чего необходим медкабинет, что в нем есть; учить не бояться врачей).</w:t>
      </w:r>
    </w:p>
    <w:p w:rsidR="008D744A" w:rsidRPr="008D744A" w:rsidRDefault="008D744A" w:rsidP="008D744A">
      <w:pPr>
        <w:numPr>
          <w:ilvl w:val="0"/>
          <w:numId w:val="6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Как быть здоровым? (Воспитывать бережное отношение к своему здоровью). Комплексное занятие развитие представлений о мире и о себе + изо.</w:t>
      </w:r>
    </w:p>
    <w:p w:rsidR="008D744A" w:rsidRPr="008D744A" w:rsidRDefault="00AD3946" w:rsidP="008D744A">
      <w:pPr>
        <w:spacing w:after="0" w:line="329" w:lineRule="atLeast"/>
        <w:rPr>
          <w:rFonts w:ascii="Arial" w:eastAsia="Times New Roman" w:hAnsi="Arial" w:cs="Arial"/>
          <w:color w:val="555555"/>
          <w:lang w:eastAsia="ru-RU"/>
        </w:rPr>
      </w:pPr>
      <w:r w:rsidRPr="00AD3946">
        <w:rPr>
          <w:rFonts w:ascii="Arial" w:eastAsia="Times New Roman" w:hAnsi="Arial" w:cs="Arial"/>
          <w:color w:val="555555"/>
          <w:lang w:eastAsia="ru-RU"/>
        </w:rPr>
        <w:pict>
          <v:rect id="_x0000_i1029" style="width:0;height:.8pt" o:hralign="center" o:hrstd="t" o:hrnoshade="t" o:hr="t" fillcolor="#d1f1fd" stroked="f"/>
        </w:pic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Приложение 4.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 разделу «Творческая мастерская»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4.5 Планирование занятий по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изодеятельности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 xml:space="preserve"> (рисование, лепка, аппликация) (см. Лыкова И.А. Изобразительная деятельность в детском саду: планирование, конспекты занятий, методические рекомендации. Младшая группа. – М.: «КАРАПУЗ – ДИДАКТИКА», 2009.)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На занятиях проводятся вступительные беседы о здоровье, о значении игры, пищи, природных явлений для здоровья детей.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Аппликация: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«Яблоко с листочком» (изо) </w:t>
      </w:r>
      <w:r w:rsidRPr="008D744A">
        <w:rPr>
          <w:rFonts w:ascii="Arial" w:eastAsia="Times New Roman" w:hAnsi="Arial" w:cs="Arial"/>
          <w:color w:val="000000"/>
          <w:lang w:eastAsia="ru-RU"/>
        </w:rPr>
        <w:br/>
        <w:t>«Шарфик для папы» (сенсорное воспитание)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Лепка: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«Ягодки в корзинке» </w:t>
      </w:r>
      <w:r w:rsidRPr="008D744A">
        <w:rPr>
          <w:rFonts w:ascii="Arial" w:eastAsia="Times New Roman" w:hAnsi="Arial" w:cs="Arial"/>
          <w:color w:val="000000"/>
          <w:lang w:eastAsia="ru-RU"/>
        </w:rPr>
        <w:br/>
        <w:t>«Снеговик»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Рисование: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«Вьюга – завируха» (изо) </w:t>
      </w:r>
      <w:r w:rsidRPr="008D744A">
        <w:rPr>
          <w:rFonts w:ascii="Arial" w:eastAsia="Times New Roman" w:hAnsi="Arial" w:cs="Arial"/>
          <w:color w:val="000000"/>
          <w:lang w:eastAsia="ru-RU"/>
        </w:rPr>
        <w:br/>
        <w:t>«Полосатые полотенца для лесных зверушек» (изо) </w:t>
      </w:r>
      <w:r w:rsidRPr="008D744A">
        <w:rPr>
          <w:rFonts w:ascii="Arial" w:eastAsia="Times New Roman" w:hAnsi="Arial" w:cs="Arial"/>
          <w:color w:val="000000"/>
          <w:lang w:eastAsia="ru-RU"/>
        </w:rPr>
        <w:br/>
        <w:t>«Ходит в небе солнышко» (изо) </w:t>
      </w:r>
      <w:r w:rsidRPr="008D744A">
        <w:rPr>
          <w:rFonts w:ascii="Arial" w:eastAsia="Times New Roman" w:hAnsi="Arial" w:cs="Arial"/>
          <w:color w:val="000000"/>
          <w:lang w:eastAsia="ru-RU"/>
        </w:rPr>
        <w:br/>
        <w:t>«Сосульки – плаксы» (изо) </w:t>
      </w:r>
      <w:r w:rsidRPr="008D744A">
        <w:rPr>
          <w:rFonts w:ascii="Arial" w:eastAsia="Times New Roman" w:hAnsi="Arial" w:cs="Arial"/>
          <w:color w:val="000000"/>
          <w:lang w:eastAsia="ru-RU"/>
        </w:rPr>
        <w:br/>
        <w:t>«В гостях у зубика» (развитие представлений о мире и о себе) </w:t>
      </w:r>
      <w:r w:rsidRPr="008D744A">
        <w:rPr>
          <w:rFonts w:ascii="Arial" w:eastAsia="Times New Roman" w:hAnsi="Arial" w:cs="Arial"/>
          <w:color w:val="000000"/>
          <w:lang w:eastAsia="ru-RU"/>
        </w:rPr>
        <w:br/>
        <w:t>«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Мойдодыр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» (изо- сотворчество детей и родителей)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Коллективные творческие работы детей: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Коллаж: «Где живет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витаминка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?». </w:t>
      </w:r>
      <w:r w:rsidRPr="008D744A">
        <w:rPr>
          <w:rFonts w:ascii="Arial" w:eastAsia="Times New Roman" w:hAnsi="Arial" w:cs="Arial"/>
          <w:color w:val="000000"/>
          <w:lang w:eastAsia="ru-RU"/>
        </w:rPr>
        <w:br/>
        <w:t xml:space="preserve">Коллаж: «В гостях у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Мойдодыра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».</w:t>
      </w:r>
    </w:p>
    <w:p w:rsidR="008D744A" w:rsidRPr="008D744A" w:rsidRDefault="00AD3946" w:rsidP="008D744A">
      <w:pPr>
        <w:spacing w:after="0" w:line="329" w:lineRule="atLeast"/>
        <w:rPr>
          <w:rFonts w:ascii="Arial" w:eastAsia="Times New Roman" w:hAnsi="Arial" w:cs="Arial"/>
          <w:color w:val="555555"/>
          <w:lang w:eastAsia="ru-RU"/>
        </w:rPr>
      </w:pPr>
      <w:r w:rsidRPr="00AD3946">
        <w:rPr>
          <w:rFonts w:ascii="Arial" w:eastAsia="Times New Roman" w:hAnsi="Arial" w:cs="Arial"/>
          <w:color w:val="555555"/>
          <w:lang w:eastAsia="ru-RU"/>
        </w:rPr>
        <w:lastRenderedPageBreak/>
        <w:pict>
          <v:rect id="_x0000_i1030" style="width:0;height:.8pt" o:hralign="center" o:hrstd="t" o:hrnoshade="t" o:hr="t" fillcolor="#d1f1fd" stroked="f"/>
        </w:pic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Приложение 5.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 разделу «На книжной полке»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5.1 Детская художественная литература: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· Чуковский К.И. «Айболит», «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Мойдодыр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·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Тувим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 xml:space="preserve"> Ю. «Овощи»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·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Шалаева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 xml:space="preserve"> Г.П., Журавлёва О.М., Сазонова О.Г. « Правила поведения для воспитанных детей»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· Михалков С. «Про девочку, которая плохо кушала»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·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Токмакова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 xml:space="preserve"> И. «Колыбельная», «Мне грустно – я лежу больной»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· Крылов А. «Как лечили петуха»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· Маяковский в. «Что такое хорошо и что такое плохо»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· «Ладушки» (Русские народные песенки)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· Прокофьев А. «Как на горке, на горе»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5.2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Потешки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пестушки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, приговорки, загадки: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Потешки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Водичка, водичка.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Водичка, водичка.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Умой моё личико,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Чтобы щечки краснели,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Чтобы глазки блестели,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Чтоб смеялся роток,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Чтоб кусался зубок.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Расти, коса.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Чешу, чешу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волосыньки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,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 xml:space="preserve">Расчесываю </w:t>
      </w:r>
      <w:proofErr w:type="spellStart"/>
      <w:r w:rsidRPr="008D744A">
        <w:rPr>
          <w:rFonts w:ascii="Arial" w:eastAsia="Times New Roman" w:hAnsi="Arial" w:cs="Arial"/>
          <w:color w:val="000000"/>
          <w:lang w:eastAsia="ru-RU"/>
        </w:rPr>
        <w:t>косыньки</w:t>
      </w:r>
      <w:proofErr w:type="spellEnd"/>
      <w:r w:rsidRPr="008D744A">
        <w:rPr>
          <w:rFonts w:ascii="Arial" w:eastAsia="Times New Roman" w:hAnsi="Arial" w:cs="Arial"/>
          <w:color w:val="000000"/>
          <w:lang w:eastAsia="ru-RU"/>
        </w:rPr>
        <w:t>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Расти, коса, до пояса,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Не вырони ни волоса!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lastRenderedPageBreak/>
        <w:t>Расти, коса, не путайся…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Дочка, маму слушайся.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Ай, лады.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Ай, лады, лады, лады,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Не боимся мы воды.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Чисто умываемся,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Маме улыбаемся.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От простой воды и мыла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У микробов тают силы.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5.3 Стихи для заучивания.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Смотрит солнышко в окошко.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Светит в нашу комнатку,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Мы захлопаем в ладоши,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Очень рады солнышку!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744A">
        <w:rPr>
          <w:rFonts w:ascii="Arial" w:eastAsia="Times New Roman" w:hAnsi="Arial" w:cs="Arial"/>
          <w:i/>
          <w:iCs/>
          <w:color w:val="000000"/>
          <w:lang w:eastAsia="ru-RU"/>
        </w:rPr>
        <w:t>А.Барто</w:t>
      </w:r>
      <w:proofErr w:type="spellEnd"/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Мыло, мыло заюлило,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А потом запузырило!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Ты, водица, лей, лей!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Будут щёки розовей!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i/>
          <w:iCs/>
          <w:color w:val="000000"/>
          <w:lang w:eastAsia="ru-RU"/>
        </w:rPr>
        <w:t xml:space="preserve">Г. </w:t>
      </w:r>
      <w:proofErr w:type="spellStart"/>
      <w:r w:rsidRPr="008D744A">
        <w:rPr>
          <w:rFonts w:ascii="Arial" w:eastAsia="Times New Roman" w:hAnsi="Arial" w:cs="Arial"/>
          <w:i/>
          <w:iCs/>
          <w:color w:val="000000"/>
          <w:lang w:eastAsia="ru-RU"/>
        </w:rPr>
        <w:t>Лагздынь</w:t>
      </w:r>
      <w:proofErr w:type="spellEnd"/>
    </w:p>
    <w:p w:rsidR="008D744A" w:rsidRPr="008D744A" w:rsidRDefault="00AD3946" w:rsidP="008D744A">
      <w:pPr>
        <w:spacing w:after="0" w:line="329" w:lineRule="atLeast"/>
        <w:rPr>
          <w:rFonts w:ascii="Arial" w:eastAsia="Times New Roman" w:hAnsi="Arial" w:cs="Arial"/>
          <w:color w:val="555555"/>
          <w:lang w:eastAsia="ru-RU"/>
        </w:rPr>
      </w:pPr>
      <w:r w:rsidRPr="00AD3946">
        <w:rPr>
          <w:rFonts w:ascii="Arial" w:eastAsia="Times New Roman" w:hAnsi="Arial" w:cs="Arial"/>
          <w:color w:val="555555"/>
          <w:lang w:eastAsia="ru-RU"/>
        </w:rPr>
        <w:pict>
          <v:rect id="_x0000_i1031" style="width:0;height:.8pt" o:hralign="center" o:hrstd="t" o:hrnoshade="t" o:hr="t" fillcolor="#d1f1fd" stroked="f"/>
        </w:pic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Приложение 6.</w:t>
      </w:r>
    </w:p>
    <w:p w:rsidR="008D744A" w:rsidRPr="008D744A" w:rsidRDefault="008D744A" w:rsidP="008D744A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 разделу «Веселись детвора»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6.6 Игровая деятельность: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i/>
          <w:iCs/>
          <w:color w:val="000000"/>
          <w:lang w:eastAsia="ru-RU"/>
        </w:rPr>
        <w:t>«Игра есть потребность растущего детского организма. В игре развиваются физические силы ребенка, тверже делается рука, гибче тело, вернее глаз, развиваются сообразительность, находчивость, инициатива» Н.К.Крупская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Дидактические игры.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lastRenderedPageBreak/>
        <w:t>1. «Овощи - фрукты» разложить отдельно овощи и фрукты).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2. «Узнай на ощупь», «Узнай по запаху», «Узнай по вкусу» на развитие тактильно-вкусовых ощущений.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3. «Что полезно и что вредно для зубов?», «Подбери зубную щетку к стаканчику», «Что лишнее?».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4. «Что одеть на улицу», «Одень куклу на прогулку».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Игры с зеркалом.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1. «Мои зубки»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2. «Мои глазки»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3. «Мои ушки»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Развивающие игры.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1. «Послушаем тишину»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2. «Сравни картинки»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Сюжетно-ролевые игры.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1. «Больница» (врач – пациент, врач проверяет шофера перед поездкой).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2. «Телефонный разговор» (вызов «Скорой помощи»).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3. «Кукла заболела» (воспитывать у детей умение сопереживать, сочувствовать, внимательно относиться к больному).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4. «Магазин» (покупаем продукты, полезные для здоровья).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Игровая обучающая ситуация: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Заяц приносит в корзинке овощи. Пытается угостить детей, дети объясняют, почему нельзя есть немытые овощи.·</w: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Игры малой подвижности на развитие внимания.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1. «Покажите мне…» (Дети показывают те части тела, которые называет ведущий).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2. «Повтори за мной» (Дети повторяют движения воспитателя).</w:t>
      </w:r>
    </w:p>
    <w:p w:rsidR="008D744A" w:rsidRPr="008D744A" w:rsidRDefault="008D744A" w:rsidP="008D744A">
      <w:pPr>
        <w:spacing w:before="235" w:after="235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color w:val="000000"/>
          <w:lang w:eastAsia="ru-RU"/>
        </w:rPr>
        <w:t>3. «Запретное движение» (Ведущий говорит, какое движение нельзя повторять и в дальнейшем старается запутать играющих).</w:t>
      </w:r>
    </w:p>
    <w:p w:rsidR="008D744A" w:rsidRPr="008D744A" w:rsidRDefault="00AD3946" w:rsidP="008D744A">
      <w:pPr>
        <w:spacing w:after="0" w:line="329" w:lineRule="atLeast"/>
        <w:rPr>
          <w:rFonts w:ascii="Arial" w:eastAsia="Times New Roman" w:hAnsi="Arial" w:cs="Arial"/>
          <w:color w:val="555555"/>
          <w:lang w:eastAsia="ru-RU"/>
        </w:rPr>
      </w:pPr>
      <w:r w:rsidRPr="00AD3946">
        <w:rPr>
          <w:rFonts w:ascii="Arial" w:eastAsia="Times New Roman" w:hAnsi="Arial" w:cs="Arial"/>
          <w:color w:val="555555"/>
          <w:lang w:eastAsia="ru-RU"/>
        </w:rPr>
        <w:pict>
          <v:rect id="_x0000_i1032" style="width:0;height:.8pt" o:hralign="center" o:hrstd="t" o:hrnoshade="t" o:hr="t" fillcolor="#d1f1fd" stroked="f"/>
        </w:pict>
      </w:r>
    </w:p>
    <w:p w:rsidR="008D744A" w:rsidRPr="008D744A" w:rsidRDefault="008D744A" w:rsidP="008D744A">
      <w:pPr>
        <w:spacing w:after="0" w:line="329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D744A">
        <w:rPr>
          <w:rFonts w:ascii="Arial" w:eastAsia="Times New Roman" w:hAnsi="Arial" w:cs="Arial"/>
          <w:b/>
          <w:bCs/>
          <w:color w:val="000000"/>
          <w:lang w:eastAsia="ru-RU"/>
        </w:rPr>
        <w:t>Список используемой литературы.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lastRenderedPageBreak/>
        <w:t>Богина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 xml:space="preserve"> Т.Л., Терехова Н.Т. Режим дня в детском саду: Кн. для воспитателя детского сада. – М.: Просвещение, 1987.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Большакова С.Е. Формирование мелкой моторики рук: Игры и упражнения. – М.: ТЦ Сфера, 2006 (Логопед в ДОУ).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Блинова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 xml:space="preserve"> Г.М. Познавательное развитие детей 5-7 лет. Методическое пособие. М.: ТЦ Сфера, 2009. (Вместе с детьми).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Картушина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 xml:space="preserve"> М.Ю. Сценарии оздоровительных досугов для детей 3-4 лет. – М.: ТЦ Сфера, 2004. – (Вместе с детьми).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Ковалева Г.А. воспитывая маленького гражданина…: Практическое пособие для работников ДОУ. – М.: АРКТИ, 2003 – (Развитие и воспитание дошкольника).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Коноваленко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 xml:space="preserve"> В.В., </w:t>
      </w: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Коноваленко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 xml:space="preserve"> С.В. Артикуляционная , пальчиковая гимнастика и дыхательно-голосовые упражнения. – М.: «Издательство ГНОМ и Д», 2005.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 – ДИДАКТИКА», 2009.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Новиковская О.А. Сборник развивающих игр с водой и песком для дошкольников. СПб.: «ДЕТСТВО_ПРЕСС», 2005.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 xml:space="preserve">Обухова Л.А., </w:t>
      </w: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Лемяскина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 xml:space="preserve"> Н.А. Тридцать уроков здоровья для первоклассников: Методическое пособие. М.: ТЦ Сфера, 2002.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Тимофеева Е.А. Подвижные игры с детьми младшего дошкольного возраста: Кн. Для воспитателей дет. Сада. – М.: Просвещение, 1986.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 xml:space="preserve">Шипицына Л.М., </w:t>
      </w: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Защиринская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 xml:space="preserve"> О.В., Воронова А.П., Нилова Т.А. Азбука общения: Развитие личности ребенка, навыков общения со взрослыми и сверстниками. (Для детей от 3 до 6 лет.) – «ДЕТСТВО-ПРЕСС», 2004</w:t>
      </w:r>
    </w:p>
    <w:p w:rsidR="008D744A" w:rsidRPr="008D744A" w:rsidRDefault="008D744A" w:rsidP="008D744A">
      <w:pPr>
        <w:numPr>
          <w:ilvl w:val="0"/>
          <w:numId w:val="7"/>
        </w:numPr>
        <w:spacing w:after="0"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Шилаева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 xml:space="preserve"> Г.П., Журавлёва О.М., Сазонова О.Г. Правила поведения для воспитанных детей. – М.: Филологическое общество «СЛОВО»; </w:t>
      </w:r>
      <w:proofErr w:type="spellStart"/>
      <w:r w:rsidRPr="008D744A">
        <w:rPr>
          <w:rFonts w:ascii="Arial" w:eastAsia="Times New Roman" w:hAnsi="Arial" w:cs="Arial"/>
          <w:color w:val="555555"/>
          <w:lang w:eastAsia="ru-RU"/>
        </w:rPr>
        <w:t>Эксмо</w:t>
      </w:r>
      <w:proofErr w:type="spellEnd"/>
      <w:r w:rsidRPr="008D744A">
        <w:rPr>
          <w:rFonts w:ascii="Arial" w:eastAsia="Times New Roman" w:hAnsi="Arial" w:cs="Arial"/>
          <w:color w:val="555555"/>
          <w:lang w:eastAsia="ru-RU"/>
        </w:rPr>
        <w:t>, 2007.</w:t>
      </w:r>
    </w:p>
    <w:p w:rsidR="008D744A" w:rsidRPr="008D744A" w:rsidRDefault="008D744A" w:rsidP="008D744A">
      <w:pPr>
        <w:numPr>
          <w:ilvl w:val="0"/>
          <w:numId w:val="7"/>
        </w:numPr>
        <w:spacing w:line="329" w:lineRule="atLeast"/>
        <w:ind w:left="157"/>
        <w:rPr>
          <w:rFonts w:ascii="Arial" w:eastAsia="Times New Roman" w:hAnsi="Arial" w:cs="Arial"/>
          <w:color w:val="555555"/>
          <w:lang w:eastAsia="ru-RU"/>
        </w:rPr>
      </w:pPr>
      <w:r w:rsidRPr="008D744A">
        <w:rPr>
          <w:rFonts w:ascii="Arial" w:eastAsia="Times New Roman" w:hAnsi="Arial" w:cs="Arial"/>
          <w:color w:val="555555"/>
          <w:lang w:eastAsia="ru-RU"/>
        </w:rPr>
        <w:t>Шорыгина Т.А. Беседы о здоровье: Методическое пособие. – М.: ТЦ Сфера, 2008.- (Вместе с детьми).</w:t>
      </w:r>
    </w:p>
    <w:p w:rsidR="00922076" w:rsidRDefault="00922076"/>
    <w:sectPr w:rsidR="00922076" w:rsidSect="008D74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6F1"/>
    <w:multiLevelType w:val="multilevel"/>
    <w:tmpl w:val="1D8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C3BEC"/>
    <w:multiLevelType w:val="multilevel"/>
    <w:tmpl w:val="A28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5B53DD"/>
    <w:multiLevelType w:val="multilevel"/>
    <w:tmpl w:val="2EE8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126C8"/>
    <w:multiLevelType w:val="multilevel"/>
    <w:tmpl w:val="EDF8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4D7FD5"/>
    <w:multiLevelType w:val="multilevel"/>
    <w:tmpl w:val="A13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411F0"/>
    <w:multiLevelType w:val="multilevel"/>
    <w:tmpl w:val="D5D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1D7E75"/>
    <w:multiLevelType w:val="multilevel"/>
    <w:tmpl w:val="3F4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8D744A"/>
    <w:rsid w:val="008D744A"/>
    <w:rsid w:val="00922076"/>
    <w:rsid w:val="00AD3946"/>
    <w:rsid w:val="00C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6"/>
  </w:style>
  <w:style w:type="paragraph" w:styleId="1">
    <w:name w:val="heading 1"/>
    <w:basedOn w:val="a"/>
    <w:link w:val="10"/>
    <w:uiPriority w:val="9"/>
    <w:qFormat/>
    <w:rsid w:val="008D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7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74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44A"/>
  </w:style>
  <w:style w:type="character" w:styleId="a3">
    <w:name w:val="Hyperlink"/>
    <w:basedOn w:val="a0"/>
    <w:uiPriority w:val="99"/>
    <w:semiHidden/>
    <w:unhideWhenUsed/>
    <w:rsid w:val="008D74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44A"/>
    <w:rPr>
      <w:b/>
      <w:bCs/>
    </w:rPr>
  </w:style>
  <w:style w:type="character" w:styleId="a6">
    <w:name w:val="Emphasis"/>
    <w:basedOn w:val="a0"/>
    <w:uiPriority w:val="20"/>
    <w:qFormat/>
    <w:rsid w:val="008D74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864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814">
              <w:marLeft w:val="0"/>
              <w:marRight w:val="313"/>
              <w:marTop w:val="157"/>
              <w:marBottom w:val="313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blogs/uchimsja-igraja/cat-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am.ru/blogs/uchimsja-igraja/igry-dlja-detei-s-3-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/users/281/fil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aam.ru/users/Loginova1969/photos/private64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aam.ru/blogs/uchimsja-igraja/fizminu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2098</Words>
  <Characters>11961</Characters>
  <Application>Microsoft Office Word</Application>
  <DocSecurity>0</DocSecurity>
  <Lines>99</Lines>
  <Paragraphs>28</Paragraphs>
  <ScaleCrop>false</ScaleCrop>
  <Company>Hewlett-Packard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2014-01-18T04:59:00Z</dcterms:created>
  <dcterms:modified xsi:type="dcterms:W3CDTF">2014-01-24T15:58:00Z</dcterms:modified>
</cp:coreProperties>
</file>