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26" w:rsidRPr="00934555" w:rsidRDefault="00E45526" w:rsidP="00E4552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fldChar w:fldCharType="begin"/>
      </w:r>
      <w:r>
        <w:instrText>HYPERLINK "http://ds50.ru/zanyatiya_v_detskom_sadu/1668-integrirovannoe-zanyatie-v-starshey-gruppe-chto-takoe-khorosho-i-chto-takoe-plokho-konspekt-zanyatiya-v-detskom-sadu.html"</w:instrText>
      </w:r>
      <w:r>
        <w:fldChar w:fldCharType="separate"/>
      </w:r>
      <w:r w:rsidRPr="009345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Интегрированное занятие в</w:t>
      </w:r>
      <w:r>
        <w:fldChar w:fldCharType="end"/>
      </w:r>
      <w:r w:rsidRPr="009345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старшей группе.</w:t>
      </w:r>
    </w:p>
    <w:p w:rsidR="00E45526" w:rsidRPr="00934555" w:rsidRDefault="00E45526" w:rsidP="00E4552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9345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Моя любимая игруш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ка».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4" w:history="1">
        <w:r w:rsidRPr="009345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связной речи</w:t>
        </w:r>
      </w:hyperlink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творческого восприятия и воображения, развитие эстетических чувств, создание условий для развития творческих способностей;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 </w:t>
      </w:r>
      <w:hyperlink r:id="rId5" w:history="1">
        <w:r w:rsidRPr="0093455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представлений о</w:t>
        </w:r>
      </w:hyperlink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музее, знакомство с русской матрешкой, продолжать знакомить детей с игрушками (уточнить, закрепить знания об игрушках), активизация словаря детей;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history="1">
        <w:r w:rsidRPr="0093455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воспитание интереса</w:t>
        </w:r>
      </w:hyperlink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народному быту, к изделиям декоративно-прикладного искусства, фольклору России, положительно эмоционального настроя, интереса к продуктивной деятельности, повторения правил поведения в общественных местах.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и дидактическое обеспечение: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мини-музея игрушки </w:t>
      </w:r>
      <w:r w:rsidRPr="00934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(русская матрешка, народная игрушка кукла, современные игрушки, выставка рисунков детей «Моя любимая игрушка»)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«Ящик ощущений»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развития сенсорных навыков)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«Разрезные картинки»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игра;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«Четвертый лишний»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карточки;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аудиокассета «Детский альбом»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Чайковского: «Кукла заболела», «Новая кукла»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для рисования: игрушки с пенопласта, гуашь, кисти;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с изображением игрушек;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</w:t>
      </w: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работа: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«Игрушки»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Маяковский «Конь – огонь»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, 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Успенский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крокодил Гена»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иллюстраций к этим книгам.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игрушки не стало?», «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чек»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Домино – игрушки. Рассматривание игрушек в процессе ролевых игр, игры с ними.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Слушание: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музыкальных произведений из детского альбома П.И. Чайковского, произведений А. Гречанинова на музыкальных занятиях.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 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знакомству с русской матрешкой, народной игрушкой </w:t>
      </w:r>
      <w:r w:rsidRPr="00934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(куклой)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игрушек, декоративное </w:t>
      </w:r>
      <w:r w:rsidRPr="00934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(роспись матрешки, дымковская роспись)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игровая мотивация, развитие творческих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собностей в играх,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ИЗО-деятельность</w:t>
      </w:r>
      <w:proofErr w:type="spellEnd"/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творчества 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разностороннее и сложное воздействие на ребенка, чтобы успешнее развивать творчество необходимо обогатить ум ребенка разнообразными представлениями, некоторыми знаниями, научить их внимательно присматриваться, быть наблюдательными.</w:t>
      </w:r>
    </w:p>
    <w:p w:rsidR="00E45526" w:rsidRDefault="00E45526" w:rsidP="00E455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45526" w:rsidRPr="00934555" w:rsidRDefault="00E45526" w:rsidP="00E455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Pr="0093455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непосредственной образовательной деятельности</w:t>
      </w:r>
      <w:r w:rsidRPr="00934555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E45526" w:rsidRDefault="00E45526" w:rsidP="00E4552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45526" w:rsidRPr="00934555" w:rsidRDefault="00E45526" w:rsidP="00E4552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«Гимнастика ума», упражнение «Сова» 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(П. </w:t>
      </w:r>
      <w:proofErr w:type="spellStart"/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Деннинсон</w:t>
      </w:r>
      <w:proofErr w:type="spellEnd"/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Г. </w:t>
      </w:r>
      <w:proofErr w:type="spellStart"/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Деннинсон</w:t>
      </w:r>
      <w:proofErr w:type="spellEnd"/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знает, что такое музей? Вы были когда-нибудь в музее?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были.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там видели?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экспонаты.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сегодня на занятие пришла кукла, она обладает волшебной способностью, знает все, что происходит у нас в группе, для этого у неё есть волшебное стекло. Она хочет нас пригласить в музей, который организовали в группе.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вы узнаете, если отгадаете «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лежит внут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ри?»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(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узнает игрушку и называет её.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</w:t>
      </w: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наш музей называется музей игрушек. В каждом доме есть свои правила поведения, есть они и в музее. Кто их знает?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в случае затруднения предлагает наводящие вопросы</w:t>
      </w:r>
      <w:r w:rsidRPr="00882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Wingdings" w:char="F04A"/>
      </w:r>
      <w:proofErr w:type="gramEnd"/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бегать по музею?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разговаривать?</w:t>
      </w:r>
    </w:p>
    <w:p w:rsidR="00E45526" w:rsidRPr="00934555" w:rsidRDefault="00E45526" w:rsidP="00E4552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 экспонаты руками?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проходят в музей.</w:t>
      </w:r>
      <w:proofErr w:type="gramEnd"/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Мальчики пропускают девочек вперед, дети садятся на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тульчики, рассматривают игрушки)</w:t>
      </w:r>
      <w:proofErr w:type="gramEnd"/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игрушек хранится в нашем музее?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с вами поиграем в игру «Загадки и отгадки»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вам найти отгадку, игрушку в нашем музее.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хорошая игрушка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девочкам подружкой.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сидеть в коляске,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умею глазки. 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(Кукла.)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синий, яркий, круглый,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красивый и упругий,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Прыгает, несется вскачь,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Отгадай, что это? </w:t>
      </w:r>
      <w:proofErr w:type="gramEnd"/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(Мяч.)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Мягкое брюшко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ушки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Коричневая рубашка</w:t>
      </w:r>
      <w:proofErr w:type="gramStart"/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зовусь я … 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Чебурашка</w:t>
      </w:r>
      <w:proofErr w:type="spellEnd"/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E45526" w:rsidRDefault="00E45526" w:rsidP="00E45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разные подружки</w:t>
      </w:r>
      <w:proofErr w:type="gramStart"/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похожи друг на дружку.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живут друг в дружке,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одна игрушка. </w:t>
      </w:r>
    </w:p>
    <w:p w:rsidR="00E45526" w:rsidRPr="00934555" w:rsidRDefault="00E45526" w:rsidP="00E45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(Матрешка.)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</w:t>
      </w: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правильно отгадали все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нашли отгадки – игрушки в нашем музее. А зачем вообще нужны игрушки и где их берут?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Играть, покупают в магазине.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</w:t>
      </w: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давным-давно было такое время, когда таких магазинов не </w:t>
      </w:r>
      <w:proofErr w:type="gramStart"/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игрушки делали сами. 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кто-нибудь знает, какие игрушки были раньше и из чего их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лали?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 нашем музее такие игрушки и расскажите о них </w:t>
      </w:r>
      <w:r w:rsidRPr="00934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 матрешку, народную куклу, глиняные игрушки)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находят, рассказывают, воспитатель помогает наводящими вопросами, если затрудняются.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матрешка – русский сувенир, в неё играют дети в разных уголках нашей планеты Земля.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(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П.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Чайковского «Кукла заболела»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это мелодия? Грустная, веселая? Печальная? (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помогать ответить.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5526" w:rsidRDefault="00E45526" w:rsidP="00E45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пьеса П. Чайковского «Новая кукла»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веселая,</w:t>
      </w:r>
      <w:proofErr w:type="gramEnd"/>
    </w:p>
    <w:p w:rsidR="00E45526" w:rsidRDefault="00E45526" w:rsidP="00E45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быстрая, озорная. </w:t>
      </w:r>
      <w:proofErr w:type="gramStart"/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должны узнать.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E45526" w:rsidRPr="006B2D89" w:rsidRDefault="00E45526" w:rsidP="00E455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526" w:rsidRPr="00C75425" w:rsidRDefault="00E45526" w:rsidP="00E455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75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C75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Мои любимые игрушки</w:t>
      </w:r>
      <w:r w:rsidRPr="00C754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E45526" w:rsidRDefault="00E45526" w:rsidP="00E455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Неваляшка, посмотри,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(ноги на ширине плеч, руки на поясе)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куда её нагни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(наклоны в стороны по 3 раза)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Встанет снова прямо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(затем вперед, назад – 3 раза)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она упряма.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(медленный темп)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 юла, завертелась.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быстро не крутись,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Хватит, все, остановись.</w:t>
      </w:r>
    </w:p>
    <w:p w:rsidR="00E45526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7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(ноги вместе, руки на поясе, покружиться сначала в одну сторону, </w:t>
      </w:r>
      <w:proofErr w:type="gramEnd"/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– в другую)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веселый звонкий мяч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он помчался вскачь.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(ноги расставлены, руки на поясе, прыжки на месте – быстрый темп)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Катя вдруг пошла,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 ручки к нам она.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«Пора играть,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устала вас тут ждать.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7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(шагаем, тянем руки с наклоном, хлопаем в ладоши и опять тянем </w:t>
      </w:r>
      <w:proofErr w:type="gramEnd"/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с наклоном)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большом диване в ряд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Катины сидят,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медведя, Буратино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веселый </w:t>
      </w:r>
      <w:proofErr w:type="spellStart"/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 нашей Кате</w:t>
      </w:r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игрушки сосчитать.</w:t>
      </w:r>
    </w:p>
    <w:p w:rsidR="00E45526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7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вверху, разжимаем и сжимаем пальцы, стучим кулачками</w:t>
      </w:r>
      <w:proofErr w:type="gramEnd"/>
    </w:p>
    <w:p w:rsidR="00E45526" w:rsidRPr="00C75425" w:rsidRDefault="00E45526" w:rsidP="00E45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 об друга, пересчитываем пальцы и хлопки впереди и за спиной)</w:t>
      </w:r>
    </w:p>
    <w:p w:rsidR="00E45526" w:rsidRDefault="00E45526" w:rsidP="00E455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девочки и мальчики любят играть в одинаковые игрушки?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игру «разрезные картинки»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Мальчики собирают машинку, девочки – матрешку.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 заданием справились. А хотите, чтобы в нашем музее еще больше стало игрушек?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вы сейчас станете мастерами-художниками, я предлагаю вам сейчас раскрасить игрушки.</w:t>
      </w:r>
    </w:p>
    <w:p w:rsidR="00E45526" w:rsidRPr="00934555" w:rsidRDefault="00E45526" w:rsidP="00E45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345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раскрашивают игрушки из пенопласта.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45526" w:rsidRDefault="00E45526" w:rsidP="00E455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45526" w:rsidRPr="00934555" w:rsidRDefault="00E45526" w:rsidP="00E455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получились чудесные игрушки, их можно поместить в наш музей. Куда еще можно поместить эти игрушки?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можно будет ими украсить новогоднюю елочку в группе.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игрушки у вас на славу.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 вы не зря!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конфетки получите,</w:t>
      </w:r>
    </w:p>
    <w:p w:rsidR="00E45526" w:rsidRPr="00934555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спасибо вам, друзья!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матрешки достаем конфетки и угощаем детей.)</w:t>
      </w: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5526" w:rsidRDefault="00E45526" w:rsidP="00E455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5526" w:rsidRDefault="00E45526" w:rsidP="00E45526">
      <w:pPr>
        <w:pStyle w:val="a4"/>
        <w:shd w:val="clear" w:color="auto" w:fill="FFFFFF" w:themeFill="background1"/>
        <w:spacing w:before="0" w:beforeAutospacing="0" w:after="0" w:afterAutospacing="0" w:line="292" w:lineRule="atLeast"/>
        <w:rPr>
          <w:i/>
          <w:sz w:val="28"/>
          <w:szCs w:val="28"/>
        </w:rPr>
      </w:pPr>
    </w:p>
    <w:p w:rsidR="00A35630" w:rsidRDefault="00A35630"/>
    <w:sectPr w:rsidR="00A35630" w:rsidSect="00A3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526"/>
    <w:rsid w:val="00A35630"/>
    <w:rsid w:val="00E4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5526"/>
  </w:style>
  <w:style w:type="character" w:styleId="a3">
    <w:name w:val="Strong"/>
    <w:basedOn w:val="a0"/>
    <w:uiPriority w:val="22"/>
    <w:qFormat/>
    <w:rsid w:val="00E45526"/>
    <w:rPr>
      <w:b/>
      <w:bCs/>
    </w:rPr>
  </w:style>
  <w:style w:type="paragraph" w:styleId="a4">
    <w:name w:val="Normal (Web)"/>
    <w:basedOn w:val="a"/>
    <w:uiPriority w:val="99"/>
    <w:semiHidden/>
    <w:unhideWhenUsed/>
    <w:rsid w:val="00E4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50.ru/zanyatiya_v_detskom_sadu/339-vospitanie-interesa-detey-doshkolnogo-vozrasta-k-pereskazu-literaturnykh-tekstov-konspekt-zanyatiya-v-detskom-sadu.html" TargetMode="External"/><Relationship Id="rId5" Type="http://schemas.openxmlformats.org/officeDocument/2006/relationships/hyperlink" Target="http://ds50.ru/zanyatiya_v_detskom_sadu/7118-forma-raboty-po-razvitiyu-predstavleniy-o-sistemakh-sensornykh-etalonov-u-doshkolnikov-s-narusheniem-zreniya-konspekt-zanyatiya-v-detskom-sadu.html" TargetMode="External"/><Relationship Id="rId4" Type="http://schemas.openxmlformats.org/officeDocument/2006/relationships/hyperlink" Target="http://ds50.ru/zanyatiya_v_detskom_sadu/5752-razvitie-svyaznoy-rechi-na-zanyatiyakh-po-oznakomleniyu-s-okruzhayushchim-u-doshkolnikov-s-zaderzhkoy-psikhicheskogo-razvitiya-konspekt-zanyatiya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1122</Words>
  <Characters>6397</Characters>
  <Application>Microsoft Office Word</Application>
  <DocSecurity>0</DocSecurity>
  <Lines>53</Lines>
  <Paragraphs>15</Paragraphs>
  <ScaleCrop>false</ScaleCrop>
  <Company>Krokoz™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2015-01-31T14:34:00Z</dcterms:created>
  <dcterms:modified xsi:type="dcterms:W3CDTF">2015-01-31T14:39:00Z</dcterms:modified>
</cp:coreProperties>
</file>