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B88" w:rsidRPr="00CF12DD" w:rsidRDefault="00CC4B88" w:rsidP="00B559D5">
      <w:pPr>
        <w:spacing w:after="0"/>
        <w:ind w:firstLine="2268"/>
        <w:jc w:val="both"/>
        <w:rPr>
          <w:rFonts w:ascii="Arial" w:hAnsi="Arial" w:cs="Arial"/>
        </w:rPr>
      </w:pPr>
    </w:p>
    <w:p w:rsidR="00CC4B88" w:rsidRDefault="00CC4B88" w:rsidP="00411B7D">
      <w:pPr>
        <w:spacing w:after="0"/>
        <w:ind w:firstLine="2410"/>
        <w:rPr>
          <w:rFonts w:ascii="Arial" w:hAnsi="Arial" w:cs="Arial"/>
          <w:sz w:val="24"/>
          <w:szCs w:val="24"/>
        </w:rPr>
      </w:pPr>
    </w:p>
    <w:p w:rsidR="00CC4B88" w:rsidRDefault="00CC4B88" w:rsidP="00411B7D">
      <w:pPr>
        <w:spacing w:after="0"/>
        <w:ind w:firstLine="2410"/>
        <w:rPr>
          <w:rFonts w:ascii="Arial" w:hAnsi="Arial" w:cs="Arial"/>
          <w:sz w:val="24"/>
          <w:szCs w:val="24"/>
        </w:rPr>
      </w:pPr>
    </w:p>
    <w:p w:rsidR="00CC4B88" w:rsidRDefault="00CC4B88" w:rsidP="00411B7D">
      <w:pPr>
        <w:spacing w:after="0"/>
        <w:ind w:firstLine="2410"/>
        <w:rPr>
          <w:rFonts w:ascii="Arial" w:hAnsi="Arial" w:cs="Arial"/>
          <w:sz w:val="24"/>
          <w:szCs w:val="24"/>
        </w:rPr>
      </w:pPr>
    </w:p>
    <w:p w:rsidR="00CC4B88" w:rsidRDefault="00CC4B88" w:rsidP="00411B7D">
      <w:pPr>
        <w:spacing w:after="0"/>
        <w:ind w:firstLine="2410"/>
        <w:rPr>
          <w:rFonts w:ascii="Arial" w:hAnsi="Arial" w:cs="Arial"/>
          <w:sz w:val="24"/>
          <w:szCs w:val="24"/>
        </w:rPr>
      </w:pPr>
    </w:p>
    <w:p w:rsidR="00CC4B88" w:rsidRDefault="00CC4B88" w:rsidP="00411B7D">
      <w:pPr>
        <w:spacing w:after="0"/>
        <w:ind w:firstLine="2410"/>
        <w:rPr>
          <w:rFonts w:ascii="Arial" w:hAnsi="Arial" w:cs="Arial"/>
          <w:sz w:val="24"/>
          <w:szCs w:val="24"/>
        </w:rPr>
      </w:pPr>
    </w:p>
    <w:p w:rsidR="00CC4B88" w:rsidRDefault="00CC4B88" w:rsidP="00411B7D">
      <w:pPr>
        <w:spacing w:after="0"/>
        <w:ind w:firstLine="2410"/>
        <w:rPr>
          <w:rFonts w:ascii="Arial" w:hAnsi="Arial" w:cs="Arial"/>
          <w:sz w:val="24"/>
          <w:szCs w:val="24"/>
        </w:rPr>
      </w:pPr>
    </w:p>
    <w:p w:rsidR="00CC4B88" w:rsidRDefault="00CC4B88" w:rsidP="00411B7D">
      <w:pPr>
        <w:spacing w:after="0"/>
        <w:ind w:firstLine="2410"/>
        <w:rPr>
          <w:rFonts w:ascii="Arial" w:hAnsi="Arial" w:cs="Arial"/>
          <w:sz w:val="24"/>
          <w:szCs w:val="24"/>
        </w:rPr>
      </w:pPr>
    </w:p>
    <w:p w:rsidR="00CC4B88" w:rsidRDefault="00CC4B88" w:rsidP="00411B7D">
      <w:pPr>
        <w:spacing w:after="0"/>
        <w:ind w:firstLine="2410"/>
        <w:rPr>
          <w:rFonts w:ascii="Arial" w:hAnsi="Arial" w:cs="Arial"/>
          <w:sz w:val="24"/>
          <w:szCs w:val="24"/>
        </w:rPr>
      </w:pPr>
    </w:p>
    <w:p w:rsidR="00CC4B88" w:rsidRDefault="00CC4B88" w:rsidP="00411B7D">
      <w:pPr>
        <w:spacing w:after="0"/>
        <w:ind w:firstLine="2410"/>
        <w:rPr>
          <w:rFonts w:ascii="Arial" w:hAnsi="Arial" w:cs="Arial"/>
          <w:sz w:val="24"/>
          <w:szCs w:val="24"/>
        </w:rPr>
      </w:pPr>
    </w:p>
    <w:p w:rsidR="00CC4B88" w:rsidRDefault="00CC4B88" w:rsidP="00411B7D">
      <w:pPr>
        <w:spacing w:after="0"/>
        <w:ind w:firstLine="2410"/>
        <w:rPr>
          <w:rFonts w:ascii="Arial" w:hAnsi="Arial" w:cs="Arial"/>
          <w:sz w:val="24"/>
          <w:szCs w:val="24"/>
        </w:rPr>
      </w:pPr>
    </w:p>
    <w:p w:rsidR="00CC4B88" w:rsidRPr="00411B7D" w:rsidRDefault="00CC4B88" w:rsidP="00411B7D">
      <w:pPr>
        <w:spacing w:after="0"/>
        <w:jc w:val="center"/>
        <w:rPr>
          <w:rFonts w:ascii="Arial" w:hAnsi="Arial" w:cs="Arial"/>
          <w:b/>
          <w:sz w:val="36"/>
          <w:szCs w:val="36"/>
        </w:rPr>
      </w:pPr>
    </w:p>
    <w:p w:rsidR="00CC4B88" w:rsidRPr="00411B7D" w:rsidRDefault="00CC4B88" w:rsidP="00411B7D">
      <w:pPr>
        <w:spacing w:after="0"/>
        <w:jc w:val="center"/>
        <w:rPr>
          <w:rFonts w:ascii="Arial" w:hAnsi="Arial" w:cs="Arial"/>
          <w:b/>
          <w:sz w:val="36"/>
          <w:szCs w:val="36"/>
        </w:rPr>
      </w:pPr>
    </w:p>
    <w:p w:rsidR="00CC4B88" w:rsidRDefault="00CC4B88" w:rsidP="00411B7D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411B7D">
        <w:rPr>
          <w:rFonts w:ascii="Arial" w:hAnsi="Arial" w:cs="Arial"/>
          <w:b/>
          <w:sz w:val="36"/>
          <w:szCs w:val="36"/>
        </w:rPr>
        <w:t>Адаптация ребенка к новым условиям</w:t>
      </w:r>
    </w:p>
    <w:p w:rsidR="00CC4B88" w:rsidRDefault="00CC4B88" w:rsidP="00411B7D">
      <w:pPr>
        <w:spacing w:after="0"/>
        <w:jc w:val="center"/>
        <w:rPr>
          <w:rFonts w:ascii="Arial" w:hAnsi="Arial" w:cs="Arial"/>
          <w:b/>
          <w:sz w:val="36"/>
          <w:szCs w:val="36"/>
        </w:rPr>
      </w:pPr>
    </w:p>
    <w:p w:rsidR="00CC4B88" w:rsidRDefault="00CC4B88" w:rsidP="00411B7D">
      <w:pPr>
        <w:spacing w:after="0"/>
        <w:jc w:val="center"/>
        <w:rPr>
          <w:rFonts w:ascii="Arial" w:hAnsi="Arial" w:cs="Arial"/>
          <w:b/>
          <w:sz w:val="36"/>
          <w:szCs w:val="36"/>
        </w:rPr>
      </w:pPr>
    </w:p>
    <w:p w:rsidR="00CC4B88" w:rsidRDefault="00CC4B88" w:rsidP="00411B7D">
      <w:pPr>
        <w:spacing w:after="0"/>
        <w:jc w:val="center"/>
        <w:rPr>
          <w:rFonts w:ascii="Arial" w:hAnsi="Arial" w:cs="Arial"/>
          <w:b/>
          <w:sz w:val="36"/>
          <w:szCs w:val="36"/>
        </w:rPr>
      </w:pPr>
    </w:p>
    <w:p w:rsidR="00CC4B88" w:rsidRDefault="00CC4B88" w:rsidP="00411B7D">
      <w:pPr>
        <w:spacing w:after="0"/>
        <w:jc w:val="center"/>
        <w:rPr>
          <w:rFonts w:ascii="Arial" w:hAnsi="Arial" w:cs="Arial"/>
          <w:b/>
          <w:sz w:val="36"/>
          <w:szCs w:val="36"/>
        </w:rPr>
      </w:pPr>
    </w:p>
    <w:p w:rsidR="00CC4B88" w:rsidRDefault="00CC4B88" w:rsidP="00411B7D">
      <w:pPr>
        <w:spacing w:after="0"/>
        <w:jc w:val="center"/>
        <w:rPr>
          <w:rFonts w:ascii="Arial" w:hAnsi="Arial" w:cs="Arial"/>
          <w:b/>
          <w:sz w:val="36"/>
          <w:szCs w:val="36"/>
        </w:rPr>
      </w:pPr>
    </w:p>
    <w:p w:rsidR="00CC4B88" w:rsidRDefault="00CC4B88" w:rsidP="00411B7D">
      <w:pPr>
        <w:spacing w:after="0"/>
        <w:jc w:val="center"/>
        <w:rPr>
          <w:rFonts w:ascii="Arial" w:hAnsi="Arial" w:cs="Arial"/>
          <w:b/>
          <w:sz w:val="36"/>
          <w:szCs w:val="36"/>
        </w:rPr>
      </w:pPr>
    </w:p>
    <w:p w:rsidR="00CC4B88" w:rsidRDefault="00CC4B88" w:rsidP="00411B7D">
      <w:pPr>
        <w:spacing w:after="0"/>
        <w:jc w:val="center"/>
        <w:rPr>
          <w:rFonts w:ascii="Arial" w:hAnsi="Arial" w:cs="Arial"/>
          <w:b/>
          <w:sz w:val="36"/>
          <w:szCs w:val="36"/>
        </w:rPr>
      </w:pPr>
    </w:p>
    <w:p w:rsidR="00CC4B88" w:rsidRDefault="00CC4B88" w:rsidP="00411B7D">
      <w:pPr>
        <w:spacing w:after="0"/>
        <w:jc w:val="center"/>
        <w:rPr>
          <w:rFonts w:ascii="Arial" w:hAnsi="Arial" w:cs="Arial"/>
          <w:b/>
          <w:sz w:val="36"/>
          <w:szCs w:val="36"/>
        </w:rPr>
      </w:pPr>
    </w:p>
    <w:p w:rsidR="00CC4B88" w:rsidRDefault="00CC4B88" w:rsidP="00411B7D">
      <w:pPr>
        <w:spacing w:after="0"/>
        <w:jc w:val="center"/>
        <w:rPr>
          <w:rFonts w:ascii="Arial" w:hAnsi="Arial" w:cs="Arial"/>
          <w:b/>
          <w:sz w:val="36"/>
          <w:szCs w:val="36"/>
        </w:rPr>
      </w:pPr>
    </w:p>
    <w:p w:rsidR="00CC4B88" w:rsidRDefault="00CC4B88" w:rsidP="00411B7D">
      <w:pPr>
        <w:spacing w:after="0"/>
        <w:jc w:val="center"/>
        <w:rPr>
          <w:rFonts w:ascii="Arial" w:hAnsi="Arial" w:cs="Arial"/>
          <w:b/>
          <w:sz w:val="36"/>
          <w:szCs w:val="36"/>
        </w:rPr>
      </w:pPr>
    </w:p>
    <w:p w:rsidR="00CC4B88" w:rsidRDefault="00CC4B88" w:rsidP="00411B7D">
      <w:pPr>
        <w:spacing w:after="0"/>
        <w:jc w:val="center"/>
        <w:rPr>
          <w:rFonts w:ascii="Arial" w:hAnsi="Arial" w:cs="Arial"/>
          <w:b/>
          <w:sz w:val="36"/>
          <w:szCs w:val="36"/>
        </w:rPr>
      </w:pPr>
    </w:p>
    <w:p w:rsidR="00CC4B88" w:rsidRDefault="00CC4B88" w:rsidP="00411B7D">
      <w:pPr>
        <w:spacing w:after="0"/>
        <w:jc w:val="center"/>
        <w:rPr>
          <w:rFonts w:ascii="Arial" w:hAnsi="Arial" w:cs="Arial"/>
          <w:b/>
          <w:sz w:val="36"/>
          <w:szCs w:val="36"/>
        </w:rPr>
      </w:pPr>
    </w:p>
    <w:p w:rsidR="00CC4B88" w:rsidRDefault="00CC4B88" w:rsidP="00411B7D">
      <w:pPr>
        <w:spacing w:after="0"/>
        <w:jc w:val="center"/>
        <w:rPr>
          <w:rFonts w:ascii="Arial" w:hAnsi="Arial" w:cs="Arial"/>
        </w:rPr>
      </w:pPr>
      <w:r w:rsidRPr="00411B7D">
        <w:rPr>
          <w:rFonts w:ascii="Arial" w:hAnsi="Arial" w:cs="Arial"/>
        </w:rPr>
        <w:t>Январь 2014</w:t>
      </w:r>
      <w:r>
        <w:rPr>
          <w:rFonts w:ascii="Arial" w:hAnsi="Arial" w:cs="Arial"/>
        </w:rPr>
        <w:t xml:space="preserve"> год</w:t>
      </w:r>
    </w:p>
    <w:p w:rsidR="00CC4B88" w:rsidRDefault="00CC4B8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CC4B88" w:rsidRPr="0041555C" w:rsidRDefault="00CC4B88" w:rsidP="003C26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555C">
        <w:rPr>
          <w:rFonts w:ascii="Times New Roman" w:hAnsi="Times New Roman"/>
          <w:sz w:val="28"/>
          <w:szCs w:val="28"/>
        </w:rPr>
        <w:t>Сценарий развития детей в домах ребенка зависит от состояния здоровья малыша и условий его жизни – в первую очередь питания, двигательной активности, эмоционального общения с окружающими и конкретных педагогических воздействий.</w:t>
      </w:r>
    </w:p>
    <w:p w:rsidR="00CC4B88" w:rsidRPr="0041555C" w:rsidRDefault="00CC4B88" w:rsidP="003C26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555C">
        <w:rPr>
          <w:rFonts w:ascii="Times New Roman" w:hAnsi="Times New Roman"/>
          <w:sz w:val="28"/>
          <w:szCs w:val="28"/>
        </w:rPr>
        <w:t>В семейных условиях ребенок получает самую разнообразную информацию в обычной жизни. Таким образом, в первые 3 года жизни он получает достаточно впечатлений для полноценного развития, формируется как личность.</w:t>
      </w:r>
    </w:p>
    <w:p w:rsidR="00CC4B88" w:rsidRPr="0041555C" w:rsidRDefault="00CC4B88" w:rsidP="003C26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555C">
        <w:rPr>
          <w:rFonts w:ascii="Times New Roman" w:hAnsi="Times New Roman"/>
          <w:sz w:val="28"/>
          <w:szCs w:val="28"/>
        </w:rPr>
        <w:t>Дети, растущие в условиях интернатного воспитания, лишены почти всего, что спонтанно стимулирует развитие.</w:t>
      </w:r>
    </w:p>
    <w:p w:rsidR="00CC4B88" w:rsidRPr="0041555C" w:rsidRDefault="00CC4B88" w:rsidP="003C26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555C">
        <w:rPr>
          <w:rFonts w:ascii="Times New Roman" w:hAnsi="Times New Roman"/>
          <w:sz w:val="28"/>
          <w:szCs w:val="28"/>
        </w:rPr>
        <w:t>При недостатке поступающей информации, как в домашних неблагоприятных условиях, так и в казенных учреждениях,  определенные структуры мозга не развиваются, вследствие чего ребенок не достигает возрастных показателей развития. Чем дольше идет этот негативный процесс, тем более необратимым он становится, и в конечном итоге может привести к формированию различных отклонений в поведении, низкой способности к обучению, деформации социальных контактов.</w:t>
      </w:r>
    </w:p>
    <w:p w:rsidR="00CC4B88" w:rsidRPr="0041555C" w:rsidRDefault="00CC4B88" w:rsidP="003C26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555C">
        <w:rPr>
          <w:rFonts w:ascii="Times New Roman" w:hAnsi="Times New Roman"/>
          <w:sz w:val="28"/>
          <w:szCs w:val="28"/>
        </w:rPr>
        <w:t xml:space="preserve">Воспитание ребенка играет большую роль в обеспечении его  развития и в формировании здоровья. В этом процессе существенны следующие моменты: </w:t>
      </w:r>
    </w:p>
    <w:p w:rsidR="00CC4B88" w:rsidRPr="0041555C" w:rsidRDefault="00CC4B88" w:rsidP="003C2634">
      <w:pPr>
        <w:pStyle w:val="ListParagraph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1555C">
        <w:rPr>
          <w:rFonts w:ascii="Times New Roman" w:hAnsi="Times New Roman"/>
          <w:sz w:val="28"/>
          <w:szCs w:val="28"/>
        </w:rPr>
        <w:t>Положительное эмоциональное и речевое общение со взрослыми, в первую очередь с близкими людьми, а затем со всеми, кто принимает участие в воспитательном процессе.</w:t>
      </w:r>
    </w:p>
    <w:p w:rsidR="00CC4B88" w:rsidRPr="0041555C" w:rsidRDefault="00CC4B88" w:rsidP="003C2634">
      <w:pPr>
        <w:pStyle w:val="ListParagraph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1555C">
        <w:rPr>
          <w:rFonts w:ascii="Times New Roman" w:hAnsi="Times New Roman"/>
          <w:sz w:val="28"/>
          <w:szCs w:val="28"/>
        </w:rPr>
        <w:t>Обеспечение возможности осуществления двигательных потребностей, начиная с первых месяцев жизни. Для этого надо знать основные возрастные особенности формирования двигательной сферы.</w:t>
      </w:r>
    </w:p>
    <w:p w:rsidR="00CC4B88" w:rsidRPr="0041555C" w:rsidRDefault="00CC4B88" w:rsidP="003C2634">
      <w:pPr>
        <w:pStyle w:val="ListParagraph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1555C">
        <w:rPr>
          <w:rFonts w:ascii="Times New Roman" w:hAnsi="Times New Roman"/>
          <w:sz w:val="28"/>
          <w:szCs w:val="28"/>
        </w:rPr>
        <w:t xml:space="preserve">Обязательное включение активной деятельности ребенка при обучении навыкам и умениям, расширение его познавательной деятельности. </w:t>
      </w:r>
    </w:p>
    <w:p w:rsidR="00CC4B88" w:rsidRPr="0041555C" w:rsidRDefault="00CC4B88" w:rsidP="003C2634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1555C">
        <w:rPr>
          <w:rFonts w:ascii="Times New Roman" w:hAnsi="Times New Roman"/>
          <w:sz w:val="28"/>
          <w:szCs w:val="28"/>
        </w:rPr>
        <w:t>Очень многое можно сделать, имея соответствующие знания и желание обеспечить ребенку возможность полноценного развития.</w:t>
      </w:r>
    </w:p>
    <w:p w:rsidR="00CC4B88" w:rsidRPr="0041555C" w:rsidRDefault="00CC4B88" w:rsidP="003C2634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1555C">
        <w:rPr>
          <w:rFonts w:ascii="Times New Roman" w:hAnsi="Times New Roman"/>
          <w:sz w:val="28"/>
          <w:szCs w:val="28"/>
        </w:rPr>
        <w:t>Можно выделить основные патологические состояния, сопутствующие нарушениям в раннем развитии ребенка и наиболее часто встречаемые у детей, воспитывающихся в неблагополучных семьях и в интернатных учреждениях. Это неврологические изменения, отклонения в эмоционально-поведенческом статусе, нарушение нервно-психического, речевого и физического развития, различные сочетания отклонений.</w:t>
      </w:r>
    </w:p>
    <w:p w:rsidR="00CC4B88" w:rsidRPr="0041555C" w:rsidRDefault="00CC4B88" w:rsidP="003C2634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1555C">
        <w:rPr>
          <w:rFonts w:ascii="Times New Roman" w:hAnsi="Times New Roman"/>
          <w:sz w:val="28"/>
          <w:szCs w:val="28"/>
        </w:rPr>
        <w:t>Весьма значимым для детей раннего и дошкольного возраста с нарушениями является замедление темпов нервно-психического развития. Число детей 2-го и 3- го годов жизни, имеющих первую группу развития, в 5,6 раз меньше, чем у здоровых детей того же возраста. Наиболее часто отмечаются отставания в развитии активной речи (48%), конструировании (46%), сенсорике, особенно восприятие цвета (41,5%).</w:t>
      </w:r>
    </w:p>
    <w:p w:rsidR="00CC4B88" w:rsidRDefault="00CC4B88" w:rsidP="003C2634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1555C">
        <w:rPr>
          <w:rFonts w:ascii="Times New Roman" w:hAnsi="Times New Roman"/>
          <w:sz w:val="28"/>
          <w:szCs w:val="28"/>
        </w:rPr>
        <w:t xml:space="preserve">У детей больше всего страдают: память, прежде всего речеслуховая, мышление как логическое, так и наглядно-образное, сенсомоторная координация. Вследствие этого 62,5% детей </w:t>
      </w:r>
      <w:r>
        <w:rPr>
          <w:rFonts w:ascii="Times New Roman" w:hAnsi="Times New Roman"/>
          <w:sz w:val="28"/>
          <w:szCs w:val="28"/>
        </w:rPr>
        <w:t xml:space="preserve">в интернатных учреждениях </w:t>
      </w:r>
      <w:r w:rsidRPr="0041555C">
        <w:rPr>
          <w:rFonts w:ascii="Times New Roman" w:hAnsi="Times New Roman"/>
          <w:sz w:val="28"/>
          <w:szCs w:val="28"/>
        </w:rPr>
        <w:t xml:space="preserve">не готовы к поступлению в школу, что затрудняет обучение. </w:t>
      </w:r>
    </w:p>
    <w:p w:rsidR="00CC4B88" w:rsidRPr="0041555C" w:rsidRDefault="00CC4B88" w:rsidP="003C2634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1555C">
        <w:rPr>
          <w:rFonts w:ascii="Times New Roman" w:hAnsi="Times New Roman"/>
          <w:sz w:val="28"/>
          <w:szCs w:val="28"/>
        </w:rPr>
        <w:t>При поступлении в детский дом жизнь ребенка меняется полностью. В биологическом плане меняются физиологические условия – от привычных продуктов питания, до организации основных режимных моментов. В социально- психологической области изменения главным образом касаются тех важных факторов развития, как стабильные эмоционально-личностные привязанности, в первую очередь привязанность к матери. Материнская депривация детей, оставшихся без попечения родителей часто протекает на фоне переживаемых или пережитых психических травм. Решение проблем, возникающих в адаптационный период, способствует создание системы жизнеобеспечения ребенка, с учетом его индивидуально-личностных и физиологических особенностей. С этой целью необходимо объединение усилий педагогов, медицинских работников, психологов, всех специалистов причастных к адаптации ребенка в интернатном учреждении.</w:t>
      </w:r>
    </w:p>
    <w:p w:rsidR="00CC4B88" w:rsidRPr="0041555C" w:rsidRDefault="00CC4B88" w:rsidP="003C2634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1555C">
        <w:rPr>
          <w:rFonts w:ascii="Times New Roman" w:hAnsi="Times New Roman"/>
          <w:sz w:val="28"/>
          <w:szCs w:val="28"/>
        </w:rPr>
        <w:t>Ребенку создается единое психологическое пространство, единство требований и отношения всех специалистов. Педагогический состав создает атмосферу доверия и безопасности для каждого вновь поступившего ребенка, осуществляются профилактические мероприятия по укреплению нервной системы ребенка для предотвращения возникновения нервно-психических расстройств и психических заболеваний.</w:t>
      </w:r>
    </w:p>
    <w:p w:rsidR="00CC4B88" w:rsidRPr="0041555C" w:rsidRDefault="00CC4B88" w:rsidP="003C2634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1555C">
        <w:rPr>
          <w:rFonts w:ascii="Times New Roman" w:hAnsi="Times New Roman"/>
          <w:sz w:val="28"/>
          <w:szCs w:val="28"/>
        </w:rPr>
        <w:t>Активизируется внутренний потенциал ребенка через включение его в различные виды деятельности. Ребенку помогают освоить групповое пространство, содействуют в установлении продуктивных взаимоотношений со взрослыми и детьми.</w:t>
      </w:r>
    </w:p>
    <w:p w:rsidR="00CC4B88" w:rsidRPr="0041555C" w:rsidRDefault="00CC4B88" w:rsidP="003C2634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1555C">
        <w:rPr>
          <w:rFonts w:ascii="Times New Roman" w:hAnsi="Times New Roman"/>
          <w:sz w:val="28"/>
          <w:szCs w:val="28"/>
        </w:rPr>
        <w:t>Основным условием является построение межличностных отношений между ребенком и остальными участниками педагогического процесса (воспитателями, специалистами, детьми группы).</w:t>
      </w:r>
    </w:p>
    <w:p w:rsidR="00CC4B88" w:rsidRPr="0041555C" w:rsidRDefault="00CC4B88" w:rsidP="003C2634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1555C">
        <w:rPr>
          <w:rFonts w:ascii="Times New Roman" w:hAnsi="Times New Roman"/>
          <w:sz w:val="28"/>
          <w:szCs w:val="28"/>
        </w:rPr>
        <w:t>Отслеживание результатов осуществляется по следующим параметрам:</w:t>
      </w:r>
    </w:p>
    <w:p w:rsidR="00CC4B88" w:rsidRPr="0041555C" w:rsidRDefault="00CC4B88" w:rsidP="003C2634">
      <w:pPr>
        <w:pStyle w:val="ListParagraph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1555C">
        <w:rPr>
          <w:rFonts w:ascii="Times New Roman" w:hAnsi="Times New Roman"/>
          <w:sz w:val="28"/>
          <w:szCs w:val="28"/>
        </w:rPr>
        <w:t>Эмоциональное состояние ребенка</w:t>
      </w:r>
    </w:p>
    <w:p w:rsidR="00CC4B88" w:rsidRPr="0041555C" w:rsidRDefault="00CC4B88" w:rsidP="003C2634">
      <w:pPr>
        <w:pStyle w:val="ListParagraph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1555C">
        <w:rPr>
          <w:rFonts w:ascii="Times New Roman" w:hAnsi="Times New Roman"/>
          <w:sz w:val="28"/>
          <w:szCs w:val="28"/>
        </w:rPr>
        <w:t>Психофизические показатели: сон, аппетит</w:t>
      </w:r>
    </w:p>
    <w:p w:rsidR="00CC4B88" w:rsidRPr="0041555C" w:rsidRDefault="00CC4B88" w:rsidP="003C2634">
      <w:pPr>
        <w:pStyle w:val="ListParagraph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1555C">
        <w:rPr>
          <w:rFonts w:ascii="Times New Roman" w:hAnsi="Times New Roman"/>
          <w:sz w:val="28"/>
          <w:szCs w:val="28"/>
        </w:rPr>
        <w:t>Социальные контакты</w:t>
      </w:r>
    </w:p>
    <w:p w:rsidR="00CC4B88" w:rsidRPr="0041555C" w:rsidRDefault="00CC4B88" w:rsidP="003C2634">
      <w:pPr>
        <w:pStyle w:val="ListParagraph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1555C">
        <w:rPr>
          <w:rFonts w:ascii="Times New Roman" w:hAnsi="Times New Roman"/>
          <w:sz w:val="28"/>
          <w:szCs w:val="28"/>
        </w:rPr>
        <w:t>Активность в различных видах деятельности</w:t>
      </w:r>
    </w:p>
    <w:p w:rsidR="00CC4B88" w:rsidRPr="0041555C" w:rsidRDefault="00CC4B88" w:rsidP="003C2634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1555C">
        <w:rPr>
          <w:rFonts w:ascii="Times New Roman" w:hAnsi="Times New Roman"/>
          <w:sz w:val="28"/>
          <w:szCs w:val="28"/>
        </w:rPr>
        <w:t>Основная нагрузка по созданию условий в период адаптации ребенка ложится на воспитателей группы. Участие других специалистов организуется в рамках медицинского и социально-педагогического сопровождения и реализуется через диагностику, консультирование, профилактику, просвещение.</w:t>
      </w:r>
    </w:p>
    <w:p w:rsidR="00CC4B88" w:rsidRPr="0041555C" w:rsidRDefault="00CC4B88" w:rsidP="003C2634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1555C">
        <w:rPr>
          <w:rFonts w:ascii="Times New Roman" w:hAnsi="Times New Roman"/>
          <w:sz w:val="28"/>
          <w:szCs w:val="28"/>
        </w:rPr>
        <w:t>Факторы, влияющие на процесс адаптации:</w:t>
      </w:r>
    </w:p>
    <w:p w:rsidR="00CC4B88" w:rsidRPr="0041555C" w:rsidRDefault="00CC4B88" w:rsidP="003C2634">
      <w:pPr>
        <w:pStyle w:val="ListParagraph"/>
        <w:numPr>
          <w:ilvl w:val="0"/>
          <w:numId w:val="7"/>
        </w:numPr>
        <w:tabs>
          <w:tab w:val="left" w:pos="426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1555C">
        <w:rPr>
          <w:rFonts w:ascii="Times New Roman" w:hAnsi="Times New Roman"/>
          <w:sz w:val="28"/>
          <w:szCs w:val="28"/>
        </w:rPr>
        <w:t xml:space="preserve">Физическое состояние (биологический риск и социальный  анамнез);                                                                                                                         </w:t>
      </w:r>
    </w:p>
    <w:p w:rsidR="00CC4B88" w:rsidRPr="0041555C" w:rsidRDefault="00CC4B88" w:rsidP="003C2634">
      <w:pPr>
        <w:pStyle w:val="ListParagraph"/>
        <w:tabs>
          <w:tab w:val="left" w:pos="851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1555C">
        <w:rPr>
          <w:rFonts w:ascii="Times New Roman" w:hAnsi="Times New Roman"/>
          <w:sz w:val="28"/>
          <w:szCs w:val="28"/>
        </w:rPr>
        <w:t xml:space="preserve"> 2. Возраст;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C4B88" w:rsidRPr="0041555C" w:rsidRDefault="00CC4B88" w:rsidP="003C2634">
      <w:pPr>
        <w:pStyle w:val="ListParagraph"/>
        <w:tabs>
          <w:tab w:val="left" w:pos="142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1555C">
        <w:rPr>
          <w:rFonts w:ascii="Times New Roman" w:hAnsi="Times New Roman"/>
          <w:sz w:val="28"/>
          <w:szCs w:val="28"/>
        </w:rPr>
        <w:t xml:space="preserve"> 3. Социальная зрелость (степень сформированности общения и предметной деятельности, отношение ребенка к ровесникам); </w:t>
      </w:r>
    </w:p>
    <w:p w:rsidR="00CC4B88" w:rsidRPr="0041555C" w:rsidRDefault="00CC4B88" w:rsidP="003C2634">
      <w:pPr>
        <w:pStyle w:val="ListParagraph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1555C">
        <w:rPr>
          <w:rFonts w:ascii="Times New Roman" w:hAnsi="Times New Roman"/>
          <w:sz w:val="28"/>
          <w:szCs w:val="28"/>
        </w:rPr>
        <w:t> Типы нервной системы:</w:t>
      </w:r>
    </w:p>
    <w:p w:rsidR="00CC4B88" w:rsidRPr="0041555C" w:rsidRDefault="00CC4B88" w:rsidP="003C2634">
      <w:pPr>
        <w:pStyle w:val="ListParagraph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1555C">
        <w:rPr>
          <w:rFonts w:ascii="Times New Roman" w:hAnsi="Times New Roman"/>
          <w:sz w:val="28"/>
          <w:szCs w:val="28"/>
        </w:rPr>
        <w:t xml:space="preserve">Сильный, уравновешенный, подвижный  — сангвиник.    </w:t>
      </w:r>
    </w:p>
    <w:p w:rsidR="00CC4B88" w:rsidRPr="0041555C" w:rsidRDefault="00CC4B88" w:rsidP="003C2634">
      <w:pPr>
        <w:pStyle w:val="ListParagraph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1555C">
        <w:rPr>
          <w:rFonts w:ascii="Times New Roman" w:hAnsi="Times New Roman"/>
          <w:sz w:val="28"/>
          <w:szCs w:val="28"/>
        </w:rPr>
        <w:t xml:space="preserve">Сильный, уравновешенный, инертный  — флегматик. </w:t>
      </w:r>
    </w:p>
    <w:p w:rsidR="00CC4B88" w:rsidRPr="0041555C" w:rsidRDefault="00CC4B88" w:rsidP="003C2634">
      <w:pPr>
        <w:pStyle w:val="ListParagraph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1555C">
        <w:rPr>
          <w:rFonts w:ascii="Times New Roman" w:hAnsi="Times New Roman"/>
          <w:sz w:val="28"/>
          <w:szCs w:val="28"/>
        </w:rPr>
        <w:t xml:space="preserve">Сильный, неуравновешенный с преобладанием возбуждения — холерик. </w:t>
      </w:r>
    </w:p>
    <w:p w:rsidR="00CC4B88" w:rsidRPr="0041555C" w:rsidRDefault="00CC4B88" w:rsidP="003C2634">
      <w:pPr>
        <w:pStyle w:val="ListParagraph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1555C">
        <w:rPr>
          <w:rFonts w:ascii="Times New Roman" w:hAnsi="Times New Roman"/>
          <w:sz w:val="28"/>
          <w:szCs w:val="28"/>
        </w:rPr>
        <w:t>Слабый — меланхолик</w:t>
      </w:r>
    </w:p>
    <w:p w:rsidR="00CC4B88" w:rsidRPr="0041555C" w:rsidRDefault="00CC4B88" w:rsidP="003C263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555C">
        <w:rPr>
          <w:rFonts w:ascii="Times New Roman" w:hAnsi="Times New Roman"/>
          <w:sz w:val="28"/>
          <w:szCs w:val="28"/>
        </w:rPr>
        <w:t>Стиль, с помощью которого ребенок адаптируется к изменяющимся условиям:</w:t>
      </w:r>
    </w:p>
    <w:p w:rsidR="00CC4B88" w:rsidRPr="0041555C" w:rsidRDefault="00CC4B88" w:rsidP="003C263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555C">
        <w:rPr>
          <w:rFonts w:ascii="Times New Roman" w:hAnsi="Times New Roman"/>
          <w:i/>
          <w:iCs/>
          <w:sz w:val="28"/>
          <w:szCs w:val="28"/>
        </w:rPr>
        <w:t xml:space="preserve">- Творческий </w:t>
      </w:r>
      <w:r w:rsidRPr="0041555C">
        <w:rPr>
          <w:rFonts w:ascii="Times New Roman" w:hAnsi="Times New Roman"/>
          <w:sz w:val="28"/>
          <w:szCs w:val="28"/>
        </w:rPr>
        <w:t xml:space="preserve">стиль, когда человек старается активно изменить условия среды, активно приспосабливая ее к себе, и таким образом приспосабливается сам.                                                                                                                                                                                </w:t>
      </w:r>
    </w:p>
    <w:p w:rsidR="00CC4B88" w:rsidRPr="0041555C" w:rsidRDefault="00CC4B88" w:rsidP="003C263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555C">
        <w:rPr>
          <w:rFonts w:ascii="Times New Roman" w:hAnsi="Times New Roman"/>
          <w:sz w:val="28"/>
          <w:szCs w:val="28"/>
        </w:rPr>
        <w:t xml:space="preserve">- </w:t>
      </w:r>
      <w:r w:rsidRPr="0041555C">
        <w:rPr>
          <w:rFonts w:ascii="Times New Roman" w:hAnsi="Times New Roman"/>
          <w:i/>
          <w:iCs/>
          <w:sz w:val="28"/>
          <w:szCs w:val="28"/>
        </w:rPr>
        <w:t>Конформный</w:t>
      </w:r>
      <w:r w:rsidRPr="0041555C">
        <w:rPr>
          <w:rFonts w:ascii="Times New Roman" w:hAnsi="Times New Roman"/>
          <w:sz w:val="28"/>
          <w:szCs w:val="28"/>
        </w:rPr>
        <w:t xml:space="preserve"> стиль, когда человек просто привыкает, пассивно принимая все требования и обстоятельства среды.                                                                                                                                                  </w:t>
      </w:r>
    </w:p>
    <w:p w:rsidR="00CC4B88" w:rsidRPr="0041555C" w:rsidRDefault="00CC4B88" w:rsidP="003C26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555C">
        <w:rPr>
          <w:rFonts w:ascii="Times New Roman" w:hAnsi="Times New Roman"/>
          <w:sz w:val="28"/>
          <w:szCs w:val="28"/>
        </w:rPr>
        <w:t xml:space="preserve"> - </w:t>
      </w:r>
      <w:r w:rsidRPr="0041555C">
        <w:rPr>
          <w:rFonts w:ascii="Times New Roman" w:hAnsi="Times New Roman"/>
          <w:i/>
          <w:iCs/>
          <w:sz w:val="28"/>
          <w:szCs w:val="28"/>
        </w:rPr>
        <w:t>Избегающий</w:t>
      </w:r>
      <w:r w:rsidRPr="0041555C">
        <w:rPr>
          <w:rFonts w:ascii="Times New Roman" w:hAnsi="Times New Roman"/>
          <w:sz w:val="28"/>
          <w:szCs w:val="28"/>
        </w:rPr>
        <w:t xml:space="preserve"> стиль, когда человек пытается игнорировать требования среды, не хочет или не может приспособиться к ним. Наиболее оптимальным является творческий стиль, наименее - избегающий стиль. </w:t>
      </w:r>
    </w:p>
    <w:p w:rsidR="00CC4B88" w:rsidRPr="0041555C" w:rsidRDefault="00CC4B88" w:rsidP="003C2634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1555C">
        <w:rPr>
          <w:rFonts w:ascii="Times New Roman" w:hAnsi="Times New Roman"/>
          <w:sz w:val="28"/>
          <w:szCs w:val="28"/>
        </w:rPr>
        <w:t>В каком бы возрасте ребенок не был – адаптация, то есть приспособление к новому месту всегда имеет сильное стрессовое переживание, которое необходимо смягчить.</w:t>
      </w:r>
    </w:p>
    <w:p w:rsidR="00CC4B88" w:rsidRPr="0041555C" w:rsidRDefault="00CC4B88" w:rsidP="003C2634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1555C">
        <w:rPr>
          <w:rFonts w:ascii="Times New Roman" w:hAnsi="Times New Roman"/>
          <w:sz w:val="28"/>
          <w:szCs w:val="28"/>
        </w:rPr>
        <w:t>Основными направлениями развития ребенка 2-3 лет являются:</w:t>
      </w:r>
    </w:p>
    <w:p w:rsidR="00CC4B88" w:rsidRPr="0041555C" w:rsidRDefault="00CC4B88" w:rsidP="003C26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555C">
        <w:rPr>
          <w:rFonts w:ascii="Times New Roman" w:hAnsi="Times New Roman"/>
          <w:sz w:val="28"/>
          <w:szCs w:val="28"/>
        </w:rPr>
        <w:t>-сенсорно-перцептивная сфера</w:t>
      </w:r>
    </w:p>
    <w:p w:rsidR="00CC4B88" w:rsidRPr="0041555C" w:rsidRDefault="00CC4B88" w:rsidP="003C26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555C">
        <w:rPr>
          <w:rFonts w:ascii="Times New Roman" w:hAnsi="Times New Roman"/>
          <w:sz w:val="28"/>
          <w:szCs w:val="28"/>
        </w:rPr>
        <w:t>-речь</w:t>
      </w:r>
    </w:p>
    <w:p w:rsidR="00CC4B88" w:rsidRPr="0041555C" w:rsidRDefault="00CC4B88" w:rsidP="003C26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555C">
        <w:rPr>
          <w:rFonts w:ascii="Times New Roman" w:hAnsi="Times New Roman"/>
          <w:sz w:val="28"/>
          <w:szCs w:val="28"/>
        </w:rPr>
        <w:t>-моторика</w:t>
      </w:r>
    </w:p>
    <w:p w:rsidR="00CC4B88" w:rsidRPr="0041555C" w:rsidRDefault="00CC4B88" w:rsidP="003C26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555C">
        <w:rPr>
          <w:rFonts w:ascii="Times New Roman" w:hAnsi="Times New Roman"/>
          <w:sz w:val="28"/>
          <w:szCs w:val="28"/>
        </w:rPr>
        <w:t>Следовательно, главные достижения данного возраста можно наблюдать именно в этих областях. Наиболее распространенные изменения ребенка в период адаптации касаются:</w:t>
      </w:r>
    </w:p>
    <w:p w:rsidR="00CC4B88" w:rsidRPr="0041555C" w:rsidRDefault="00CC4B88" w:rsidP="003C26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555C">
        <w:rPr>
          <w:rFonts w:ascii="Times New Roman" w:hAnsi="Times New Roman"/>
          <w:sz w:val="28"/>
          <w:szCs w:val="28"/>
        </w:rPr>
        <w:t>- эмоций;</w:t>
      </w:r>
    </w:p>
    <w:p w:rsidR="00CC4B88" w:rsidRPr="0041555C" w:rsidRDefault="00CC4B88" w:rsidP="003C26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555C">
        <w:rPr>
          <w:rFonts w:ascii="Times New Roman" w:hAnsi="Times New Roman"/>
          <w:sz w:val="28"/>
          <w:szCs w:val="28"/>
        </w:rPr>
        <w:t>-контактов со взрослыми и сверстниками;</w:t>
      </w:r>
    </w:p>
    <w:p w:rsidR="00CC4B88" w:rsidRPr="0041555C" w:rsidRDefault="00CC4B88" w:rsidP="003C26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555C">
        <w:rPr>
          <w:rFonts w:ascii="Times New Roman" w:hAnsi="Times New Roman"/>
          <w:sz w:val="28"/>
          <w:szCs w:val="28"/>
        </w:rPr>
        <w:t>-познавательной активности;</w:t>
      </w:r>
    </w:p>
    <w:p w:rsidR="00CC4B88" w:rsidRPr="0041555C" w:rsidRDefault="00CC4B88" w:rsidP="003C26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555C">
        <w:rPr>
          <w:rFonts w:ascii="Times New Roman" w:hAnsi="Times New Roman"/>
          <w:sz w:val="28"/>
          <w:szCs w:val="28"/>
        </w:rPr>
        <w:t>-навыков;</w:t>
      </w:r>
    </w:p>
    <w:p w:rsidR="00CC4B88" w:rsidRPr="0041555C" w:rsidRDefault="00CC4B88" w:rsidP="003C2634">
      <w:pPr>
        <w:tabs>
          <w:tab w:val="left" w:pos="609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555C">
        <w:rPr>
          <w:rFonts w:ascii="Times New Roman" w:hAnsi="Times New Roman"/>
          <w:sz w:val="28"/>
          <w:szCs w:val="28"/>
        </w:rPr>
        <w:t>-особенностей речи;</w:t>
      </w:r>
      <w:r w:rsidRPr="0041555C">
        <w:rPr>
          <w:rFonts w:ascii="Times New Roman" w:hAnsi="Times New Roman"/>
          <w:sz w:val="28"/>
          <w:szCs w:val="28"/>
        </w:rPr>
        <w:tab/>
      </w:r>
    </w:p>
    <w:p w:rsidR="00CC4B88" w:rsidRPr="0041555C" w:rsidRDefault="00CC4B88" w:rsidP="003C26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555C">
        <w:rPr>
          <w:rFonts w:ascii="Times New Roman" w:hAnsi="Times New Roman"/>
          <w:sz w:val="28"/>
          <w:szCs w:val="28"/>
        </w:rPr>
        <w:t>-двигательной активности;</w:t>
      </w:r>
    </w:p>
    <w:p w:rsidR="00CC4B88" w:rsidRPr="0041555C" w:rsidRDefault="00CC4B88" w:rsidP="003C26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555C">
        <w:rPr>
          <w:rFonts w:ascii="Times New Roman" w:hAnsi="Times New Roman"/>
          <w:sz w:val="28"/>
          <w:szCs w:val="28"/>
        </w:rPr>
        <w:t>-сна, аппетита и здоровья</w:t>
      </w:r>
    </w:p>
    <w:p w:rsidR="00CC4B88" w:rsidRPr="0041555C" w:rsidRDefault="00CC4B88" w:rsidP="003C26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555C">
        <w:rPr>
          <w:rFonts w:ascii="Times New Roman" w:hAnsi="Times New Roman"/>
          <w:sz w:val="28"/>
          <w:szCs w:val="28"/>
        </w:rPr>
        <w:t>У ребенка снижается социальная активность. Даже активные дети становятся напряженными, замкнутыми, беспокойными.</w:t>
      </w:r>
    </w:p>
    <w:p w:rsidR="00CC4B88" w:rsidRPr="0041555C" w:rsidRDefault="00CC4B88" w:rsidP="003C26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555C">
        <w:rPr>
          <w:rFonts w:ascii="Times New Roman" w:hAnsi="Times New Roman"/>
          <w:sz w:val="28"/>
          <w:szCs w:val="28"/>
        </w:rPr>
        <w:t>Первое время познавательная активность может быть снижена, иногда ребенок не интересуется даже игрушками.</w:t>
      </w:r>
    </w:p>
    <w:p w:rsidR="00CC4B88" w:rsidRPr="0041555C" w:rsidRDefault="00CC4B88" w:rsidP="003C26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555C">
        <w:rPr>
          <w:rFonts w:ascii="Times New Roman" w:hAnsi="Times New Roman"/>
          <w:sz w:val="28"/>
          <w:szCs w:val="28"/>
        </w:rPr>
        <w:t>Под влиянием новых внешних воздействий первое время малыш может на короткое время «растерять» навыки самообслуживания (умение пользоваться ложкой, горшком).</w:t>
      </w:r>
    </w:p>
    <w:p w:rsidR="00CC4B88" w:rsidRPr="0041555C" w:rsidRDefault="00CC4B88" w:rsidP="003C26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555C">
        <w:rPr>
          <w:rFonts w:ascii="Times New Roman" w:hAnsi="Times New Roman"/>
          <w:sz w:val="28"/>
          <w:szCs w:val="28"/>
        </w:rPr>
        <w:t>Успешность адаптации определяется тем, что не только «вспоминает» забытое, но и приобретает новое.</w:t>
      </w:r>
    </w:p>
    <w:p w:rsidR="00CC4B88" w:rsidRPr="0041555C" w:rsidRDefault="00CC4B88" w:rsidP="003C26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555C">
        <w:rPr>
          <w:rFonts w:ascii="Times New Roman" w:hAnsi="Times New Roman"/>
          <w:sz w:val="28"/>
          <w:szCs w:val="28"/>
        </w:rPr>
        <w:t>У некоторых детей словарный запас скудеет или появляются «облегченные» слова. Речь восстановится и обогатится, когда адаптация будет завершена.</w:t>
      </w:r>
    </w:p>
    <w:p w:rsidR="00CC4B88" w:rsidRPr="0041555C" w:rsidRDefault="00CC4B88" w:rsidP="003C26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555C">
        <w:rPr>
          <w:rFonts w:ascii="Times New Roman" w:hAnsi="Times New Roman"/>
          <w:sz w:val="28"/>
          <w:szCs w:val="28"/>
        </w:rPr>
        <w:t>Некоторые дети становятся «замороженными», а некоторые неуправляемо-активными.</w:t>
      </w:r>
    </w:p>
    <w:p w:rsidR="00CC4B88" w:rsidRPr="0041555C" w:rsidRDefault="00CC4B88" w:rsidP="003C2634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41555C">
        <w:rPr>
          <w:rFonts w:ascii="Times New Roman" w:hAnsi="Times New Roman"/>
          <w:sz w:val="28"/>
          <w:szCs w:val="28"/>
        </w:rPr>
        <w:t xml:space="preserve">Первое время у ребенка может быть понижен аппетит, нарушен сон (плачет, часто просыпается). Снижается сопротивляемость организма к инфекциям. </w:t>
      </w:r>
    </w:p>
    <w:p w:rsidR="00CC4B88" w:rsidRPr="0041555C" w:rsidRDefault="00CC4B88" w:rsidP="003C2634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41555C">
        <w:rPr>
          <w:rFonts w:ascii="Times New Roman" w:hAnsi="Times New Roman"/>
          <w:sz w:val="28"/>
          <w:szCs w:val="28"/>
        </w:rPr>
        <w:t>При переходе ребенка из учреждения в семью, ребенок опять проходит этап адаптации к новым условиям. И, несмотря на то, что воспитание в семье всегда лучше для ребенка, чем воспитание в учреждении, привыкание к ней может потребовать от ребенка и родителей много сил. Чем лучше адаптирован ребенок к жизни в учреждении, тем сложнее ему адаптироваться в семе. Почему так происходит? Несмотря на все старания сотрудников, условия в учреждении значительно отличаются от домашних:</w:t>
      </w:r>
    </w:p>
    <w:p w:rsidR="00CC4B88" w:rsidRPr="0041555C" w:rsidRDefault="00CC4B88" w:rsidP="003C2634">
      <w:pPr>
        <w:numPr>
          <w:ilvl w:val="0"/>
          <w:numId w:val="5"/>
        </w:numPr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41555C">
        <w:rPr>
          <w:rFonts w:ascii="Times New Roman" w:hAnsi="Times New Roman"/>
          <w:sz w:val="28"/>
          <w:szCs w:val="28"/>
        </w:rPr>
        <w:t>Много сменяющихся взрослых;</w:t>
      </w:r>
    </w:p>
    <w:p w:rsidR="00CC4B88" w:rsidRPr="0041555C" w:rsidRDefault="00CC4B88" w:rsidP="003C2634">
      <w:pPr>
        <w:numPr>
          <w:ilvl w:val="0"/>
          <w:numId w:val="5"/>
        </w:numPr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41555C">
        <w:rPr>
          <w:rFonts w:ascii="Times New Roman" w:hAnsi="Times New Roman"/>
          <w:sz w:val="28"/>
          <w:szCs w:val="28"/>
        </w:rPr>
        <w:t>Постоянное нахождение в группе детей;</w:t>
      </w:r>
    </w:p>
    <w:p w:rsidR="00CC4B88" w:rsidRPr="0041555C" w:rsidRDefault="00CC4B88" w:rsidP="003C2634">
      <w:pPr>
        <w:numPr>
          <w:ilvl w:val="0"/>
          <w:numId w:val="5"/>
        </w:numPr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41555C">
        <w:rPr>
          <w:rFonts w:ascii="Times New Roman" w:hAnsi="Times New Roman"/>
          <w:sz w:val="28"/>
          <w:szCs w:val="28"/>
        </w:rPr>
        <w:t>Единый режим, невозможность учитывать индивидуальные потребности ребенка;</w:t>
      </w:r>
    </w:p>
    <w:p w:rsidR="00CC4B88" w:rsidRPr="0041555C" w:rsidRDefault="00CC4B88" w:rsidP="003C2634">
      <w:pPr>
        <w:numPr>
          <w:ilvl w:val="0"/>
          <w:numId w:val="5"/>
        </w:numPr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41555C">
        <w:rPr>
          <w:rFonts w:ascii="Times New Roman" w:hAnsi="Times New Roman"/>
          <w:sz w:val="28"/>
          <w:szCs w:val="28"/>
        </w:rPr>
        <w:t>Просторные помещения, мебель, полностью приспособленная для детей определенного возраста.</w:t>
      </w:r>
    </w:p>
    <w:p w:rsidR="00CC4B88" w:rsidRPr="0041555C" w:rsidRDefault="00CC4B88" w:rsidP="003C2634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41555C">
        <w:rPr>
          <w:rFonts w:ascii="Times New Roman" w:hAnsi="Times New Roman"/>
          <w:sz w:val="28"/>
          <w:szCs w:val="28"/>
        </w:rPr>
        <w:t>Кроме этого, при переезде в семью для малыша полностью меняется обстановка, запахи,  окружение, таким образом, ребенок оказывается в совсем незнакомых условиях, абсолютно непохожих на те, в которых он находился до этого.</w:t>
      </w:r>
    </w:p>
    <w:p w:rsidR="00CC4B88" w:rsidRPr="0041555C" w:rsidRDefault="00CC4B88" w:rsidP="003C2634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41555C">
        <w:rPr>
          <w:rFonts w:ascii="Times New Roman" w:hAnsi="Times New Roman"/>
          <w:b/>
          <w:sz w:val="28"/>
          <w:szCs w:val="28"/>
        </w:rPr>
        <w:t>Как малышу помочь легче пережить переезд в Вашу семью?</w:t>
      </w:r>
    </w:p>
    <w:p w:rsidR="00CC4B88" w:rsidRPr="0041555C" w:rsidRDefault="00CC4B88" w:rsidP="003C2634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41555C">
        <w:rPr>
          <w:rFonts w:ascii="Times New Roman" w:hAnsi="Times New Roman"/>
          <w:sz w:val="28"/>
          <w:szCs w:val="28"/>
        </w:rPr>
        <w:t xml:space="preserve">Важно установить контакт с ребенком, получше познакомиться с ним до того, как Вы его заберете домой, позволить малышу узнать Вас и привыкнуть к Вам. Чем старше ребенок, тем важнее и длительнее должно быть знакомство. Но даже совсем маленькие дети по-разному реагируют на незнакомых людей и тех, кто с ними уже общался какое-то время. </w:t>
      </w:r>
    </w:p>
    <w:p w:rsidR="00CC4B88" w:rsidRPr="0041555C" w:rsidRDefault="00CC4B88" w:rsidP="003C2634">
      <w:pPr>
        <w:spacing w:line="360" w:lineRule="auto"/>
        <w:ind w:firstLine="709"/>
        <w:rPr>
          <w:rFonts w:ascii="Times New Roman" w:hAnsi="Times New Roman"/>
          <w:b/>
          <w:i/>
          <w:sz w:val="28"/>
          <w:szCs w:val="28"/>
        </w:rPr>
      </w:pPr>
      <w:r w:rsidRPr="0041555C">
        <w:rPr>
          <w:rFonts w:ascii="Times New Roman" w:hAnsi="Times New Roman"/>
          <w:b/>
          <w:i/>
          <w:sz w:val="28"/>
          <w:szCs w:val="28"/>
        </w:rPr>
        <w:t>Во время посещений:</w:t>
      </w:r>
    </w:p>
    <w:p w:rsidR="00CC4B88" w:rsidRPr="0041555C" w:rsidRDefault="00CC4B88" w:rsidP="003C2634">
      <w:pPr>
        <w:numPr>
          <w:ilvl w:val="0"/>
          <w:numId w:val="6"/>
        </w:numPr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41555C">
        <w:rPr>
          <w:rFonts w:ascii="Times New Roman" w:hAnsi="Times New Roman"/>
          <w:sz w:val="28"/>
          <w:szCs w:val="28"/>
        </w:rPr>
        <w:t>Старайтесь приходить регулярно, ребенку важно ощущение стабильности;</w:t>
      </w:r>
    </w:p>
    <w:p w:rsidR="00CC4B88" w:rsidRPr="0041555C" w:rsidRDefault="00CC4B88" w:rsidP="003C2634">
      <w:pPr>
        <w:numPr>
          <w:ilvl w:val="0"/>
          <w:numId w:val="6"/>
        </w:numPr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41555C">
        <w:rPr>
          <w:rFonts w:ascii="Times New Roman" w:hAnsi="Times New Roman"/>
          <w:sz w:val="28"/>
          <w:szCs w:val="28"/>
        </w:rPr>
        <w:t>Приносите фотографии членов семьи, домашней обстановки, рассматривайте их с ребенком;</w:t>
      </w:r>
    </w:p>
    <w:p w:rsidR="00CC4B88" w:rsidRPr="0041555C" w:rsidRDefault="00CC4B88" w:rsidP="003C2634">
      <w:pPr>
        <w:numPr>
          <w:ilvl w:val="0"/>
          <w:numId w:val="6"/>
        </w:numPr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41555C">
        <w:rPr>
          <w:rFonts w:ascii="Times New Roman" w:hAnsi="Times New Roman"/>
          <w:sz w:val="28"/>
          <w:szCs w:val="28"/>
        </w:rPr>
        <w:t>Купив для ребёнка игрушки и вещи, передайте кое-что ему, пока ребёнок ещё живёт в Доме ребёнка, пусть он привыкнет к вещам;</w:t>
      </w:r>
    </w:p>
    <w:p w:rsidR="00CC4B88" w:rsidRPr="0041555C" w:rsidRDefault="00CC4B88" w:rsidP="003C2634">
      <w:pPr>
        <w:numPr>
          <w:ilvl w:val="0"/>
          <w:numId w:val="6"/>
        </w:numPr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41555C">
        <w:rPr>
          <w:rFonts w:ascii="Times New Roman" w:hAnsi="Times New Roman"/>
          <w:sz w:val="28"/>
          <w:szCs w:val="28"/>
        </w:rPr>
        <w:t>Придумайте приятный ребенку ритуал, который можно будет повторять и дома;</w:t>
      </w:r>
    </w:p>
    <w:p w:rsidR="00CC4B88" w:rsidRPr="0041555C" w:rsidRDefault="00CC4B88" w:rsidP="003C2634">
      <w:pPr>
        <w:numPr>
          <w:ilvl w:val="0"/>
          <w:numId w:val="6"/>
        </w:numPr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41555C">
        <w:rPr>
          <w:rFonts w:ascii="Times New Roman" w:hAnsi="Times New Roman"/>
          <w:sz w:val="28"/>
          <w:szCs w:val="28"/>
        </w:rPr>
        <w:t>Поговорите с воспитателями о привычках ребёнка, его предпочтениях, учитывайте эту информацию как при общении с ребенком в учреждении, так и при организации жизни дома;</w:t>
      </w:r>
    </w:p>
    <w:p w:rsidR="00CC4B88" w:rsidRPr="0041555C" w:rsidRDefault="00CC4B88" w:rsidP="003C2634">
      <w:pPr>
        <w:numPr>
          <w:ilvl w:val="0"/>
          <w:numId w:val="6"/>
        </w:numPr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41555C">
        <w:rPr>
          <w:rFonts w:ascii="Times New Roman" w:hAnsi="Times New Roman"/>
          <w:sz w:val="28"/>
          <w:szCs w:val="28"/>
        </w:rPr>
        <w:t>Позаботьтесь об организации безопасного пространства дома: уберите все хрупкие и опасные предметы, подберите подходящую ребенку мебель. Помните, что дети умеют влезать на стулья, диваны и оттуда доставать то, до чего не дотянутся с пола.</w:t>
      </w:r>
    </w:p>
    <w:p w:rsidR="00CC4B88" w:rsidRPr="0041555C" w:rsidRDefault="00CC4B88" w:rsidP="003C2634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41555C">
        <w:rPr>
          <w:rFonts w:ascii="Times New Roman" w:hAnsi="Times New Roman"/>
          <w:sz w:val="28"/>
          <w:szCs w:val="28"/>
        </w:rPr>
        <w:t xml:space="preserve"> </w:t>
      </w:r>
      <w:r w:rsidRPr="0041555C">
        <w:rPr>
          <w:rFonts w:ascii="Times New Roman" w:hAnsi="Times New Roman"/>
          <w:b/>
          <w:sz w:val="28"/>
          <w:szCs w:val="28"/>
        </w:rPr>
        <w:t>Что предложить ребенку для снятия напряжения в период адаптации?</w:t>
      </w:r>
    </w:p>
    <w:p w:rsidR="00CC4B88" w:rsidRPr="0041555C" w:rsidRDefault="00CC4B88" w:rsidP="003C26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555C">
        <w:rPr>
          <w:rFonts w:ascii="Times New Roman" w:hAnsi="Times New Roman"/>
          <w:sz w:val="28"/>
          <w:szCs w:val="28"/>
        </w:rPr>
        <w:t>Малыши еще не владеют речью на столько, чтобы выразить четко свои мысли и эмоции.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555C">
        <w:rPr>
          <w:rFonts w:ascii="Times New Roman" w:hAnsi="Times New Roman"/>
          <w:sz w:val="28"/>
          <w:szCs w:val="28"/>
        </w:rPr>
        <w:t>Невыраженные эмоции (особенно негативные) накапливаются и, в конце концов, прорываются в виде слез, агрессии и.т.д.</w:t>
      </w:r>
    </w:p>
    <w:p w:rsidR="00CC4B88" w:rsidRPr="0041555C" w:rsidRDefault="00CC4B88" w:rsidP="003C26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555C">
        <w:rPr>
          <w:rFonts w:ascii="Times New Roman" w:hAnsi="Times New Roman"/>
          <w:sz w:val="28"/>
          <w:szCs w:val="28"/>
        </w:rPr>
        <w:t>Психологи и физиологи установили, что изобразительная деятельность для ребенка дает возможность выплеснуть на бумагу свои чувства. Особое удовольствие доставляет детям рисование фломастерами, оставляющими толстые линии на листах бумаги.</w:t>
      </w:r>
    </w:p>
    <w:p w:rsidR="00CC4B88" w:rsidRPr="0041555C" w:rsidRDefault="00CC4B88" w:rsidP="003C26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555C">
        <w:rPr>
          <w:rFonts w:ascii="Times New Roman" w:hAnsi="Times New Roman"/>
          <w:sz w:val="28"/>
          <w:szCs w:val="28"/>
        </w:rPr>
        <w:t>Умиротворяюще действует на детей игры с водой, песком. Такие игры имеют большие развивающие возможности, но в период адаптации главным являются их успокаивающее и расслабляющее действие.</w:t>
      </w:r>
    </w:p>
    <w:p w:rsidR="00CC4B88" w:rsidRPr="0041555C" w:rsidRDefault="00CC4B88" w:rsidP="003C26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555C">
        <w:rPr>
          <w:rFonts w:ascii="Times New Roman" w:hAnsi="Times New Roman"/>
          <w:sz w:val="28"/>
          <w:szCs w:val="28"/>
        </w:rPr>
        <w:t>Летом подобные игры легко организовать на улице. В осенне-зимнее время желательно иметь уголок песка и воды в помещении. Для разнообразных и увлекательных игр используются небьющиеся сосуды разной конфигурации и объема, ложка, сетка, воронка, формочки. Дети могут купать в воде резиновых кукол, набирать в резиновые игрушки воду и выталкивать ее струей, пускать по воде кораблики и.т.д.</w:t>
      </w:r>
    </w:p>
    <w:p w:rsidR="00CC4B88" w:rsidRPr="0041555C" w:rsidRDefault="00CC4B88" w:rsidP="003C26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555C">
        <w:rPr>
          <w:rFonts w:ascii="Times New Roman" w:hAnsi="Times New Roman"/>
          <w:sz w:val="28"/>
          <w:szCs w:val="28"/>
        </w:rPr>
        <w:t>Как показывают наблюдения, по мере привыкания к новым условиям у детей сначала восстанавливается аппетит, труднее нормализуется сон – от 2 недель до 2-3 месяцев.</w:t>
      </w:r>
    </w:p>
    <w:p w:rsidR="00CC4B88" w:rsidRPr="0041555C" w:rsidRDefault="00CC4B88" w:rsidP="003C26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555C">
        <w:rPr>
          <w:rFonts w:ascii="Times New Roman" w:hAnsi="Times New Roman"/>
          <w:sz w:val="28"/>
          <w:szCs w:val="28"/>
        </w:rPr>
        <w:t>Необходимое условие успешной адаптации – это согласованность действий с индивидуальными особенностями ребенка.</w:t>
      </w:r>
    </w:p>
    <w:p w:rsidR="00CC4B88" w:rsidRDefault="00CC4B88">
      <w:pPr>
        <w:ind w:left="14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CC4B88" w:rsidRPr="0041555C" w:rsidRDefault="00CC4B88" w:rsidP="003E582C">
      <w:pPr>
        <w:spacing w:after="0"/>
        <w:ind w:left="1134"/>
        <w:jc w:val="center"/>
        <w:rPr>
          <w:rFonts w:ascii="Times New Roman" w:hAnsi="Times New Roman"/>
          <w:sz w:val="28"/>
          <w:szCs w:val="28"/>
        </w:rPr>
      </w:pPr>
      <w:r w:rsidRPr="0041555C">
        <w:rPr>
          <w:rFonts w:ascii="Times New Roman" w:hAnsi="Times New Roman"/>
          <w:sz w:val="28"/>
          <w:szCs w:val="28"/>
        </w:rPr>
        <w:t>Литература.</w:t>
      </w:r>
    </w:p>
    <w:p w:rsidR="00CC4B88" w:rsidRPr="0041555C" w:rsidRDefault="00CC4B88" w:rsidP="003E582C">
      <w:pPr>
        <w:spacing w:after="0"/>
        <w:ind w:left="1134"/>
        <w:jc w:val="center"/>
        <w:rPr>
          <w:rFonts w:ascii="Times New Roman" w:hAnsi="Times New Roman"/>
          <w:sz w:val="28"/>
          <w:szCs w:val="28"/>
        </w:rPr>
      </w:pPr>
    </w:p>
    <w:p w:rsidR="00CC4B88" w:rsidRPr="0041555C" w:rsidRDefault="00CC4B88" w:rsidP="00503104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 w:rsidRPr="0041555C">
        <w:rPr>
          <w:rFonts w:ascii="Times New Roman" w:hAnsi="Times New Roman"/>
          <w:sz w:val="28"/>
          <w:szCs w:val="28"/>
        </w:rPr>
        <w:t>Программа воспитания и обучения детей в доме ребенка Р.В. Ямпольской, Э.Л.Фрухт, А.М. Фонарева М. кафедра усовершенствования врачей 1987 г.</w:t>
      </w:r>
    </w:p>
    <w:p w:rsidR="00CC4B88" w:rsidRPr="0041555C" w:rsidRDefault="00CC4B88" w:rsidP="00503104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 w:rsidRPr="0041555C">
        <w:rPr>
          <w:rFonts w:ascii="Times New Roman" w:hAnsi="Times New Roman"/>
          <w:sz w:val="28"/>
          <w:szCs w:val="28"/>
        </w:rPr>
        <w:t xml:space="preserve">Развитие и воспитание детей в </w:t>
      </w:r>
      <w:r>
        <w:rPr>
          <w:rFonts w:ascii="Times New Roman" w:hAnsi="Times New Roman"/>
          <w:sz w:val="28"/>
          <w:szCs w:val="28"/>
        </w:rPr>
        <w:t>домах ребенка  В.А.Доскин, З.С.М</w:t>
      </w:r>
      <w:r w:rsidRPr="0041555C">
        <w:rPr>
          <w:rFonts w:ascii="Times New Roman" w:hAnsi="Times New Roman"/>
          <w:sz w:val="28"/>
          <w:szCs w:val="28"/>
        </w:rPr>
        <w:t>акарова, Москва  2008 г.</w:t>
      </w:r>
    </w:p>
    <w:p w:rsidR="00CC4B88" w:rsidRPr="0041555C" w:rsidRDefault="00CC4B88" w:rsidP="00503104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 w:rsidRPr="0041555C">
        <w:rPr>
          <w:rFonts w:ascii="Times New Roman" w:hAnsi="Times New Roman"/>
          <w:sz w:val="28"/>
          <w:szCs w:val="28"/>
        </w:rPr>
        <w:t>Социально-психологическая адаптация ребенка в обществе. С. Семеняка</w:t>
      </w:r>
    </w:p>
    <w:p w:rsidR="00CC4B88" w:rsidRPr="0041555C" w:rsidRDefault="00CC4B88" w:rsidP="00503104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 w:rsidRPr="0041555C">
        <w:rPr>
          <w:rFonts w:ascii="Times New Roman" w:hAnsi="Times New Roman"/>
          <w:sz w:val="28"/>
          <w:szCs w:val="28"/>
        </w:rPr>
        <w:t xml:space="preserve">Адаптация детей раннего возраста к ДОУ </w:t>
      </w:r>
    </w:p>
    <w:p w:rsidR="00CC4B88" w:rsidRPr="0041555C" w:rsidRDefault="00CC4B88" w:rsidP="000516D0">
      <w:pPr>
        <w:pStyle w:val="ListParagraph"/>
        <w:spacing w:after="0"/>
        <w:ind w:left="1494"/>
        <w:rPr>
          <w:rFonts w:ascii="Times New Roman" w:hAnsi="Times New Roman"/>
          <w:sz w:val="28"/>
          <w:szCs w:val="28"/>
        </w:rPr>
      </w:pPr>
      <w:r w:rsidRPr="0041555C">
        <w:rPr>
          <w:rFonts w:ascii="Times New Roman" w:hAnsi="Times New Roman"/>
          <w:sz w:val="28"/>
          <w:szCs w:val="28"/>
        </w:rPr>
        <w:t>Автор: Иванова Т.В.</w:t>
      </w:r>
    </w:p>
    <w:p w:rsidR="00CC4B88" w:rsidRPr="00BD03AC" w:rsidRDefault="00CC4B88" w:rsidP="00367F23">
      <w:pPr>
        <w:spacing w:after="0"/>
        <w:ind w:left="1134"/>
        <w:jc w:val="both"/>
        <w:rPr>
          <w:rFonts w:ascii="Arial" w:hAnsi="Arial" w:cs="Arial"/>
          <w:sz w:val="28"/>
          <w:szCs w:val="28"/>
        </w:rPr>
      </w:pPr>
    </w:p>
    <w:p w:rsidR="00CC4B88" w:rsidRDefault="00CC4B88" w:rsidP="00367F23">
      <w:pPr>
        <w:spacing w:after="0"/>
        <w:ind w:left="1134"/>
        <w:jc w:val="both"/>
        <w:rPr>
          <w:rFonts w:ascii="Arial" w:hAnsi="Arial" w:cs="Arial"/>
          <w:sz w:val="28"/>
          <w:szCs w:val="28"/>
        </w:rPr>
      </w:pPr>
    </w:p>
    <w:p w:rsidR="00CC4B88" w:rsidRPr="007E183A" w:rsidRDefault="00CC4B88" w:rsidP="00367F23">
      <w:pPr>
        <w:spacing w:after="0"/>
        <w:ind w:left="1134"/>
        <w:jc w:val="both"/>
        <w:rPr>
          <w:rFonts w:ascii="Arial" w:hAnsi="Arial" w:cs="Arial"/>
          <w:sz w:val="28"/>
          <w:szCs w:val="28"/>
        </w:rPr>
      </w:pPr>
    </w:p>
    <w:p w:rsidR="00CC4B88" w:rsidRPr="007E183A" w:rsidRDefault="00CC4B88" w:rsidP="00367F23">
      <w:pPr>
        <w:spacing w:after="0"/>
        <w:ind w:left="1134"/>
        <w:jc w:val="both"/>
        <w:rPr>
          <w:rFonts w:ascii="Arial" w:hAnsi="Arial" w:cs="Arial"/>
          <w:sz w:val="28"/>
          <w:szCs w:val="28"/>
        </w:rPr>
      </w:pPr>
    </w:p>
    <w:p w:rsidR="00CC4B88" w:rsidRPr="002606A6" w:rsidRDefault="00CC4B88" w:rsidP="002606A6">
      <w:pPr>
        <w:spacing w:after="0"/>
        <w:ind w:left="1843"/>
        <w:jc w:val="both"/>
        <w:rPr>
          <w:rFonts w:ascii="Arial" w:hAnsi="Arial" w:cs="Arial"/>
          <w:sz w:val="28"/>
          <w:szCs w:val="28"/>
        </w:rPr>
      </w:pPr>
    </w:p>
    <w:p w:rsidR="00CC4B88" w:rsidRPr="003E5376" w:rsidRDefault="00CC4B88" w:rsidP="00886C86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</w:p>
    <w:p w:rsidR="00CC4B88" w:rsidRDefault="00CC4B88"/>
    <w:sectPr w:rsidR="00CC4B88" w:rsidSect="003C263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4B88" w:rsidRDefault="00CC4B88" w:rsidP="00581DB7">
      <w:pPr>
        <w:spacing w:after="0" w:line="240" w:lineRule="auto"/>
      </w:pPr>
      <w:r>
        <w:separator/>
      </w:r>
    </w:p>
  </w:endnote>
  <w:endnote w:type="continuationSeparator" w:id="1">
    <w:p w:rsidR="00CC4B88" w:rsidRDefault="00CC4B88" w:rsidP="00581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4B88" w:rsidRDefault="00CC4B88" w:rsidP="00581DB7">
      <w:pPr>
        <w:spacing w:after="0" w:line="240" w:lineRule="auto"/>
      </w:pPr>
      <w:r>
        <w:separator/>
      </w:r>
    </w:p>
  </w:footnote>
  <w:footnote w:type="continuationSeparator" w:id="1">
    <w:p w:rsidR="00CC4B88" w:rsidRDefault="00CC4B88" w:rsidP="00581D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24847"/>
    <w:multiLevelType w:val="hybridMultilevel"/>
    <w:tmpl w:val="0C9C2A12"/>
    <w:lvl w:ilvl="0" w:tplc="43C66E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FFA54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AD860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7A0D9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52ADC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2F609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C0CE21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B0C17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108DC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EE02CDE"/>
    <w:multiLevelType w:val="hybridMultilevel"/>
    <w:tmpl w:val="F29ABBBA"/>
    <w:lvl w:ilvl="0" w:tplc="6BB67C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341C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C654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9DECB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843E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F1AE9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3881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67043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F102D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F4E1808"/>
    <w:multiLevelType w:val="hybridMultilevel"/>
    <w:tmpl w:val="49687704"/>
    <w:lvl w:ilvl="0" w:tplc="4986252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266CC3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6C4DDE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118332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9E8C0F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F6C6F6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CE23EF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8B249F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5D803C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24797B23"/>
    <w:multiLevelType w:val="hybridMultilevel"/>
    <w:tmpl w:val="4CF23E0E"/>
    <w:lvl w:ilvl="0" w:tplc="A9EC766A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4">
    <w:nsid w:val="37947784"/>
    <w:multiLevelType w:val="hybridMultilevel"/>
    <w:tmpl w:val="1422E2D8"/>
    <w:lvl w:ilvl="0" w:tplc="908276E0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3D8B40EE"/>
    <w:multiLevelType w:val="hybridMultilevel"/>
    <w:tmpl w:val="68EC9150"/>
    <w:lvl w:ilvl="0" w:tplc="5B0EACCA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6">
    <w:nsid w:val="58866310"/>
    <w:multiLevelType w:val="hybridMultilevel"/>
    <w:tmpl w:val="24CC2696"/>
    <w:lvl w:ilvl="0" w:tplc="2902B02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5DA37412"/>
    <w:multiLevelType w:val="hybridMultilevel"/>
    <w:tmpl w:val="127ECEC8"/>
    <w:lvl w:ilvl="0" w:tplc="43AC9BD0">
      <w:start w:val="1"/>
      <w:numFmt w:val="decimal"/>
      <w:lvlText w:val="%1."/>
      <w:lvlJc w:val="left"/>
      <w:pPr>
        <w:ind w:left="22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5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  <w:rPr>
        <w:rFonts w:cs="Times New Roman"/>
      </w:rPr>
    </w:lvl>
  </w:abstractNum>
  <w:abstractNum w:abstractNumId="8">
    <w:nsid w:val="6F2F3B4B"/>
    <w:multiLevelType w:val="hybridMultilevel"/>
    <w:tmpl w:val="B4EE8700"/>
    <w:lvl w:ilvl="0" w:tplc="86DAE0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2C24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9AF5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F0D9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08C5E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26EC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367E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2645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4E6D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3"/>
  </w:num>
  <w:num w:numId="5">
    <w:abstractNumId w:val="8"/>
  </w:num>
  <w:num w:numId="6">
    <w:abstractNumId w:val="1"/>
  </w:num>
  <w:num w:numId="7">
    <w:abstractNumId w:val="5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1B7D"/>
    <w:rsid w:val="00051363"/>
    <w:rsid w:val="000516D0"/>
    <w:rsid w:val="000E582B"/>
    <w:rsid w:val="00114407"/>
    <w:rsid w:val="00120681"/>
    <w:rsid w:val="001769DF"/>
    <w:rsid w:val="002606A6"/>
    <w:rsid w:val="0026626B"/>
    <w:rsid w:val="002A72A6"/>
    <w:rsid w:val="00313FA7"/>
    <w:rsid w:val="0035192E"/>
    <w:rsid w:val="00367F23"/>
    <w:rsid w:val="003C2634"/>
    <w:rsid w:val="003E5376"/>
    <w:rsid w:val="003E582C"/>
    <w:rsid w:val="00411B7D"/>
    <w:rsid w:val="0041555C"/>
    <w:rsid w:val="0043017B"/>
    <w:rsid w:val="004E09A9"/>
    <w:rsid w:val="00503104"/>
    <w:rsid w:val="00541C19"/>
    <w:rsid w:val="00581DB7"/>
    <w:rsid w:val="00591954"/>
    <w:rsid w:val="005C4447"/>
    <w:rsid w:val="006206FB"/>
    <w:rsid w:val="006431BF"/>
    <w:rsid w:val="006448B3"/>
    <w:rsid w:val="006B3502"/>
    <w:rsid w:val="00733945"/>
    <w:rsid w:val="007A0A5A"/>
    <w:rsid w:val="007E183A"/>
    <w:rsid w:val="008452F3"/>
    <w:rsid w:val="008754B0"/>
    <w:rsid w:val="0088213C"/>
    <w:rsid w:val="00886C86"/>
    <w:rsid w:val="008B4A1F"/>
    <w:rsid w:val="00961394"/>
    <w:rsid w:val="00985FF7"/>
    <w:rsid w:val="009C46D6"/>
    <w:rsid w:val="00A55602"/>
    <w:rsid w:val="00A735D8"/>
    <w:rsid w:val="00A927E5"/>
    <w:rsid w:val="00AA2F1A"/>
    <w:rsid w:val="00AA74B5"/>
    <w:rsid w:val="00AD1E58"/>
    <w:rsid w:val="00B02837"/>
    <w:rsid w:val="00B20DE5"/>
    <w:rsid w:val="00B559D5"/>
    <w:rsid w:val="00BD03AC"/>
    <w:rsid w:val="00C42702"/>
    <w:rsid w:val="00CA0907"/>
    <w:rsid w:val="00CA6D9E"/>
    <w:rsid w:val="00CB386F"/>
    <w:rsid w:val="00CB6A2F"/>
    <w:rsid w:val="00CC4B88"/>
    <w:rsid w:val="00CD2556"/>
    <w:rsid w:val="00CF12DD"/>
    <w:rsid w:val="00D20356"/>
    <w:rsid w:val="00D22EF0"/>
    <w:rsid w:val="00D746CC"/>
    <w:rsid w:val="00DC43D3"/>
    <w:rsid w:val="00E1671E"/>
    <w:rsid w:val="00E4619E"/>
    <w:rsid w:val="00E96383"/>
    <w:rsid w:val="00EB343A"/>
    <w:rsid w:val="00EC43B1"/>
    <w:rsid w:val="00F11E8A"/>
    <w:rsid w:val="00F332E7"/>
    <w:rsid w:val="00F35463"/>
    <w:rsid w:val="00F851E0"/>
    <w:rsid w:val="00F930F5"/>
    <w:rsid w:val="00FB2EE2"/>
    <w:rsid w:val="00FC03D8"/>
    <w:rsid w:val="00FE1166"/>
    <w:rsid w:val="00FF0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8B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B350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Pr>
      <w:rFonts w:cs="Times New Roman"/>
      <w:sz w:val="20"/>
    </w:rPr>
  </w:style>
  <w:style w:type="paragraph" w:styleId="CommentText">
    <w:name w:val="annotation text"/>
    <w:basedOn w:val="Normal"/>
    <w:link w:val="CommentTextChar"/>
    <w:uiPriority w:val="99"/>
    <w:semiHidden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6E77"/>
    <w:rPr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B4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B4A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81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81DB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81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81DB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56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74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74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74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56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745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745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746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56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7451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7455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7468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567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7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74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74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74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229</TotalTime>
  <Pages>9</Pages>
  <Words>1774</Words>
  <Characters>10113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</dc:creator>
  <cp:keywords/>
  <dc:description/>
  <cp:lastModifiedBy>Zver</cp:lastModifiedBy>
  <cp:revision>15</cp:revision>
  <dcterms:created xsi:type="dcterms:W3CDTF">2014-02-06T05:12:00Z</dcterms:created>
  <dcterms:modified xsi:type="dcterms:W3CDTF">2014-03-09T06:30:00Z</dcterms:modified>
</cp:coreProperties>
</file>