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39" w:rsidRPr="007D27F5" w:rsidRDefault="002F6639" w:rsidP="002F6639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Использование массажных ковриков из фломастеров.</w:t>
      </w:r>
    </w:p>
    <w:p w:rsidR="002F6639" w:rsidRDefault="002F6639" w:rsidP="002F6639">
      <w:pPr>
        <w:jc w:val="both"/>
        <w:rPr>
          <w:sz w:val="28"/>
          <w:szCs w:val="28"/>
        </w:rPr>
      </w:pPr>
    </w:p>
    <w:p w:rsidR="002F6639" w:rsidRDefault="002F6639" w:rsidP="002F6639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результаты медицинских обследований свидетельствуют об ухудшении состояния здоровья дошкольников, увеличение числа детей с нарушением опорно-двигательного аппарата, в том числе плоскостопием.</w:t>
      </w:r>
    </w:p>
    <w:p w:rsidR="002F6639" w:rsidRDefault="002F6639" w:rsidP="002F663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лечения и профилактики плоскостопия применяется целый ряд методов.</w:t>
      </w:r>
    </w:p>
    <w:p w:rsidR="002F6639" w:rsidRDefault="002F6639" w:rsidP="002F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разнообразить данную работу, повысить к ней интерес детей я постоянно пополняю оборудование для профилактики плоскостопия интересными самодельными массажными дорожками. При их создании я использую самые разнообразные материалы, в данном случае - это фломастеры. Бесполезные на первый взгляд предметы превратились в яркое, удобное в использовании оборудование. Данную работу одобрили родители, т.к. дорожки просты в изготовлении. Я не только обучила родителей их изготовлению, но и доказала эффективность при их применении.               </w:t>
      </w:r>
    </w:p>
    <w:p w:rsidR="002F6639" w:rsidRDefault="002F6639" w:rsidP="002F66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пользоваться ковриками?</w:t>
      </w:r>
    </w:p>
    <w:p w:rsidR="002F6639" w:rsidRDefault="002F6639" w:rsidP="002F6639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положить массажный коврик на видном месте (например, у кроватки)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жедневно, по несколько минут, ходите по коврику.</w:t>
      </w:r>
    </w:p>
    <w:p w:rsidR="002F6639" w:rsidRDefault="002F6639" w:rsidP="002F66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Массажные коврик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это полезно!</w:t>
      </w:r>
    </w:p>
    <w:p w:rsidR="002F6639" w:rsidRDefault="002F6639" w:rsidP="002F6639">
      <w:pPr>
        <w:jc w:val="both"/>
        <w:rPr>
          <w:sz w:val="28"/>
          <w:szCs w:val="28"/>
        </w:rPr>
      </w:pPr>
      <w:r>
        <w:rPr>
          <w:sz w:val="28"/>
          <w:szCs w:val="28"/>
        </w:rPr>
        <w:t>Ходьба по массажным коврикам помогает тренировке мышц стопы. У детей это способствует формированию сводов стоп и профилактике плоскостопия. При хождении по массажным коврикам достигается эффект глубокого приятного точечного массажа стоп.</w:t>
      </w:r>
    </w:p>
    <w:p w:rsidR="002F6639" w:rsidRDefault="002F6639" w:rsidP="002F6639">
      <w:pPr>
        <w:jc w:val="both"/>
        <w:rPr>
          <w:sz w:val="28"/>
          <w:szCs w:val="28"/>
        </w:rPr>
      </w:pPr>
      <w:r>
        <w:rPr>
          <w:sz w:val="28"/>
          <w:szCs w:val="28"/>
        </w:rPr>
        <w:t>Ходить по коврикам можно в любом возрасте.</w:t>
      </w:r>
    </w:p>
    <w:p w:rsidR="002F6639" w:rsidRDefault="002F6639" w:rsidP="002F66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Массажные коврик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это удобно!</w:t>
      </w:r>
    </w:p>
    <w:p w:rsidR="002F6639" w:rsidRDefault="002F6639" w:rsidP="002F6639">
      <w:pPr>
        <w:jc w:val="both"/>
        <w:rPr>
          <w:sz w:val="28"/>
          <w:szCs w:val="28"/>
        </w:rPr>
      </w:pPr>
      <w:r>
        <w:rPr>
          <w:sz w:val="28"/>
          <w:szCs w:val="28"/>
        </w:rPr>
        <w:t>Коврики легко моются мыльным раствором, их можно взять с собой на дачу, это хороший подарок, по массажным коврикам можно ходить зимой и летом.</w:t>
      </w:r>
    </w:p>
    <w:p w:rsidR="002F6639" w:rsidRDefault="002F6639" w:rsidP="002F66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Массажные коврик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это безопасно!</w:t>
      </w:r>
    </w:p>
    <w:p w:rsidR="002F6639" w:rsidRDefault="002F6639" w:rsidP="002F663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Коврики не содержат металлических частей. Нашими массажными ковриками нельзя пораниться. Упражнения на ковриках безопасны и полезны для здоровья.</w:t>
      </w:r>
    </w:p>
    <w:p w:rsidR="002F6639" w:rsidRDefault="002F6639" w:rsidP="002F6639">
      <w:pPr>
        <w:jc w:val="both"/>
        <w:rPr>
          <w:sz w:val="28"/>
          <w:szCs w:val="28"/>
          <w:lang w:val="en-US"/>
        </w:rPr>
      </w:pPr>
    </w:p>
    <w:p w:rsidR="002F6639" w:rsidRPr="003C7456" w:rsidRDefault="002F6639" w:rsidP="002F6639">
      <w:pPr>
        <w:jc w:val="both"/>
        <w:rPr>
          <w:sz w:val="28"/>
          <w:szCs w:val="28"/>
        </w:rPr>
      </w:pPr>
    </w:p>
    <w:p w:rsidR="008E3CF0" w:rsidRDefault="008E3CF0"/>
    <w:sectPr w:rsidR="008E3CF0" w:rsidSect="002C6C2E">
      <w:pgSz w:w="12240" w:h="15840"/>
      <w:pgMar w:top="567" w:right="1134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6639"/>
    <w:rsid w:val="002F6639"/>
    <w:rsid w:val="008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2014-03-09T13:02:00Z</dcterms:created>
  <dcterms:modified xsi:type="dcterms:W3CDTF">2014-03-09T13:02:00Z</dcterms:modified>
</cp:coreProperties>
</file>