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E6" w:rsidRDefault="00CF34E6">
      <w:pPr>
        <w:rPr>
          <w:sz w:val="56"/>
          <w:szCs w:val="56"/>
        </w:rPr>
      </w:pPr>
    </w:p>
    <w:p w:rsidR="00A708AE" w:rsidRDefault="00A708AE">
      <w:pPr>
        <w:rPr>
          <w:sz w:val="56"/>
          <w:szCs w:val="56"/>
        </w:rPr>
      </w:pPr>
    </w:p>
    <w:p w:rsidR="00A708AE" w:rsidRDefault="00A708AE">
      <w:pPr>
        <w:rPr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  <w:r w:rsidRPr="00A708AE">
        <w:rPr>
          <w:b/>
          <w:sz w:val="56"/>
          <w:szCs w:val="56"/>
        </w:rPr>
        <w:t>Тематическая  неделя</w:t>
      </w:r>
      <w:r>
        <w:rPr>
          <w:b/>
          <w:sz w:val="56"/>
          <w:szCs w:val="56"/>
        </w:rPr>
        <w:t xml:space="preserve"> </w:t>
      </w:r>
    </w:p>
    <w:p w:rsidR="00A708AE" w:rsidRDefault="00A708AE" w:rsidP="00A708A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«Моя  родина -  Россия».</w:t>
      </w: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  16.06  по  20.06  2014г.</w:t>
      </w:r>
    </w:p>
    <w:p w:rsidR="00A708AE" w:rsidRDefault="00A708AE" w:rsidP="00A708A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Громова  Т.В.</w:t>
      </w: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jc w:val="center"/>
        <w:rPr>
          <w:b/>
          <w:sz w:val="56"/>
          <w:szCs w:val="56"/>
        </w:rPr>
      </w:pPr>
    </w:p>
    <w:p w:rsidR="00A708AE" w:rsidRDefault="00A708AE" w:rsidP="00A7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Цель:  привлечь  внимание  детей  к  изучению  своего  родного  города;  закрепить  и  знания  о  своей  стране.  Формировать  патриотические  чувства,    уважительное  отношение  к  жителям  своей  страны,  своего  города.  Уточнить  и  расширить  представления  о  семье,  семейных  традициях.  Знакомить  детей  с  литературными  произведениями,  пословицами  и  поговорками  о  родине,  семье.</w:t>
      </w:r>
    </w:p>
    <w:p w:rsidR="00A708AE" w:rsidRDefault="00A708AE" w:rsidP="00A708AE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A708AE" w:rsidTr="00A708AE">
        <w:tc>
          <w:tcPr>
            <w:tcW w:w="3085" w:type="dxa"/>
          </w:tcPr>
          <w:p w:rsidR="00A708AE" w:rsidRPr="00A708AE" w:rsidRDefault="00A708AE" w:rsidP="00A70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Познавательно-исследовательское  развитие</w:t>
            </w:r>
          </w:p>
        </w:tc>
        <w:tc>
          <w:tcPr>
            <w:tcW w:w="6486" w:type="dxa"/>
          </w:tcPr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b/>
                <w:sz w:val="32"/>
                <w:szCs w:val="32"/>
              </w:rPr>
              <w:t>в</w:t>
            </w:r>
            <w:proofErr w:type="gramEnd"/>
            <w:r>
              <w:rPr>
                <w:b/>
                <w:sz w:val="32"/>
                <w:szCs w:val="32"/>
              </w:rPr>
              <w:t>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Общение  «Наша  родина -  Россия»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Рассматривание  государственных  символов.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 «Путешествие  на  луг»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Конструирование  «Мой  дом»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 воз-т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Беседа  «Природа  родного  края»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Игры  «Путешествие  в  лес»,  «Путешествие  по  городу»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Дид</w:t>
            </w:r>
            <w:proofErr w:type="spellEnd"/>
            <w:r>
              <w:rPr>
                <w:b/>
                <w:sz w:val="32"/>
                <w:szCs w:val="32"/>
              </w:rPr>
              <w:t>.  игра  «Узнай  символы  России»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Конструирование  «Улицы  нашего  города»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</w:tc>
      </w:tr>
      <w:tr w:rsidR="00A708AE" w:rsidTr="00A708AE">
        <w:tc>
          <w:tcPr>
            <w:tcW w:w="3085" w:type="dxa"/>
          </w:tcPr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Речевое  развитие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Социально-коммуникативное  развитие</w:t>
            </w:r>
          </w:p>
        </w:tc>
        <w:tc>
          <w:tcPr>
            <w:tcW w:w="6486" w:type="dxa"/>
          </w:tcPr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Мл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b/>
                <w:sz w:val="32"/>
                <w:szCs w:val="32"/>
              </w:rPr>
              <w:t>в</w:t>
            </w:r>
            <w:proofErr w:type="gramEnd"/>
            <w:r>
              <w:rPr>
                <w:b/>
                <w:sz w:val="32"/>
                <w:szCs w:val="32"/>
              </w:rPr>
              <w:t>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Составление  рассказов  «Мой  друг»,  «Моя  семья»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Логоритмическая</w:t>
            </w:r>
            <w:proofErr w:type="spellEnd"/>
            <w:r>
              <w:rPr>
                <w:b/>
                <w:sz w:val="32"/>
                <w:szCs w:val="32"/>
              </w:rPr>
              <w:t xml:space="preserve">  игра  «Кто  живёт  в  моей  квартире» 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Дид</w:t>
            </w:r>
            <w:proofErr w:type="spellEnd"/>
            <w:r>
              <w:rPr>
                <w:b/>
                <w:sz w:val="32"/>
                <w:szCs w:val="32"/>
              </w:rPr>
              <w:t>.  игра «Назови  правильно»  (город,    семья,  дом  адрес)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 воз-т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Составление  рассказов  «Мой  любимый  город»,  «Семейный  альбом»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Логоритмическая</w:t>
            </w:r>
            <w:proofErr w:type="spellEnd"/>
            <w:r>
              <w:rPr>
                <w:b/>
                <w:sz w:val="32"/>
                <w:szCs w:val="32"/>
              </w:rPr>
              <w:t xml:space="preserve">  игра  «Дружба»  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b/>
                <w:sz w:val="32"/>
                <w:szCs w:val="32"/>
              </w:rPr>
              <w:t>в</w:t>
            </w:r>
            <w:proofErr w:type="gramEnd"/>
            <w:r>
              <w:rPr>
                <w:b/>
                <w:sz w:val="32"/>
                <w:szCs w:val="32"/>
              </w:rPr>
              <w:t>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Общение  «Хорошо  у  нас  в  саду»,  «Улицы  родного  города»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Рассматривание  открыток  о  </w:t>
            </w:r>
            <w:proofErr w:type="gramStart"/>
            <w:r>
              <w:rPr>
                <w:b/>
                <w:sz w:val="32"/>
                <w:szCs w:val="32"/>
              </w:rPr>
              <w:t>г</w:t>
            </w:r>
            <w:proofErr w:type="gramEnd"/>
            <w:r>
              <w:rPr>
                <w:b/>
                <w:sz w:val="32"/>
                <w:szCs w:val="32"/>
              </w:rPr>
              <w:t>. Кириши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Безопасность -  «Как  вести  себя  на  улице»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 воз-т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Общение  «Моя  родина – Россия»,  «Мой  город»,  «Мои  добрые  поступки»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Знакомство  с  символами 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ириши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Изучение  истории  г</w:t>
            </w:r>
            <w:proofErr w:type="gramStart"/>
            <w:r>
              <w:rPr>
                <w:b/>
                <w:sz w:val="32"/>
                <w:szCs w:val="32"/>
              </w:rPr>
              <w:t>.К</w:t>
            </w:r>
            <w:proofErr w:type="gramEnd"/>
            <w:r>
              <w:rPr>
                <w:b/>
                <w:sz w:val="32"/>
                <w:szCs w:val="32"/>
              </w:rPr>
              <w:t>ириши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Безопасность -  «Как  беречь  себя  и  окружающих»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</w:tc>
      </w:tr>
      <w:tr w:rsidR="00A708AE" w:rsidTr="00A708AE">
        <w:tc>
          <w:tcPr>
            <w:tcW w:w="3085" w:type="dxa"/>
          </w:tcPr>
          <w:p w:rsidR="00A708AE" w:rsidRDefault="00A708AE" w:rsidP="00A70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Художественно-эстетическое  развитие</w:t>
            </w:r>
          </w:p>
        </w:tc>
        <w:tc>
          <w:tcPr>
            <w:tcW w:w="6486" w:type="dxa"/>
          </w:tcPr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b/>
                <w:sz w:val="32"/>
                <w:szCs w:val="32"/>
              </w:rPr>
              <w:t>в</w:t>
            </w:r>
            <w:proofErr w:type="gramEnd"/>
            <w:r>
              <w:rPr>
                <w:b/>
                <w:sz w:val="32"/>
                <w:szCs w:val="32"/>
              </w:rPr>
              <w:t>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Хороводные  игры  «М</w:t>
            </w:r>
            <w:proofErr w:type="gramStart"/>
            <w:r>
              <w:rPr>
                <w:b/>
                <w:sz w:val="32"/>
                <w:szCs w:val="32"/>
              </w:rPr>
              <w:t>ы-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матрёшечки</w:t>
            </w:r>
            <w:proofErr w:type="spellEnd"/>
            <w:r>
              <w:rPr>
                <w:b/>
                <w:sz w:val="32"/>
                <w:szCs w:val="32"/>
              </w:rPr>
              <w:t>»,  «Ходит  Ваня»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Стихи,  загадки  о  природе.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Пословицы  и  поговорки  о  маме.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Рисование  о  природе,  детском  саде.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 воз-т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Чтение  произведений  о  России,  великих  людях  России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Пословицы  и  поговорки  о  Родине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Разучивание  песни  «Солнечный  круг"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Хороводная  игра  «Во  поле  берёзка  стояла»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Рисование  на  тему  семьи,  Родины,  родного  города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</w:tc>
      </w:tr>
      <w:tr w:rsidR="00A708AE" w:rsidTr="00AC3810">
        <w:trPr>
          <w:trHeight w:val="791"/>
        </w:trPr>
        <w:tc>
          <w:tcPr>
            <w:tcW w:w="3085" w:type="dxa"/>
          </w:tcPr>
          <w:p w:rsidR="00A708AE" w:rsidRDefault="00A708AE" w:rsidP="00A708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Физическое  развитие</w:t>
            </w:r>
          </w:p>
        </w:tc>
        <w:tc>
          <w:tcPr>
            <w:tcW w:w="6486" w:type="dxa"/>
          </w:tcPr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b/>
                <w:sz w:val="32"/>
                <w:szCs w:val="32"/>
              </w:rPr>
              <w:t>в</w:t>
            </w:r>
            <w:proofErr w:type="gramEnd"/>
            <w:r>
              <w:rPr>
                <w:b/>
                <w:sz w:val="32"/>
                <w:szCs w:val="32"/>
              </w:rPr>
              <w:t>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П.и.  «Жмурки  с  колокольчиком»,  «Перебежки»,  «Дударь»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  воз-т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П.и.  «Перебежки  парами»,  «Палочка -  выручалочка»</w:t>
            </w:r>
          </w:p>
          <w:p w:rsidR="00A708AE" w:rsidRDefault="00A708AE" w:rsidP="00A70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Игра -  эстафета  «Полей  берёзку</w:t>
            </w:r>
          </w:p>
        </w:tc>
      </w:tr>
    </w:tbl>
    <w:p w:rsidR="00A708AE" w:rsidRDefault="00A708AE" w:rsidP="00A708AE">
      <w:pPr>
        <w:rPr>
          <w:b/>
          <w:sz w:val="32"/>
          <w:szCs w:val="32"/>
        </w:rPr>
      </w:pPr>
    </w:p>
    <w:p w:rsidR="00A708AE" w:rsidRDefault="00A708AE" w:rsidP="00A708AE">
      <w:pPr>
        <w:rPr>
          <w:b/>
          <w:sz w:val="32"/>
          <w:szCs w:val="32"/>
        </w:rPr>
      </w:pPr>
    </w:p>
    <w:p w:rsidR="00A708AE" w:rsidRDefault="00A708AE" w:rsidP="00A708AE">
      <w:pPr>
        <w:rPr>
          <w:b/>
          <w:sz w:val="32"/>
          <w:szCs w:val="32"/>
        </w:rPr>
      </w:pPr>
    </w:p>
    <w:p w:rsidR="00A708AE" w:rsidRPr="00A708AE" w:rsidRDefault="00A708AE" w:rsidP="00A708AE">
      <w:pPr>
        <w:rPr>
          <w:b/>
          <w:sz w:val="32"/>
          <w:szCs w:val="32"/>
        </w:rPr>
      </w:pPr>
    </w:p>
    <w:p w:rsidR="00A708AE" w:rsidRDefault="00A708AE">
      <w:pPr>
        <w:rPr>
          <w:sz w:val="56"/>
          <w:szCs w:val="56"/>
        </w:rPr>
      </w:pPr>
    </w:p>
    <w:p w:rsidR="00A708AE" w:rsidRPr="00A708AE" w:rsidRDefault="00A708AE">
      <w:pPr>
        <w:rPr>
          <w:sz w:val="56"/>
          <w:szCs w:val="56"/>
        </w:rPr>
      </w:pPr>
    </w:p>
    <w:sectPr w:rsidR="00A708AE" w:rsidRPr="00A708AE" w:rsidSect="00CF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AE"/>
    <w:rsid w:val="00A708AE"/>
    <w:rsid w:val="00CF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363B5-21D3-4CC9-9B95-A439AADC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2014-06-13T17:03:00Z</cp:lastPrinted>
  <dcterms:created xsi:type="dcterms:W3CDTF">2014-06-13T15:47:00Z</dcterms:created>
  <dcterms:modified xsi:type="dcterms:W3CDTF">2014-06-13T17:08:00Z</dcterms:modified>
</cp:coreProperties>
</file>