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20" w:rsidRPr="0087752A" w:rsidRDefault="0087752A" w:rsidP="00911046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87752A">
        <w:rPr>
          <w:rFonts w:ascii="Times New Roman" w:hAnsi="Times New Roman" w:cs="Times New Roman"/>
          <w:sz w:val="28"/>
          <w:szCs w:val="28"/>
        </w:rPr>
        <w:t>М</w:t>
      </w:r>
      <w:r w:rsidR="00E11820" w:rsidRPr="0087752A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E11820" w:rsidRPr="0087752A" w:rsidRDefault="00E11820" w:rsidP="00911046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87752A">
        <w:rPr>
          <w:rFonts w:ascii="Times New Roman" w:hAnsi="Times New Roman" w:cs="Times New Roman"/>
          <w:sz w:val="28"/>
          <w:szCs w:val="28"/>
        </w:rPr>
        <w:t xml:space="preserve">«Детский сад «Золотой петушок» п. </w:t>
      </w:r>
      <w:proofErr w:type="spellStart"/>
      <w:r w:rsidRPr="0087752A">
        <w:rPr>
          <w:rFonts w:ascii="Times New Roman" w:hAnsi="Times New Roman" w:cs="Times New Roman"/>
          <w:sz w:val="28"/>
          <w:szCs w:val="28"/>
        </w:rPr>
        <w:t>Пангоды</w:t>
      </w:r>
      <w:proofErr w:type="spellEnd"/>
      <w:r w:rsidR="00C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405">
        <w:rPr>
          <w:rFonts w:ascii="Times New Roman" w:hAnsi="Times New Roman" w:cs="Times New Roman"/>
          <w:sz w:val="28"/>
          <w:szCs w:val="28"/>
        </w:rPr>
        <w:t>Надымский</w:t>
      </w:r>
      <w:proofErr w:type="spellEnd"/>
      <w:r w:rsidR="00C57405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11820" w:rsidRDefault="00E11820" w:rsidP="0087752A">
      <w:pPr>
        <w:spacing w:after="0"/>
        <w:jc w:val="center"/>
      </w:pPr>
    </w:p>
    <w:p w:rsidR="0087752A" w:rsidRDefault="00E11820">
      <w:pPr>
        <w:rPr>
          <w:rFonts w:ascii="Times New Roman" w:hAnsi="Times New Roman" w:cs="Times New Roman"/>
          <w:b/>
          <w:sz w:val="36"/>
          <w:szCs w:val="36"/>
        </w:rPr>
      </w:pPr>
      <w:r w:rsidRPr="00E11820"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87752A" w:rsidRDefault="0087752A">
      <w:pPr>
        <w:rPr>
          <w:rFonts w:ascii="Times New Roman" w:hAnsi="Times New Roman" w:cs="Times New Roman"/>
          <w:b/>
          <w:sz w:val="36"/>
          <w:szCs w:val="36"/>
        </w:rPr>
      </w:pPr>
    </w:p>
    <w:p w:rsidR="0087752A" w:rsidRDefault="0087752A">
      <w:pPr>
        <w:rPr>
          <w:rFonts w:ascii="Times New Roman" w:hAnsi="Times New Roman" w:cs="Times New Roman"/>
          <w:b/>
          <w:sz w:val="36"/>
          <w:szCs w:val="36"/>
        </w:rPr>
      </w:pPr>
    </w:p>
    <w:p w:rsidR="0087752A" w:rsidRDefault="0087752A">
      <w:pPr>
        <w:rPr>
          <w:rFonts w:ascii="Times New Roman" w:hAnsi="Times New Roman" w:cs="Times New Roman"/>
          <w:b/>
          <w:sz w:val="36"/>
          <w:szCs w:val="36"/>
        </w:rPr>
      </w:pPr>
    </w:p>
    <w:p w:rsidR="005B4326" w:rsidRDefault="005B4326" w:rsidP="009110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4326">
        <w:rPr>
          <w:rFonts w:ascii="Times New Roman" w:hAnsi="Times New Roman" w:cs="Times New Roman"/>
          <w:b/>
          <w:sz w:val="36"/>
          <w:szCs w:val="36"/>
        </w:rPr>
        <w:t>Диагностик</w:t>
      </w:r>
      <w:r>
        <w:rPr>
          <w:rFonts w:ascii="Times New Roman" w:hAnsi="Times New Roman" w:cs="Times New Roman"/>
          <w:b/>
          <w:sz w:val="36"/>
          <w:szCs w:val="36"/>
        </w:rPr>
        <w:t>а</w:t>
      </w:r>
    </w:p>
    <w:p w:rsidR="00C57405" w:rsidRDefault="00C57405" w:rsidP="009110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познавательных интересов</w:t>
      </w:r>
    </w:p>
    <w:p w:rsidR="00911046" w:rsidRDefault="00911046" w:rsidP="009110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 детей</w:t>
      </w:r>
      <w:r w:rsidR="00F61A3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11820" w:rsidRPr="00E11820">
        <w:rPr>
          <w:rFonts w:ascii="Times New Roman" w:hAnsi="Times New Roman" w:cs="Times New Roman"/>
          <w:b/>
          <w:sz w:val="36"/>
          <w:szCs w:val="36"/>
        </w:rPr>
        <w:t>старш</w:t>
      </w:r>
      <w:r w:rsidR="0087752A">
        <w:rPr>
          <w:rFonts w:ascii="Times New Roman" w:hAnsi="Times New Roman" w:cs="Times New Roman"/>
          <w:b/>
          <w:sz w:val="36"/>
          <w:szCs w:val="36"/>
        </w:rPr>
        <w:t xml:space="preserve">ей </w:t>
      </w:r>
      <w:r w:rsidR="00E11820" w:rsidRPr="00E11820">
        <w:rPr>
          <w:rFonts w:ascii="Times New Roman" w:hAnsi="Times New Roman" w:cs="Times New Roman"/>
          <w:b/>
          <w:sz w:val="36"/>
          <w:szCs w:val="36"/>
        </w:rPr>
        <w:t>групп</w:t>
      </w:r>
      <w:r>
        <w:rPr>
          <w:rFonts w:ascii="Times New Roman" w:hAnsi="Times New Roman" w:cs="Times New Roman"/>
          <w:b/>
          <w:sz w:val="36"/>
          <w:szCs w:val="36"/>
        </w:rPr>
        <w:t>ы</w:t>
      </w:r>
      <w:r w:rsidR="00E11820" w:rsidRPr="00E1182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1182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7752A">
        <w:rPr>
          <w:rFonts w:ascii="Times New Roman" w:hAnsi="Times New Roman" w:cs="Times New Roman"/>
          <w:b/>
          <w:sz w:val="36"/>
          <w:szCs w:val="36"/>
        </w:rPr>
        <w:t>ДОУ</w:t>
      </w:r>
    </w:p>
    <w:p w:rsidR="00F61A32" w:rsidRDefault="00911046" w:rsidP="009110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(раздел  «М</w:t>
      </w:r>
      <w:r w:rsidRPr="005B4326">
        <w:rPr>
          <w:rFonts w:ascii="Times New Roman" w:hAnsi="Times New Roman" w:cs="Times New Roman"/>
          <w:b/>
          <w:sz w:val="36"/>
          <w:szCs w:val="36"/>
        </w:rPr>
        <w:t>ир</w:t>
      </w:r>
      <w:r>
        <w:rPr>
          <w:rFonts w:ascii="Times New Roman" w:hAnsi="Times New Roman" w:cs="Times New Roman"/>
          <w:b/>
          <w:sz w:val="36"/>
          <w:szCs w:val="36"/>
        </w:rPr>
        <w:t xml:space="preserve">  природы.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Растения»)</w:t>
      </w:r>
      <w:proofErr w:type="gramEnd"/>
    </w:p>
    <w:p w:rsidR="00F61A32" w:rsidRDefault="00F61A3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7752A" w:rsidRDefault="0087752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7752A" w:rsidRDefault="0087752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7752A" w:rsidRDefault="0087752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7752A" w:rsidRDefault="0087752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7752A" w:rsidRDefault="0087752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7752A" w:rsidRDefault="0087752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7752A" w:rsidRDefault="0087752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11046" w:rsidRDefault="0091104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11046" w:rsidRDefault="0091104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11046" w:rsidRDefault="00911046">
      <w:pPr>
        <w:rPr>
          <w:rFonts w:ascii="Times New Roman" w:hAnsi="Times New Roman" w:cs="Times New Roman"/>
          <w:sz w:val="24"/>
          <w:szCs w:val="24"/>
        </w:rPr>
      </w:pPr>
    </w:p>
    <w:p w:rsidR="00911046" w:rsidRDefault="00911046">
      <w:pPr>
        <w:rPr>
          <w:rFonts w:ascii="Times New Roman" w:hAnsi="Times New Roman" w:cs="Times New Roman"/>
          <w:sz w:val="24"/>
          <w:szCs w:val="24"/>
        </w:rPr>
      </w:pPr>
    </w:p>
    <w:p w:rsidR="00911046" w:rsidRPr="00C57405" w:rsidRDefault="00911046">
      <w:pPr>
        <w:rPr>
          <w:rFonts w:ascii="Times New Roman" w:hAnsi="Times New Roman" w:cs="Times New Roman"/>
          <w:sz w:val="24"/>
          <w:szCs w:val="24"/>
        </w:rPr>
      </w:pPr>
    </w:p>
    <w:p w:rsidR="00911046" w:rsidRDefault="00F61A32">
      <w:pPr>
        <w:rPr>
          <w:rFonts w:ascii="Times New Roman" w:hAnsi="Times New Roman" w:cs="Times New Roman"/>
          <w:sz w:val="28"/>
          <w:szCs w:val="28"/>
        </w:rPr>
      </w:pPr>
      <w:r w:rsidRPr="0091104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752A" w:rsidRPr="00911046">
        <w:rPr>
          <w:rFonts w:ascii="Times New Roman" w:hAnsi="Times New Roman" w:cs="Times New Roman"/>
          <w:sz w:val="28"/>
          <w:szCs w:val="28"/>
        </w:rPr>
        <w:t xml:space="preserve"> </w:t>
      </w:r>
      <w:r w:rsidR="00C57405" w:rsidRPr="0091104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11820" w:rsidRPr="00911046" w:rsidRDefault="00C57405" w:rsidP="00911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04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11046">
        <w:rPr>
          <w:rFonts w:ascii="Times New Roman" w:hAnsi="Times New Roman" w:cs="Times New Roman"/>
          <w:sz w:val="28"/>
          <w:szCs w:val="28"/>
        </w:rPr>
        <w:t>Пангоды</w:t>
      </w:r>
      <w:proofErr w:type="spellEnd"/>
      <w:r w:rsidRPr="00911046">
        <w:rPr>
          <w:rFonts w:ascii="Times New Roman" w:hAnsi="Times New Roman" w:cs="Times New Roman"/>
          <w:sz w:val="28"/>
          <w:szCs w:val="28"/>
        </w:rPr>
        <w:t xml:space="preserve">, </w:t>
      </w:r>
      <w:r w:rsidR="00E11820" w:rsidRPr="00911046">
        <w:rPr>
          <w:rFonts w:ascii="Times New Roman" w:hAnsi="Times New Roman" w:cs="Times New Roman"/>
          <w:sz w:val="28"/>
          <w:szCs w:val="28"/>
        </w:rPr>
        <w:t>2014 г</w:t>
      </w:r>
      <w:r w:rsidRPr="00911046">
        <w:rPr>
          <w:rFonts w:ascii="Times New Roman" w:hAnsi="Times New Roman" w:cs="Times New Roman"/>
          <w:sz w:val="28"/>
          <w:szCs w:val="28"/>
        </w:rPr>
        <w:t>.</w:t>
      </w:r>
    </w:p>
    <w:p w:rsidR="00911046" w:rsidRDefault="0087752A" w:rsidP="005B4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5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</w:p>
    <w:p w:rsidR="0087752A" w:rsidRPr="005B4326" w:rsidRDefault="00F740B5" w:rsidP="009110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326">
        <w:rPr>
          <w:rFonts w:ascii="Times New Roman" w:eastAsia="Calibri" w:hAnsi="Times New Roman" w:cs="Times New Roman"/>
          <w:b/>
          <w:sz w:val="28"/>
          <w:szCs w:val="28"/>
        </w:rPr>
        <w:t>Адаптированный</w:t>
      </w:r>
      <w:r w:rsidR="00911046">
        <w:rPr>
          <w:rFonts w:ascii="Times New Roman" w:eastAsia="Calibri" w:hAnsi="Times New Roman" w:cs="Times New Roman"/>
          <w:b/>
          <w:sz w:val="28"/>
          <w:szCs w:val="28"/>
        </w:rPr>
        <w:t xml:space="preserve"> вариант</w:t>
      </w:r>
      <w:r w:rsidR="00911046" w:rsidRPr="005B4326">
        <w:rPr>
          <w:rFonts w:ascii="Times New Roman" w:eastAsia="Calibri" w:hAnsi="Times New Roman" w:cs="Times New Roman"/>
          <w:b/>
          <w:sz w:val="28"/>
          <w:szCs w:val="28"/>
        </w:rPr>
        <w:t xml:space="preserve"> обследовани</w:t>
      </w:r>
      <w:r w:rsidR="00911046">
        <w:rPr>
          <w:rFonts w:ascii="Times New Roman" w:eastAsia="Calibri" w:hAnsi="Times New Roman" w:cs="Times New Roman"/>
          <w:b/>
          <w:sz w:val="28"/>
          <w:szCs w:val="28"/>
        </w:rPr>
        <w:t xml:space="preserve">я </w:t>
      </w:r>
      <w:r w:rsidR="00911046" w:rsidRPr="005B4326">
        <w:rPr>
          <w:rFonts w:ascii="Times New Roman" w:eastAsia="Calibri" w:hAnsi="Times New Roman" w:cs="Times New Roman"/>
          <w:b/>
          <w:sz w:val="28"/>
          <w:szCs w:val="28"/>
        </w:rPr>
        <w:t xml:space="preserve"> знаний детей  о мире растений в старшей   группе</w:t>
      </w:r>
      <w:r w:rsidR="00911046">
        <w:rPr>
          <w:rFonts w:ascii="Times New Roman" w:eastAsia="Calibri" w:hAnsi="Times New Roman" w:cs="Times New Roman"/>
          <w:b/>
          <w:sz w:val="28"/>
          <w:szCs w:val="28"/>
        </w:rPr>
        <w:t xml:space="preserve"> ДОУ</w:t>
      </w:r>
      <w:r w:rsidR="00911046" w:rsidRPr="005B4326">
        <w:rPr>
          <w:rFonts w:ascii="Times New Roman" w:hAnsi="Times New Roman" w:cs="Times New Roman"/>
          <w:i/>
          <w:sz w:val="28"/>
          <w:szCs w:val="28"/>
        </w:rPr>
        <w:t>.</w:t>
      </w:r>
      <w:r w:rsidR="009110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1046" w:rsidRPr="005B4326">
        <w:rPr>
          <w:rFonts w:ascii="Times New Roman" w:eastAsia="Calibri" w:hAnsi="Times New Roman" w:cs="Times New Roman"/>
          <w:b/>
          <w:sz w:val="28"/>
          <w:szCs w:val="28"/>
        </w:rPr>
        <w:t xml:space="preserve">Диагностический </w:t>
      </w:r>
      <w:r w:rsidR="00911046">
        <w:rPr>
          <w:rFonts w:ascii="Times New Roman" w:eastAsia="Calibri" w:hAnsi="Times New Roman" w:cs="Times New Roman"/>
          <w:b/>
          <w:sz w:val="28"/>
          <w:szCs w:val="28"/>
        </w:rPr>
        <w:t>материал.</w:t>
      </w:r>
    </w:p>
    <w:p w:rsidR="00F740B5" w:rsidRDefault="00F740B5" w:rsidP="008775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E11820" w:rsidRPr="006C3994" w:rsidRDefault="00E11820" w:rsidP="00E11820">
      <w:pPr>
        <w:pStyle w:val="5"/>
        <w:spacing w:before="0" w:after="0"/>
        <w:rPr>
          <w:i w:val="0"/>
          <w:sz w:val="24"/>
          <w:szCs w:val="24"/>
        </w:rPr>
      </w:pPr>
      <w:r w:rsidRPr="006C3994">
        <w:rPr>
          <w:i w:val="0"/>
          <w:sz w:val="24"/>
          <w:szCs w:val="24"/>
        </w:rPr>
        <w:t xml:space="preserve">Уровни освоения программы. </w:t>
      </w:r>
    </w:p>
    <w:p w:rsidR="00E11820" w:rsidRPr="00F20CEB" w:rsidRDefault="00E11820" w:rsidP="00E11820">
      <w:pPr>
        <w:pStyle w:val="a4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20CEB">
        <w:rPr>
          <w:rFonts w:ascii="Times New Roman" w:hAnsi="Times New Roman" w:cs="Times New Roman"/>
          <w:color w:val="auto"/>
          <w:sz w:val="24"/>
          <w:szCs w:val="24"/>
        </w:rPr>
        <w:t xml:space="preserve">ВЫСОКИЙ - Ребёнок различает и называет большое количество </w:t>
      </w:r>
      <w:r w:rsidR="0087752A" w:rsidRPr="0087752A">
        <w:rPr>
          <w:rFonts w:ascii="Times New Roman" w:hAnsi="Times New Roman" w:cs="Times New Roman"/>
          <w:color w:val="auto"/>
          <w:sz w:val="24"/>
          <w:szCs w:val="24"/>
        </w:rPr>
        <w:t>травянисты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87752A" w:rsidRPr="0087752A">
        <w:rPr>
          <w:rFonts w:ascii="Times New Roman" w:hAnsi="Times New Roman" w:cs="Times New Roman"/>
          <w:color w:val="auto"/>
          <w:sz w:val="24"/>
          <w:szCs w:val="24"/>
        </w:rPr>
        <w:t xml:space="preserve"> растени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87752A" w:rsidRPr="0087752A">
        <w:rPr>
          <w:rFonts w:ascii="Times New Roman" w:hAnsi="Times New Roman" w:cs="Times New Roman"/>
          <w:color w:val="auto"/>
          <w:sz w:val="24"/>
          <w:szCs w:val="24"/>
        </w:rPr>
        <w:t>, кустарник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="0087752A" w:rsidRPr="0087752A">
        <w:rPr>
          <w:rFonts w:ascii="Times New Roman" w:hAnsi="Times New Roman" w:cs="Times New Roman"/>
          <w:color w:val="auto"/>
          <w:sz w:val="24"/>
          <w:szCs w:val="24"/>
        </w:rPr>
        <w:t>, деревь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>ев</w:t>
      </w:r>
      <w:r w:rsidR="0087752A" w:rsidRPr="0087752A">
        <w:rPr>
          <w:rFonts w:ascii="Times New Roman" w:hAnsi="Times New Roman" w:cs="Times New Roman"/>
          <w:color w:val="auto"/>
          <w:sz w:val="24"/>
          <w:szCs w:val="24"/>
        </w:rPr>
        <w:t>, комнатны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87752A" w:rsidRPr="0087752A">
        <w:rPr>
          <w:rFonts w:ascii="Times New Roman" w:hAnsi="Times New Roman" w:cs="Times New Roman"/>
          <w:color w:val="auto"/>
          <w:sz w:val="24"/>
          <w:szCs w:val="24"/>
        </w:rPr>
        <w:t xml:space="preserve"> растени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F20CE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 xml:space="preserve"> группирует их, </w:t>
      </w:r>
      <w:r w:rsidRPr="00F20CEB">
        <w:rPr>
          <w:rFonts w:ascii="Times New Roman" w:hAnsi="Times New Roman" w:cs="Times New Roman"/>
          <w:color w:val="auto"/>
          <w:sz w:val="24"/>
          <w:szCs w:val="24"/>
        </w:rPr>
        <w:t>самостоятельно вычленяет характерные существенные признаки.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752A" w:rsidRPr="00F20CEB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F20CEB">
        <w:rPr>
          <w:rFonts w:ascii="Times New Roman" w:hAnsi="Times New Roman" w:cs="Times New Roman"/>
          <w:color w:val="auto"/>
          <w:sz w:val="24"/>
          <w:szCs w:val="24"/>
        </w:rPr>
        <w:t>станавливает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20CEB">
        <w:rPr>
          <w:rFonts w:ascii="Times New Roman" w:hAnsi="Times New Roman" w:cs="Times New Roman"/>
          <w:color w:val="auto"/>
          <w:sz w:val="24"/>
          <w:szCs w:val="24"/>
        </w:rPr>
        <w:t xml:space="preserve"> связи между состоянием 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>растений</w:t>
      </w:r>
      <w:r w:rsidRPr="00F20CEB">
        <w:rPr>
          <w:rFonts w:ascii="Times New Roman" w:hAnsi="Times New Roman" w:cs="Times New Roman"/>
          <w:color w:val="auto"/>
          <w:sz w:val="24"/>
          <w:szCs w:val="24"/>
        </w:rPr>
        <w:t xml:space="preserve"> и сезонными изменениями. 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>Знает о</w:t>
      </w:r>
      <w:r w:rsidR="0087752A" w:rsidRPr="0087752A">
        <w:rPr>
          <w:rFonts w:ascii="Times New Roman" w:hAnsi="Times New Roman" w:cs="Times New Roman"/>
          <w:color w:val="auto"/>
          <w:sz w:val="24"/>
          <w:szCs w:val="24"/>
        </w:rPr>
        <w:t>собенности ухода за домашними растениями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7752A" w:rsidRPr="00877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20CEB">
        <w:rPr>
          <w:rFonts w:ascii="Times New Roman" w:hAnsi="Times New Roman" w:cs="Times New Roman"/>
          <w:color w:val="auto"/>
          <w:sz w:val="24"/>
          <w:szCs w:val="24"/>
        </w:rPr>
        <w:t>Моде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>лирует признаки растений</w:t>
      </w:r>
      <w:r w:rsidRPr="00F20CEB">
        <w:rPr>
          <w:rFonts w:ascii="Times New Roman" w:hAnsi="Times New Roman" w:cs="Times New Roman"/>
          <w:color w:val="auto"/>
          <w:sz w:val="24"/>
          <w:szCs w:val="24"/>
        </w:rPr>
        <w:t xml:space="preserve"> и связи. Познавательное отношение устойчиво.   </w:t>
      </w:r>
    </w:p>
    <w:p w:rsidR="00E11820" w:rsidRPr="00F20CEB" w:rsidRDefault="00E11820" w:rsidP="00E11820">
      <w:pPr>
        <w:pStyle w:val="a4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20CEB">
        <w:rPr>
          <w:rFonts w:ascii="Times New Roman" w:hAnsi="Times New Roman" w:cs="Times New Roman"/>
          <w:color w:val="auto"/>
          <w:sz w:val="24"/>
          <w:szCs w:val="24"/>
        </w:rPr>
        <w:t xml:space="preserve">СРЕДНИЙ - </w:t>
      </w:r>
      <w:r w:rsidR="0087752A" w:rsidRPr="00F20CEB">
        <w:rPr>
          <w:rFonts w:ascii="Times New Roman" w:hAnsi="Times New Roman" w:cs="Times New Roman"/>
          <w:color w:val="auto"/>
          <w:sz w:val="24"/>
          <w:szCs w:val="24"/>
        </w:rPr>
        <w:t xml:space="preserve">Ребёнок различает и называет большое количество </w:t>
      </w:r>
      <w:r w:rsidR="0087752A" w:rsidRPr="0087752A">
        <w:rPr>
          <w:rFonts w:ascii="Times New Roman" w:hAnsi="Times New Roman" w:cs="Times New Roman"/>
          <w:color w:val="auto"/>
          <w:sz w:val="24"/>
          <w:szCs w:val="24"/>
        </w:rPr>
        <w:t>травянисты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87752A" w:rsidRPr="0087752A">
        <w:rPr>
          <w:rFonts w:ascii="Times New Roman" w:hAnsi="Times New Roman" w:cs="Times New Roman"/>
          <w:color w:val="auto"/>
          <w:sz w:val="24"/>
          <w:szCs w:val="24"/>
        </w:rPr>
        <w:t xml:space="preserve"> растени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87752A" w:rsidRPr="0087752A">
        <w:rPr>
          <w:rFonts w:ascii="Times New Roman" w:hAnsi="Times New Roman" w:cs="Times New Roman"/>
          <w:color w:val="auto"/>
          <w:sz w:val="24"/>
          <w:szCs w:val="24"/>
        </w:rPr>
        <w:t>, кустарник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="0087752A" w:rsidRPr="0087752A">
        <w:rPr>
          <w:rFonts w:ascii="Times New Roman" w:hAnsi="Times New Roman" w:cs="Times New Roman"/>
          <w:color w:val="auto"/>
          <w:sz w:val="24"/>
          <w:szCs w:val="24"/>
        </w:rPr>
        <w:t>, деревь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>ев</w:t>
      </w:r>
      <w:r w:rsidR="0087752A" w:rsidRPr="0087752A">
        <w:rPr>
          <w:rFonts w:ascii="Times New Roman" w:hAnsi="Times New Roman" w:cs="Times New Roman"/>
          <w:color w:val="auto"/>
          <w:sz w:val="24"/>
          <w:szCs w:val="24"/>
        </w:rPr>
        <w:t>, комнатны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87752A" w:rsidRPr="0087752A">
        <w:rPr>
          <w:rFonts w:ascii="Times New Roman" w:hAnsi="Times New Roman" w:cs="Times New Roman"/>
          <w:color w:val="auto"/>
          <w:sz w:val="24"/>
          <w:szCs w:val="24"/>
        </w:rPr>
        <w:t xml:space="preserve"> растени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87752A" w:rsidRPr="00F20CE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7752A">
        <w:rPr>
          <w:rFonts w:ascii="Times New Roman" w:hAnsi="Times New Roman" w:cs="Times New Roman"/>
          <w:color w:val="auto"/>
          <w:sz w:val="24"/>
          <w:szCs w:val="24"/>
        </w:rPr>
        <w:t xml:space="preserve"> группирует их, </w:t>
      </w:r>
      <w:r w:rsidR="0087752A" w:rsidRPr="00F20CEB">
        <w:rPr>
          <w:rFonts w:ascii="Times New Roman" w:hAnsi="Times New Roman" w:cs="Times New Roman"/>
          <w:color w:val="auto"/>
          <w:sz w:val="24"/>
          <w:szCs w:val="24"/>
        </w:rPr>
        <w:t xml:space="preserve">самостоятельно </w:t>
      </w:r>
      <w:r w:rsidR="00C57405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C57405" w:rsidRPr="00F20CEB">
        <w:rPr>
          <w:rFonts w:ascii="Times New Roman" w:hAnsi="Times New Roman" w:cs="Times New Roman"/>
          <w:color w:val="auto"/>
          <w:sz w:val="24"/>
          <w:szCs w:val="24"/>
        </w:rPr>
        <w:t xml:space="preserve">под руководством педагога </w:t>
      </w:r>
      <w:r w:rsidR="0087752A" w:rsidRPr="00F20CEB">
        <w:rPr>
          <w:rFonts w:ascii="Times New Roman" w:hAnsi="Times New Roman" w:cs="Times New Roman"/>
          <w:color w:val="auto"/>
          <w:sz w:val="24"/>
          <w:szCs w:val="24"/>
        </w:rPr>
        <w:t>вычленяет ха</w:t>
      </w:r>
      <w:r w:rsidR="00C57405">
        <w:rPr>
          <w:rFonts w:ascii="Times New Roman" w:hAnsi="Times New Roman" w:cs="Times New Roman"/>
          <w:color w:val="auto"/>
          <w:sz w:val="24"/>
          <w:szCs w:val="24"/>
        </w:rPr>
        <w:t>рактерные существенные признаки</w:t>
      </w:r>
      <w:r w:rsidRPr="00F20CEB">
        <w:rPr>
          <w:rFonts w:ascii="Times New Roman" w:hAnsi="Times New Roman" w:cs="Times New Roman"/>
          <w:color w:val="auto"/>
          <w:sz w:val="24"/>
          <w:szCs w:val="24"/>
        </w:rPr>
        <w:t>. Недостаточно</w:t>
      </w:r>
      <w:r w:rsidR="00C57405">
        <w:rPr>
          <w:rFonts w:ascii="Times New Roman" w:hAnsi="Times New Roman" w:cs="Times New Roman"/>
          <w:color w:val="auto"/>
          <w:sz w:val="24"/>
          <w:szCs w:val="24"/>
        </w:rPr>
        <w:t xml:space="preserve"> владеет</w:t>
      </w:r>
      <w:r w:rsidR="00C57405" w:rsidRPr="00F20C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57405">
        <w:rPr>
          <w:rFonts w:ascii="Times New Roman" w:hAnsi="Times New Roman" w:cs="Times New Roman"/>
          <w:color w:val="auto"/>
          <w:sz w:val="24"/>
          <w:szCs w:val="24"/>
        </w:rPr>
        <w:t xml:space="preserve"> общими </w:t>
      </w:r>
      <w:r w:rsidR="00EF10A6" w:rsidRPr="00F20CEB">
        <w:rPr>
          <w:rFonts w:ascii="Times New Roman" w:hAnsi="Times New Roman" w:cs="Times New Roman"/>
          <w:color w:val="auto"/>
          <w:sz w:val="24"/>
          <w:szCs w:val="24"/>
        </w:rPr>
        <w:t>связ</w:t>
      </w:r>
      <w:r w:rsidR="00EF10A6">
        <w:rPr>
          <w:rFonts w:ascii="Times New Roman" w:hAnsi="Times New Roman" w:cs="Times New Roman"/>
          <w:color w:val="auto"/>
          <w:sz w:val="24"/>
          <w:szCs w:val="24"/>
        </w:rPr>
        <w:t>ями</w:t>
      </w:r>
      <w:r w:rsidR="00EF10A6" w:rsidRPr="00F20CEB">
        <w:rPr>
          <w:rFonts w:ascii="Times New Roman" w:hAnsi="Times New Roman" w:cs="Times New Roman"/>
          <w:color w:val="auto"/>
          <w:sz w:val="24"/>
          <w:szCs w:val="24"/>
        </w:rPr>
        <w:t xml:space="preserve"> между состоянием </w:t>
      </w:r>
      <w:r w:rsidR="00EF10A6">
        <w:rPr>
          <w:rFonts w:ascii="Times New Roman" w:hAnsi="Times New Roman" w:cs="Times New Roman"/>
          <w:color w:val="auto"/>
          <w:sz w:val="24"/>
          <w:szCs w:val="24"/>
        </w:rPr>
        <w:t>растений</w:t>
      </w:r>
      <w:r w:rsidR="00EF10A6" w:rsidRPr="00F20CEB">
        <w:rPr>
          <w:rFonts w:ascii="Times New Roman" w:hAnsi="Times New Roman" w:cs="Times New Roman"/>
          <w:color w:val="auto"/>
          <w:sz w:val="24"/>
          <w:szCs w:val="24"/>
        </w:rPr>
        <w:t xml:space="preserve"> и сезонными изменениями</w:t>
      </w:r>
      <w:r w:rsidR="00EF10A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F10A6" w:rsidRPr="00EF10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F10A6" w:rsidRPr="00F20CEB">
        <w:rPr>
          <w:rFonts w:ascii="Times New Roman" w:hAnsi="Times New Roman" w:cs="Times New Roman"/>
          <w:color w:val="auto"/>
          <w:sz w:val="24"/>
          <w:szCs w:val="24"/>
        </w:rPr>
        <w:t>Моде</w:t>
      </w:r>
      <w:r w:rsidR="00EF10A6">
        <w:rPr>
          <w:rFonts w:ascii="Times New Roman" w:hAnsi="Times New Roman" w:cs="Times New Roman"/>
          <w:color w:val="auto"/>
          <w:sz w:val="24"/>
          <w:szCs w:val="24"/>
        </w:rPr>
        <w:t>лирует признаки растений</w:t>
      </w:r>
      <w:r w:rsidR="00EF10A6" w:rsidRPr="00F20CEB">
        <w:rPr>
          <w:rFonts w:ascii="Times New Roman" w:hAnsi="Times New Roman" w:cs="Times New Roman"/>
          <w:color w:val="auto"/>
          <w:sz w:val="24"/>
          <w:szCs w:val="24"/>
        </w:rPr>
        <w:t xml:space="preserve"> и связи</w:t>
      </w:r>
      <w:r w:rsidR="00EF10A6">
        <w:rPr>
          <w:rFonts w:ascii="Times New Roman" w:hAnsi="Times New Roman" w:cs="Times New Roman"/>
          <w:color w:val="auto"/>
          <w:sz w:val="24"/>
          <w:szCs w:val="24"/>
        </w:rPr>
        <w:t xml:space="preserve"> под руководством педагога</w:t>
      </w:r>
      <w:r w:rsidR="00EF10A6" w:rsidRPr="00F20CE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11820" w:rsidRDefault="00E11820" w:rsidP="00E11820">
      <w:pPr>
        <w:pStyle w:val="a4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20CEB">
        <w:rPr>
          <w:rFonts w:ascii="Times New Roman" w:hAnsi="Times New Roman" w:cs="Times New Roman"/>
          <w:color w:val="auto"/>
          <w:sz w:val="24"/>
          <w:szCs w:val="24"/>
        </w:rPr>
        <w:t xml:space="preserve">НИЗКИЙ - </w:t>
      </w:r>
      <w:r w:rsidR="00EF10A6" w:rsidRPr="00F20CEB">
        <w:rPr>
          <w:rFonts w:ascii="Times New Roman" w:hAnsi="Times New Roman" w:cs="Times New Roman"/>
          <w:color w:val="auto"/>
          <w:sz w:val="24"/>
          <w:szCs w:val="24"/>
        </w:rPr>
        <w:t xml:space="preserve">Ребёнок различает и называет </w:t>
      </w:r>
      <w:r w:rsidR="00EF10A6">
        <w:rPr>
          <w:rFonts w:ascii="Times New Roman" w:hAnsi="Times New Roman" w:cs="Times New Roman"/>
          <w:color w:val="auto"/>
          <w:sz w:val="24"/>
          <w:szCs w:val="24"/>
        </w:rPr>
        <w:t>не</w:t>
      </w:r>
      <w:r w:rsidR="00EF10A6" w:rsidRPr="00F20CEB">
        <w:rPr>
          <w:rFonts w:ascii="Times New Roman" w:hAnsi="Times New Roman" w:cs="Times New Roman"/>
          <w:color w:val="auto"/>
          <w:sz w:val="24"/>
          <w:szCs w:val="24"/>
        </w:rPr>
        <w:t xml:space="preserve">большое количество </w:t>
      </w:r>
      <w:r w:rsidR="00EF10A6" w:rsidRPr="0087752A">
        <w:rPr>
          <w:rFonts w:ascii="Times New Roman" w:hAnsi="Times New Roman" w:cs="Times New Roman"/>
          <w:color w:val="auto"/>
          <w:sz w:val="24"/>
          <w:szCs w:val="24"/>
        </w:rPr>
        <w:t>травянисты</w:t>
      </w:r>
      <w:r w:rsidR="00EF10A6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EF10A6" w:rsidRPr="0087752A">
        <w:rPr>
          <w:rFonts w:ascii="Times New Roman" w:hAnsi="Times New Roman" w:cs="Times New Roman"/>
          <w:color w:val="auto"/>
          <w:sz w:val="24"/>
          <w:szCs w:val="24"/>
        </w:rPr>
        <w:t xml:space="preserve"> растени</w:t>
      </w:r>
      <w:r w:rsidR="00EF10A6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EF10A6" w:rsidRPr="0087752A">
        <w:rPr>
          <w:rFonts w:ascii="Times New Roman" w:hAnsi="Times New Roman" w:cs="Times New Roman"/>
          <w:color w:val="auto"/>
          <w:sz w:val="24"/>
          <w:szCs w:val="24"/>
        </w:rPr>
        <w:t>, кустарник</w:t>
      </w:r>
      <w:r w:rsidR="00EF10A6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="00EF10A6" w:rsidRPr="0087752A">
        <w:rPr>
          <w:rFonts w:ascii="Times New Roman" w:hAnsi="Times New Roman" w:cs="Times New Roman"/>
          <w:color w:val="auto"/>
          <w:sz w:val="24"/>
          <w:szCs w:val="24"/>
        </w:rPr>
        <w:t>, деревь</w:t>
      </w:r>
      <w:r w:rsidR="00EF10A6">
        <w:rPr>
          <w:rFonts w:ascii="Times New Roman" w:hAnsi="Times New Roman" w:cs="Times New Roman"/>
          <w:color w:val="auto"/>
          <w:sz w:val="24"/>
          <w:szCs w:val="24"/>
        </w:rPr>
        <w:t>ев</w:t>
      </w:r>
      <w:r w:rsidR="00EF10A6" w:rsidRPr="0087752A">
        <w:rPr>
          <w:rFonts w:ascii="Times New Roman" w:hAnsi="Times New Roman" w:cs="Times New Roman"/>
          <w:color w:val="auto"/>
          <w:sz w:val="24"/>
          <w:szCs w:val="24"/>
        </w:rPr>
        <w:t>, комнатны</w:t>
      </w:r>
      <w:r w:rsidR="00EF10A6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EF10A6" w:rsidRPr="0087752A">
        <w:rPr>
          <w:rFonts w:ascii="Times New Roman" w:hAnsi="Times New Roman" w:cs="Times New Roman"/>
          <w:color w:val="auto"/>
          <w:sz w:val="24"/>
          <w:szCs w:val="24"/>
        </w:rPr>
        <w:t xml:space="preserve"> растени</w:t>
      </w:r>
      <w:r w:rsidR="00EF10A6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EF10A6" w:rsidRPr="00F20CE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F10A6">
        <w:rPr>
          <w:rFonts w:ascii="Times New Roman" w:hAnsi="Times New Roman" w:cs="Times New Roman"/>
          <w:color w:val="auto"/>
          <w:sz w:val="24"/>
          <w:szCs w:val="24"/>
        </w:rPr>
        <w:t xml:space="preserve"> группирует их под руководством педагога, не всегда </w:t>
      </w:r>
      <w:r w:rsidR="00EF10A6" w:rsidRPr="00F20CEB">
        <w:rPr>
          <w:rFonts w:ascii="Times New Roman" w:hAnsi="Times New Roman" w:cs="Times New Roman"/>
          <w:color w:val="auto"/>
          <w:sz w:val="24"/>
          <w:szCs w:val="24"/>
        </w:rPr>
        <w:t>самостоятельно вычленяет ха</w:t>
      </w:r>
      <w:r w:rsidR="00EF10A6">
        <w:rPr>
          <w:rFonts w:ascii="Times New Roman" w:hAnsi="Times New Roman" w:cs="Times New Roman"/>
          <w:color w:val="auto"/>
          <w:sz w:val="24"/>
          <w:szCs w:val="24"/>
        </w:rPr>
        <w:t>рактерные существенные признаки</w:t>
      </w:r>
      <w:r w:rsidRPr="00F20CEB">
        <w:rPr>
          <w:rFonts w:ascii="Times New Roman" w:hAnsi="Times New Roman" w:cs="Times New Roman"/>
          <w:color w:val="auto"/>
          <w:sz w:val="24"/>
          <w:szCs w:val="24"/>
        </w:rPr>
        <w:t xml:space="preserve">. Устанавливает частные связи, сравнивает объекты по отдельным характерным признакам. Познавательное отношение неустойчиво, связано с яркими, привлекающими внимание событиями. </w:t>
      </w:r>
    </w:p>
    <w:p w:rsidR="0087752A" w:rsidRDefault="0087752A" w:rsidP="00E11820">
      <w:pPr>
        <w:pStyle w:val="a4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7752A" w:rsidRDefault="0087752A" w:rsidP="00E11820">
      <w:pPr>
        <w:pStyle w:val="a4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E11820" w:rsidRPr="001155E0" w:rsidRDefault="00E11820" w:rsidP="00EF10A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55E0">
        <w:rPr>
          <w:rFonts w:ascii="Times New Roman" w:hAnsi="Times New Roman"/>
          <w:b/>
          <w:sz w:val="24"/>
          <w:szCs w:val="24"/>
        </w:rPr>
        <w:t xml:space="preserve">Методика </w:t>
      </w:r>
      <w:r w:rsidR="00EF10A6">
        <w:rPr>
          <w:rFonts w:ascii="Times New Roman" w:hAnsi="Times New Roman"/>
          <w:b/>
          <w:sz w:val="24"/>
          <w:szCs w:val="24"/>
        </w:rPr>
        <w:t xml:space="preserve"> проведения </w:t>
      </w:r>
      <w:r w:rsidRPr="001155E0">
        <w:rPr>
          <w:rFonts w:ascii="Times New Roman" w:hAnsi="Times New Roman"/>
          <w:b/>
          <w:sz w:val="24"/>
          <w:szCs w:val="24"/>
        </w:rPr>
        <w:t>диагностики</w:t>
      </w:r>
      <w:r w:rsidR="00EF10A6">
        <w:rPr>
          <w:rFonts w:ascii="Times New Roman" w:hAnsi="Times New Roman"/>
          <w:b/>
          <w:sz w:val="24"/>
          <w:szCs w:val="24"/>
        </w:rPr>
        <w:t>.</w:t>
      </w:r>
    </w:p>
    <w:p w:rsidR="00E11820" w:rsidRPr="004663DF" w:rsidRDefault="00E11820" w:rsidP="00E118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63DF">
        <w:rPr>
          <w:rFonts w:ascii="Times New Roman" w:eastAsia="Calibri" w:hAnsi="Times New Roman" w:cs="Times New Roman"/>
          <w:sz w:val="24"/>
          <w:szCs w:val="24"/>
        </w:rPr>
        <w:t>Приготовить картинки с изображением цветника, огорода, луга, леса, поля, комнатные растения, картинки с изображением стадий роста и развития гороха, фасоли, модели понятий «травы», «кустарники», «деревья», «растения», «живая природа», «неживая</w:t>
      </w:r>
      <w:proofErr w:type="gramEnd"/>
      <w:r w:rsidRPr="004663DF">
        <w:rPr>
          <w:rFonts w:ascii="Times New Roman" w:eastAsia="Calibri" w:hAnsi="Times New Roman" w:cs="Times New Roman"/>
          <w:sz w:val="24"/>
          <w:szCs w:val="24"/>
        </w:rPr>
        <w:t xml:space="preserve"> природа».</w:t>
      </w:r>
    </w:p>
    <w:p w:rsidR="00F740B5" w:rsidRPr="00F740B5" w:rsidRDefault="00E11820" w:rsidP="00F740B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740B5">
        <w:rPr>
          <w:rFonts w:ascii="Times New Roman" w:eastAsia="Calibri" w:hAnsi="Times New Roman" w:cs="Times New Roman"/>
          <w:b/>
          <w:sz w:val="24"/>
          <w:szCs w:val="24"/>
        </w:rPr>
        <w:t>Беседа по картинкам:</w:t>
      </w:r>
      <w:r w:rsidR="00F740B5" w:rsidRPr="00F740B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11820" w:rsidRPr="004663DF" w:rsidRDefault="00E11820" w:rsidP="00E11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820" w:rsidRPr="004663DF" w:rsidRDefault="00E11820" w:rsidP="00E11820">
      <w:pPr>
        <w:pStyle w:val="a3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4663DF">
        <w:rPr>
          <w:rFonts w:ascii="Times New Roman" w:hAnsi="Times New Roman"/>
          <w:sz w:val="24"/>
          <w:szCs w:val="24"/>
        </w:rPr>
        <w:t>Назови растение.</w:t>
      </w:r>
    </w:p>
    <w:p w:rsidR="00E11820" w:rsidRPr="004663DF" w:rsidRDefault="00E11820" w:rsidP="00E11820">
      <w:pPr>
        <w:pStyle w:val="a3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4663DF">
        <w:rPr>
          <w:rFonts w:ascii="Times New Roman" w:hAnsi="Times New Roman"/>
          <w:sz w:val="24"/>
          <w:szCs w:val="24"/>
        </w:rPr>
        <w:t>Где растет?</w:t>
      </w:r>
    </w:p>
    <w:p w:rsidR="00E11820" w:rsidRPr="006C3994" w:rsidRDefault="00E11820" w:rsidP="00E11820">
      <w:pPr>
        <w:pStyle w:val="a3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4663DF">
        <w:rPr>
          <w:rFonts w:ascii="Times New Roman" w:hAnsi="Times New Roman"/>
          <w:sz w:val="24"/>
          <w:szCs w:val="24"/>
        </w:rPr>
        <w:t>Нарисуй (разложи) картинки по порядку: как растет горох,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994">
        <w:rPr>
          <w:rFonts w:ascii="Times New Roman" w:hAnsi="Times New Roman"/>
          <w:sz w:val="24"/>
          <w:szCs w:val="24"/>
        </w:rPr>
        <w:t>фасоль?</w:t>
      </w:r>
    </w:p>
    <w:p w:rsidR="00E11820" w:rsidRPr="004663DF" w:rsidRDefault="00E11820" w:rsidP="00E11820">
      <w:pPr>
        <w:pStyle w:val="a3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4663DF">
        <w:rPr>
          <w:rFonts w:ascii="Times New Roman" w:hAnsi="Times New Roman"/>
          <w:sz w:val="24"/>
          <w:szCs w:val="24"/>
        </w:rPr>
        <w:t>Что нужно делать, чтобы растение росло?</w:t>
      </w:r>
    </w:p>
    <w:p w:rsidR="00E11820" w:rsidRPr="004663DF" w:rsidRDefault="00E11820" w:rsidP="00E11820">
      <w:pPr>
        <w:pStyle w:val="a3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4663DF">
        <w:rPr>
          <w:rFonts w:ascii="Times New Roman" w:hAnsi="Times New Roman"/>
          <w:sz w:val="24"/>
          <w:szCs w:val="24"/>
        </w:rPr>
        <w:t>Назови и покажи растения, которые любят много света, влаги.</w:t>
      </w:r>
    </w:p>
    <w:p w:rsidR="00E11820" w:rsidRPr="004663DF" w:rsidRDefault="00E11820" w:rsidP="00E11820">
      <w:pPr>
        <w:pStyle w:val="a3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4663DF">
        <w:rPr>
          <w:rFonts w:ascii="Times New Roman" w:hAnsi="Times New Roman"/>
          <w:sz w:val="24"/>
          <w:szCs w:val="24"/>
        </w:rPr>
        <w:t>Почему они любят много света, влаги?</w:t>
      </w:r>
    </w:p>
    <w:p w:rsidR="00E11820" w:rsidRPr="004663DF" w:rsidRDefault="00E11820" w:rsidP="00E11820">
      <w:pPr>
        <w:pStyle w:val="a3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4663DF">
        <w:rPr>
          <w:rFonts w:ascii="Times New Roman" w:hAnsi="Times New Roman"/>
          <w:sz w:val="24"/>
          <w:szCs w:val="24"/>
        </w:rPr>
        <w:t>Что бывает с растениями зимой, весной, летом?</w:t>
      </w:r>
    </w:p>
    <w:p w:rsidR="005B4326" w:rsidRDefault="00E11820" w:rsidP="00EF10A6">
      <w:pPr>
        <w:pStyle w:val="a3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F10A6">
        <w:rPr>
          <w:rFonts w:ascii="Times New Roman" w:hAnsi="Times New Roman"/>
          <w:sz w:val="24"/>
          <w:szCs w:val="24"/>
        </w:rPr>
        <w:t xml:space="preserve">Почему это происходит? Организовать игру «Путаница». </w:t>
      </w:r>
    </w:p>
    <w:p w:rsidR="005B4326" w:rsidRDefault="005B4326" w:rsidP="005B43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820" w:rsidRPr="005B4326" w:rsidRDefault="00E11820" w:rsidP="005B43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5B4326">
        <w:rPr>
          <w:rFonts w:ascii="Times New Roman" w:hAnsi="Times New Roman"/>
          <w:b/>
          <w:sz w:val="24"/>
          <w:szCs w:val="24"/>
        </w:rPr>
        <w:t>Задания:</w:t>
      </w:r>
    </w:p>
    <w:p w:rsidR="00EF10A6" w:rsidRPr="00EF10A6" w:rsidRDefault="00EF10A6" w:rsidP="00EF10A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1820" w:rsidRPr="004663DF" w:rsidRDefault="00E11820" w:rsidP="00E11820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4663DF">
        <w:rPr>
          <w:rFonts w:ascii="Times New Roman" w:hAnsi="Times New Roman"/>
          <w:sz w:val="24"/>
          <w:szCs w:val="24"/>
        </w:rPr>
        <w:t>расположи части растения правильно;</w:t>
      </w:r>
    </w:p>
    <w:p w:rsidR="00E11820" w:rsidRPr="004663DF" w:rsidRDefault="00E11820" w:rsidP="00E11820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4663DF">
        <w:rPr>
          <w:rFonts w:ascii="Times New Roman" w:hAnsi="Times New Roman"/>
          <w:sz w:val="24"/>
          <w:szCs w:val="24"/>
        </w:rPr>
        <w:t>почему части растения нужно расположить именно так?</w:t>
      </w:r>
    </w:p>
    <w:p w:rsidR="00E11820" w:rsidRPr="004663DF" w:rsidRDefault="00E11820" w:rsidP="00E11820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4663DF">
        <w:rPr>
          <w:rFonts w:ascii="Times New Roman" w:hAnsi="Times New Roman"/>
          <w:sz w:val="24"/>
          <w:szCs w:val="24"/>
        </w:rPr>
        <w:t>зачем растению листья, стебель, корни, цветки?</w:t>
      </w:r>
    </w:p>
    <w:p w:rsidR="00E11820" w:rsidRPr="004663DF" w:rsidRDefault="00E11820" w:rsidP="00E118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0A6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 w:rsidRPr="004663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10A6">
        <w:rPr>
          <w:rFonts w:ascii="Times New Roman" w:eastAsia="Calibri" w:hAnsi="Times New Roman" w:cs="Times New Roman"/>
          <w:b/>
          <w:sz w:val="24"/>
          <w:szCs w:val="24"/>
        </w:rPr>
        <w:t>«Подбери модели».</w:t>
      </w:r>
      <w:r w:rsidRPr="004663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10A6" w:rsidRPr="00EF10A6" w:rsidRDefault="00E11820" w:rsidP="00EF1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3DF">
        <w:rPr>
          <w:rFonts w:ascii="Times New Roman" w:hAnsi="Times New Roman"/>
          <w:sz w:val="24"/>
          <w:szCs w:val="24"/>
        </w:rPr>
        <w:t>Детям предлагаются картинки с изображением растений расположить по группам: «травы», «деревья», «кустарники</w:t>
      </w:r>
      <w:r w:rsidR="00EF10A6" w:rsidRPr="00EF10A6">
        <w:rPr>
          <w:rFonts w:ascii="Times New Roman" w:hAnsi="Times New Roman"/>
          <w:sz w:val="24"/>
          <w:szCs w:val="24"/>
        </w:rPr>
        <w:t xml:space="preserve">» - и подобрать </w:t>
      </w:r>
      <w:r w:rsidR="0072134B" w:rsidRPr="0072134B">
        <w:rPr>
          <w:rFonts w:ascii="Times New Roman" w:hAnsi="Times New Roman"/>
          <w:sz w:val="24"/>
          <w:szCs w:val="24"/>
        </w:rPr>
        <w:t>соответствующие модели. Объяснить свой выбор.</w:t>
      </w:r>
    </w:p>
    <w:p w:rsidR="0087752A" w:rsidRDefault="0087752A" w:rsidP="00EF1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326" w:rsidRDefault="005B4326" w:rsidP="00EF1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326" w:rsidRDefault="005B4326" w:rsidP="00EF1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326" w:rsidRDefault="005B4326" w:rsidP="00EF1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326" w:rsidRPr="00EF10A6" w:rsidRDefault="005B4326" w:rsidP="00EF1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B4326" w:rsidRPr="00EF10A6" w:rsidSect="00911046">
          <w:pgSz w:w="11906" w:h="16838"/>
          <w:pgMar w:top="284" w:right="1701" w:bottom="851" w:left="851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margin" w:tblpY="358"/>
        <w:tblW w:w="10314" w:type="dxa"/>
        <w:tblLayout w:type="fixed"/>
        <w:tblLook w:val="04A0"/>
      </w:tblPr>
      <w:tblGrid>
        <w:gridCol w:w="392"/>
        <w:gridCol w:w="1984"/>
        <w:gridCol w:w="709"/>
        <w:gridCol w:w="567"/>
        <w:gridCol w:w="567"/>
        <w:gridCol w:w="567"/>
        <w:gridCol w:w="567"/>
        <w:gridCol w:w="425"/>
        <w:gridCol w:w="567"/>
        <w:gridCol w:w="567"/>
        <w:gridCol w:w="567"/>
        <w:gridCol w:w="426"/>
        <w:gridCol w:w="567"/>
        <w:gridCol w:w="708"/>
        <w:gridCol w:w="426"/>
        <w:gridCol w:w="708"/>
      </w:tblGrid>
      <w:tr w:rsidR="005B4326" w:rsidTr="0072134B">
        <w:tc>
          <w:tcPr>
            <w:tcW w:w="392" w:type="dxa"/>
          </w:tcPr>
          <w:p w:rsidR="005B4326" w:rsidRPr="001155E0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N </w:t>
            </w:r>
            <w:proofErr w:type="spellStart"/>
            <w:r w:rsidRPr="0072134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72134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2134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5B4326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ребенка</w:t>
            </w:r>
          </w:p>
        </w:tc>
        <w:tc>
          <w:tcPr>
            <w:tcW w:w="1276" w:type="dxa"/>
            <w:gridSpan w:val="2"/>
          </w:tcPr>
          <w:p w:rsidR="005B4326" w:rsidRPr="005B4326" w:rsidRDefault="005B4326" w:rsidP="0072134B">
            <w:pPr>
              <w:ind w:left="-1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326">
              <w:rPr>
                <w:rFonts w:ascii="Times New Roman" w:hAnsi="Times New Roman"/>
                <w:sz w:val="20"/>
                <w:szCs w:val="20"/>
              </w:rPr>
              <w:t>Различать и называть травянистые растения, кустарники, деревья, комнатные растения</w:t>
            </w:r>
          </w:p>
        </w:tc>
        <w:tc>
          <w:tcPr>
            <w:tcW w:w="1134" w:type="dxa"/>
            <w:gridSpan w:val="2"/>
          </w:tcPr>
          <w:p w:rsidR="005B4326" w:rsidRPr="005B4326" w:rsidRDefault="005B4326" w:rsidP="0072134B">
            <w:pPr>
              <w:ind w:left="-101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326">
              <w:rPr>
                <w:rFonts w:ascii="Times New Roman" w:hAnsi="Times New Roman"/>
                <w:sz w:val="20"/>
                <w:szCs w:val="20"/>
              </w:rPr>
              <w:t>Органы растений и их функции</w:t>
            </w:r>
          </w:p>
        </w:tc>
        <w:tc>
          <w:tcPr>
            <w:tcW w:w="992" w:type="dxa"/>
            <w:gridSpan w:val="2"/>
          </w:tcPr>
          <w:p w:rsidR="005B4326" w:rsidRPr="005B4326" w:rsidRDefault="005B4326" w:rsidP="0072134B">
            <w:pPr>
              <w:ind w:left="-101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326">
              <w:rPr>
                <w:rFonts w:ascii="Times New Roman" w:hAnsi="Times New Roman"/>
                <w:sz w:val="20"/>
                <w:szCs w:val="20"/>
              </w:rPr>
              <w:t>Стадии развития и роста растений</w:t>
            </w:r>
          </w:p>
        </w:tc>
        <w:tc>
          <w:tcPr>
            <w:tcW w:w="1134" w:type="dxa"/>
            <w:gridSpan w:val="2"/>
          </w:tcPr>
          <w:p w:rsidR="005B4326" w:rsidRPr="005B4326" w:rsidRDefault="005B4326" w:rsidP="0072134B">
            <w:pPr>
              <w:ind w:left="-1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326">
              <w:rPr>
                <w:rFonts w:ascii="Times New Roman" w:hAnsi="Times New Roman"/>
                <w:sz w:val="20"/>
                <w:szCs w:val="20"/>
              </w:rPr>
              <w:t>Особенности ухода за домашними растениями</w:t>
            </w:r>
          </w:p>
        </w:tc>
        <w:tc>
          <w:tcPr>
            <w:tcW w:w="993" w:type="dxa"/>
            <w:gridSpan w:val="2"/>
          </w:tcPr>
          <w:p w:rsidR="005B4326" w:rsidRPr="005B4326" w:rsidRDefault="005B4326" w:rsidP="0072134B">
            <w:pPr>
              <w:ind w:left="-1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326">
              <w:rPr>
                <w:rFonts w:ascii="Times New Roman" w:hAnsi="Times New Roman"/>
                <w:sz w:val="20"/>
                <w:szCs w:val="20"/>
              </w:rPr>
              <w:t>Как приспосабливаются к сезонным изменениям</w:t>
            </w:r>
          </w:p>
        </w:tc>
        <w:tc>
          <w:tcPr>
            <w:tcW w:w="1275" w:type="dxa"/>
            <w:gridSpan w:val="2"/>
          </w:tcPr>
          <w:p w:rsidR="005B4326" w:rsidRPr="005B4326" w:rsidRDefault="005B4326" w:rsidP="0072134B">
            <w:pPr>
              <w:ind w:left="-101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326">
              <w:rPr>
                <w:rFonts w:ascii="Times New Roman" w:hAnsi="Times New Roman"/>
                <w:sz w:val="20"/>
                <w:szCs w:val="20"/>
              </w:rPr>
              <w:t>Производят  группировку: «травы», «кустарники», «деревья», «растения», «живое», «неживое»</w:t>
            </w:r>
          </w:p>
          <w:p w:rsidR="005B4326" w:rsidRPr="005B4326" w:rsidRDefault="005B4326" w:rsidP="0072134B">
            <w:pPr>
              <w:ind w:left="-1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4326" w:rsidRPr="005B4326" w:rsidRDefault="005B4326" w:rsidP="0072134B">
            <w:pPr>
              <w:ind w:left="-1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326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</w:tr>
      <w:tr w:rsidR="005B4326" w:rsidTr="0072134B">
        <w:tc>
          <w:tcPr>
            <w:tcW w:w="392" w:type="dxa"/>
          </w:tcPr>
          <w:p w:rsidR="005B4326" w:rsidRPr="00B37C0B" w:rsidRDefault="005B4326" w:rsidP="00B3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326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4326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326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B4326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4326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5B4326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5B4326" w:rsidTr="0072134B">
        <w:tc>
          <w:tcPr>
            <w:tcW w:w="392" w:type="dxa"/>
          </w:tcPr>
          <w:p w:rsidR="005B4326" w:rsidRPr="005B4326" w:rsidRDefault="005B4326" w:rsidP="0072134B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7C0B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5B4326" w:rsidTr="00B37C0B">
        <w:trPr>
          <w:trHeight w:val="317"/>
        </w:trPr>
        <w:tc>
          <w:tcPr>
            <w:tcW w:w="392" w:type="dxa"/>
          </w:tcPr>
          <w:p w:rsidR="005B4326" w:rsidRPr="005B4326" w:rsidRDefault="005B4326" w:rsidP="0072134B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Бузажи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5B4326" w:rsidTr="0072134B">
        <w:tc>
          <w:tcPr>
            <w:tcW w:w="392" w:type="dxa"/>
          </w:tcPr>
          <w:p w:rsidR="005B4326" w:rsidRPr="005B4326" w:rsidRDefault="005B4326" w:rsidP="0072134B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Н.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5B4326" w:rsidTr="0072134B">
        <w:tc>
          <w:tcPr>
            <w:tcW w:w="392" w:type="dxa"/>
          </w:tcPr>
          <w:p w:rsidR="005B4326" w:rsidRPr="005B4326" w:rsidRDefault="005B4326" w:rsidP="0072134B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О.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5B4326" w:rsidTr="0072134B">
        <w:tc>
          <w:tcPr>
            <w:tcW w:w="392" w:type="dxa"/>
          </w:tcPr>
          <w:p w:rsidR="005B4326" w:rsidRPr="005B4326" w:rsidRDefault="005B4326" w:rsidP="0072134B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С.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5B4326" w:rsidTr="0072134B">
        <w:tc>
          <w:tcPr>
            <w:tcW w:w="392" w:type="dxa"/>
          </w:tcPr>
          <w:p w:rsidR="005B4326" w:rsidRPr="005B4326" w:rsidRDefault="005B4326" w:rsidP="0072134B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Иванников 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5B4326" w:rsidTr="0072134B">
        <w:tc>
          <w:tcPr>
            <w:tcW w:w="392" w:type="dxa"/>
          </w:tcPr>
          <w:p w:rsidR="005B4326" w:rsidRPr="005B4326" w:rsidRDefault="005B4326" w:rsidP="0072134B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 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5B4326" w:rsidTr="0072134B">
        <w:tc>
          <w:tcPr>
            <w:tcW w:w="392" w:type="dxa"/>
          </w:tcPr>
          <w:p w:rsidR="005B4326" w:rsidRPr="005B4326" w:rsidRDefault="005B4326" w:rsidP="0072134B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Набиев 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B4326" w:rsidRDefault="00B37C0B" w:rsidP="00721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EF10A6" w:rsidRDefault="00EF10A6" w:rsidP="00F61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10A6" w:rsidRDefault="00EF10A6" w:rsidP="00F61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5E0" w:rsidRDefault="001155E0" w:rsidP="00F61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5E0" w:rsidRDefault="001155E0" w:rsidP="00F61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5E0" w:rsidRDefault="001155E0" w:rsidP="00F61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0B5" w:rsidRDefault="00F740B5" w:rsidP="00F61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A32" w:rsidRDefault="00F61A32" w:rsidP="00F61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A32" w:rsidRPr="00F61A32" w:rsidRDefault="00F61A32" w:rsidP="00F61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820" w:rsidRDefault="00E11820">
      <w:pPr>
        <w:rPr>
          <w:rFonts w:ascii="Times New Roman" w:hAnsi="Times New Roman" w:cs="Times New Roman"/>
          <w:b/>
          <w:sz w:val="36"/>
          <w:szCs w:val="36"/>
        </w:rPr>
      </w:pPr>
    </w:p>
    <w:p w:rsidR="00E11820" w:rsidRDefault="00E11820">
      <w:pPr>
        <w:rPr>
          <w:rFonts w:ascii="Times New Roman" w:hAnsi="Times New Roman" w:cs="Times New Roman"/>
          <w:b/>
          <w:sz w:val="36"/>
          <w:szCs w:val="36"/>
        </w:rPr>
      </w:pPr>
    </w:p>
    <w:p w:rsidR="004E1467" w:rsidRDefault="004E1467">
      <w:pPr>
        <w:rPr>
          <w:rFonts w:ascii="Times New Roman" w:hAnsi="Times New Roman" w:cs="Times New Roman"/>
          <w:b/>
          <w:sz w:val="36"/>
          <w:szCs w:val="36"/>
        </w:rPr>
      </w:pPr>
    </w:p>
    <w:p w:rsidR="004E1467" w:rsidRDefault="004E1467">
      <w:pPr>
        <w:rPr>
          <w:rFonts w:ascii="Times New Roman" w:hAnsi="Times New Roman" w:cs="Times New Roman"/>
          <w:b/>
          <w:sz w:val="36"/>
          <w:szCs w:val="36"/>
        </w:rPr>
      </w:pPr>
    </w:p>
    <w:p w:rsidR="004E1467" w:rsidRDefault="004E1467">
      <w:pPr>
        <w:rPr>
          <w:rFonts w:ascii="Times New Roman" w:hAnsi="Times New Roman" w:cs="Times New Roman"/>
          <w:b/>
          <w:sz w:val="36"/>
          <w:szCs w:val="36"/>
        </w:rPr>
      </w:pPr>
    </w:p>
    <w:p w:rsidR="00EF10A6" w:rsidRDefault="00EF10A6">
      <w:pPr>
        <w:rPr>
          <w:rFonts w:ascii="Times New Roman" w:hAnsi="Times New Roman" w:cs="Times New Roman"/>
          <w:b/>
          <w:sz w:val="36"/>
          <w:szCs w:val="36"/>
        </w:rPr>
        <w:sectPr w:rsidR="00EF10A6" w:rsidSect="005B4326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4E1467" w:rsidRDefault="004E1467">
      <w:pPr>
        <w:rPr>
          <w:rFonts w:ascii="Times New Roman" w:hAnsi="Times New Roman" w:cs="Times New Roman"/>
          <w:b/>
          <w:sz w:val="36"/>
          <w:szCs w:val="36"/>
        </w:rPr>
      </w:pPr>
    </w:p>
    <w:p w:rsidR="004E1467" w:rsidRDefault="004E1467">
      <w:pPr>
        <w:rPr>
          <w:rFonts w:ascii="Times New Roman" w:hAnsi="Times New Roman" w:cs="Times New Roman"/>
          <w:b/>
          <w:sz w:val="36"/>
          <w:szCs w:val="36"/>
        </w:rPr>
      </w:pPr>
    </w:p>
    <w:p w:rsidR="004E1467" w:rsidRDefault="004E1467">
      <w:pPr>
        <w:rPr>
          <w:rFonts w:ascii="Times New Roman" w:hAnsi="Times New Roman" w:cs="Times New Roman"/>
          <w:b/>
          <w:sz w:val="36"/>
          <w:szCs w:val="36"/>
        </w:rPr>
      </w:pPr>
    </w:p>
    <w:p w:rsidR="00F61A32" w:rsidRDefault="00F61A32">
      <w:pPr>
        <w:rPr>
          <w:rFonts w:ascii="Times New Roman" w:hAnsi="Times New Roman" w:cs="Times New Roman"/>
          <w:b/>
          <w:sz w:val="36"/>
          <w:szCs w:val="36"/>
        </w:rPr>
      </w:pPr>
    </w:p>
    <w:p w:rsidR="00F61A32" w:rsidRDefault="00F61A32">
      <w:pPr>
        <w:rPr>
          <w:rFonts w:ascii="Times New Roman" w:hAnsi="Times New Roman" w:cs="Times New Roman"/>
          <w:b/>
          <w:sz w:val="36"/>
          <w:szCs w:val="36"/>
        </w:rPr>
      </w:pPr>
    </w:p>
    <w:p w:rsidR="00F61A32" w:rsidRPr="00237CD4" w:rsidRDefault="00237C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Используемая литература:</w:t>
      </w:r>
    </w:p>
    <w:p w:rsidR="00237CD4" w:rsidRPr="00237CD4" w:rsidRDefault="00237CD4" w:rsidP="00237CD4">
      <w:pPr>
        <w:widowControl w:val="0"/>
        <w:numPr>
          <w:ilvl w:val="0"/>
          <w:numId w:val="25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spacing w:before="115" w:after="0" w:line="299" w:lineRule="exact"/>
        <w:ind w:left="29" w:firstLine="346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proofErr w:type="spellStart"/>
      <w:r w:rsidRPr="00237CD4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Воронкевич</w:t>
      </w:r>
      <w:proofErr w:type="spellEnd"/>
      <w:r w:rsidRPr="00237CD4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, О. А. </w:t>
      </w:r>
      <w:r w:rsidRPr="00237C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Добро пожаловать в экологию! + </w:t>
      </w:r>
      <w:r w:rsidRPr="00237CD4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CD</w:t>
      </w:r>
      <w:r w:rsidRPr="00237C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/ О. А. </w:t>
      </w:r>
      <w:proofErr w:type="spellStart"/>
      <w:r w:rsidRPr="00237CD4">
        <w:rPr>
          <w:rFonts w:ascii="Times New Roman" w:hAnsi="Times New Roman" w:cs="Times New Roman"/>
          <w:color w:val="000000"/>
          <w:spacing w:val="4"/>
          <w:sz w:val="28"/>
          <w:szCs w:val="28"/>
        </w:rPr>
        <w:t>Воронкевич</w:t>
      </w:r>
      <w:proofErr w:type="spellEnd"/>
      <w:r w:rsidRPr="00237C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- </w:t>
      </w:r>
      <w:proofErr w:type="gramStart"/>
      <w:r w:rsidRPr="00237CD4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СПб.:</w:t>
      </w:r>
      <w:proofErr w:type="gramEnd"/>
      <w:r w:rsidRPr="00237C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37CD4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Детство-Пресс, 2007.</w:t>
      </w:r>
    </w:p>
    <w:p w:rsidR="00237CD4" w:rsidRPr="00237CD4" w:rsidRDefault="00237CD4" w:rsidP="00237CD4">
      <w:pPr>
        <w:widowControl w:val="0"/>
        <w:numPr>
          <w:ilvl w:val="0"/>
          <w:numId w:val="25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99" w:lineRule="exact"/>
        <w:ind w:left="29" w:firstLine="346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proofErr w:type="spellStart"/>
      <w:r w:rsidRPr="00237CD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Воронкевич</w:t>
      </w:r>
      <w:proofErr w:type="spellEnd"/>
      <w:r w:rsidRPr="00237CD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, О. А. </w:t>
      </w:r>
      <w:r w:rsidRPr="00237C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Добро пожаловать в экологию!: рабочая тетрадь для детей 5-6 лет. </w:t>
      </w:r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Старшая группа. Ч. 1 / О. А. </w:t>
      </w:r>
      <w:proofErr w:type="spellStart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Воронкевич</w:t>
      </w:r>
      <w:proofErr w:type="spellEnd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. - СПб</w:t>
      </w:r>
      <w:proofErr w:type="gramStart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.: </w:t>
      </w:r>
      <w:proofErr w:type="gramEnd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Детство-Пресс, 2007.</w:t>
      </w:r>
    </w:p>
    <w:p w:rsidR="00237CD4" w:rsidRPr="00237CD4" w:rsidRDefault="00237CD4" w:rsidP="00237CD4">
      <w:pPr>
        <w:widowControl w:val="0"/>
        <w:numPr>
          <w:ilvl w:val="0"/>
          <w:numId w:val="25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99" w:lineRule="exact"/>
        <w:ind w:left="29" w:firstLine="346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proofErr w:type="spellStart"/>
      <w:r w:rsidRPr="00237CD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Воронкевич</w:t>
      </w:r>
      <w:proofErr w:type="spellEnd"/>
      <w:r w:rsidRPr="00237CD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, О. А. </w:t>
      </w:r>
      <w:r w:rsidRPr="00237C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Добро пожаловать в экологию!: рабочая тетрадь для детей 5-6 лет. </w:t>
      </w:r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Старшая группа. Ч. 2 / О. А. </w:t>
      </w:r>
      <w:proofErr w:type="spellStart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Воронкевич</w:t>
      </w:r>
      <w:proofErr w:type="spellEnd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. - СПб</w:t>
      </w:r>
      <w:proofErr w:type="gramStart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.: </w:t>
      </w:r>
      <w:proofErr w:type="gramEnd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Детство-Пресс, 2007.</w:t>
      </w:r>
    </w:p>
    <w:p w:rsidR="00237CD4" w:rsidRPr="00237CD4" w:rsidRDefault="00237CD4" w:rsidP="00237CD4">
      <w:pPr>
        <w:widowControl w:val="0"/>
        <w:numPr>
          <w:ilvl w:val="0"/>
          <w:numId w:val="25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99" w:lineRule="exact"/>
        <w:ind w:left="29" w:firstLine="346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proofErr w:type="spellStart"/>
      <w:r w:rsidRPr="00237C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Дрязгунова</w:t>
      </w:r>
      <w:proofErr w:type="spellEnd"/>
      <w:r w:rsidRPr="00237C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В. А. </w:t>
      </w:r>
      <w:r w:rsidRPr="00237CD4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 игры для ознакомления дошкольников с растениями / </w:t>
      </w:r>
      <w:r w:rsidRPr="00237CD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В. А. </w:t>
      </w:r>
      <w:proofErr w:type="spellStart"/>
      <w:r w:rsidRPr="00237CD4">
        <w:rPr>
          <w:rFonts w:ascii="Times New Roman" w:hAnsi="Times New Roman" w:cs="Times New Roman"/>
          <w:color w:val="000000"/>
          <w:spacing w:val="1"/>
          <w:sz w:val="28"/>
          <w:szCs w:val="28"/>
        </w:rPr>
        <w:t>Дрязгунова</w:t>
      </w:r>
      <w:proofErr w:type="spellEnd"/>
      <w:r w:rsidRPr="00237CD4">
        <w:rPr>
          <w:rFonts w:ascii="Times New Roman" w:hAnsi="Times New Roman" w:cs="Times New Roman"/>
          <w:color w:val="000000"/>
          <w:spacing w:val="1"/>
          <w:sz w:val="28"/>
          <w:szCs w:val="28"/>
        </w:rPr>
        <w:t>. - М: Просвещение, 1981.</w:t>
      </w:r>
    </w:p>
    <w:p w:rsidR="00237CD4" w:rsidRPr="00237CD4" w:rsidRDefault="00237CD4" w:rsidP="00237CD4">
      <w:pPr>
        <w:widowControl w:val="0"/>
        <w:numPr>
          <w:ilvl w:val="0"/>
          <w:numId w:val="25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99" w:lineRule="exact"/>
        <w:ind w:left="29" w:firstLine="346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proofErr w:type="spellStart"/>
      <w:r w:rsidRPr="00237CD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Ёлкина</w:t>
      </w:r>
      <w:proofErr w:type="spellEnd"/>
      <w:r w:rsidRPr="00237CD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, К В. </w:t>
      </w:r>
      <w:r w:rsidRPr="00237C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Учим детей наблюдать и рассказывать / Н. В. </w:t>
      </w:r>
      <w:proofErr w:type="spellStart"/>
      <w:r w:rsidRPr="00237CD4">
        <w:rPr>
          <w:rFonts w:ascii="Times New Roman" w:hAnsi="Times New Roman" w:cs="Times New Roman"/>
          <w:color w:val="000000"/>
          <w:spacing w:val="3"/>
          <w:sz w:val="28"/>
          <w:szCs w:val="28"/>
        </w:rPr>
        <w:t>Ёлкина</w:t>
      </w:r>
      <w:proofErr w:type="spellEnd"/>
      <w:r w:rsidRPr="00237C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О. В. </w:t>
      </w:r>
      <w:proofErr w:type="spellStart"/>
      <w:r w:rsidRPr="00237CD4">
        <w:rPr>
          <w:rFonts w:ascii="Times New Roman" w:hAnsi="Times New Roman" w:cs="Times New Roman"/>
          <w:color w:val="000000"/>
          <w:spacing w:val="3"/>
          <w:sz w:val="28"/>
          <w:szCs w:val="28"/>
        </w:rPr>
        <w:t>Мариниче</w:t>
      </w:r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</w:t>
      </w:r>
      <w:proofErr w:type="spellEnd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. - Ярославль: Академия развития, 1997.</w:t>
      </w:r>
    </w:p>
    <w:p w:rsidR="00237CD4" w:rsidRPr="00237CD4" w:rsidRDefault="00237CD4" w:rsidP="00237CD4">
      <w:pPr>
        <w:widowControl w:val="0"/>
        <w:numPr>
          <w:ilvl w:val="0"/>
          <w:numId w:val="25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99" w:lineRule="exact"/>
        <w:ind w:left="29" w:firstLine="346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237CD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Зайцев, Г. К. </w:t>
      </w:r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Уроки </w:t>
      </w:r>
      <w:proofErr w:type="spellStart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Мойдодыра</w:t>
      </w:r>
      <w:proofErr w:type="spellEnd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/ Г. К. Зайцев; под ред. д-ра мед</w:t>
      </w:r>
      <w:proofErr w:type="gramStart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proofErr w:type="gramEnd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аук В. В. </w:t>
      </w:r>
      <w:proofErr w:type="spellStart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Колбанова</w:t>
      </w:r>
      <w:proofErr w:type="spellEnd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</w:t>
      </w:r>
      <w:proofErr w:type="spellStart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худож</w:t>
      </w:r>
      <w:proofErr w:type="spellEnd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. О. Р. Гофман. - СПб</w:t>
      </w:r>
      <w:proofErr w:type="gramStart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.: </w:t>
      </w:r>
      <w:proofErr w:type="spellStart"/>
      <w:proofErr w:type="gramEnd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Акцидент</w:t>
      </w:r>
      <w:proofErr w:type="spellEnd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, 1997.</w:t>
      </w:r>
    </w:p>
    <w:p w:rsidR="00237CD4" w:rsidRPr="00237CD4" w:rsidRDefault="00237CD4" w:rsidP="00237CD4">
      <w:pPr>
        <w:widowControl w:val="0"/>
        <w:numPr>
          <w:ilvl w:val="0"/>
          <w:numId w:val="25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spacing w:before="4" w:after="0" w:line="299" w:lineRule="exact"/>
        <w:ind w:left="29" w:firstLine="346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237CD4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Иванова, Т. </w:t>
      </w:r>
      <w:proofErr w:type="gramStart"/>
      <w:r w:rsidRPr="00237CD4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К</w:t>
      </w:r>
      <w:proofErr w:type="gramEnd"/>
      <w:r w:rsidRPr="00237CD4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237CD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Тропа здоровья / Т. И. Иванова // Дошкольная педагогика. - 2003. - </w:t>
      </w:r>
      <w:r w:rsidRPr="00237CD4">
        <w:rPr>
          <w:rFonts w:ascii="Times New Roman" w:hAnsi="Times New Roman" w:cs="Times New Roman"/>
          <w:color w:val="000000"/>
          <w:spacing w:val="-5"/>
          <w:sz w:val="28"/>
          <w:szCs w:val="28"/>
        </w:rPr>
        <w:t>Июль-август.</w:t>
      </w:r>
    </w:p>
    <w:p w:rsidR="00237CD4" w:rsidRPr="00237CD4" w:rsidRDefault="00237CD4" w:rsidP="00237CD4">
      <w:pPr>
        <w:widowControl w:val="0"/>
        <w:numPr>
          <w:ilvl w:val="0"/>
          <w:numId w:val="25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99" w:lineRule="exact"/>
        <w:ind w:left="29" w:firstLine="346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237C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Князева, О. Л. </w:t>
      </w:r>
      <w:r w:rsidRPr="00237CD4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детей к истокам русской народной культуры. Программа: </w:t>
      </w:r>
      <w:proofErr w:type="spellStart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</w:t>
      </w:r>
      <w:proofErr w:type="gramStart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.-</w:t>
      </w:r>
      <w:proofErr w:type="gramEnd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</w:t>
      </w:r>
      <w:proofErr w:type="spellEnd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пособие / О. Л. Князева, М. Д. </w:t>
      </w:r>
      <w:proofErr w:type="spellStart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Маханева</w:t>
      </w:r>
      <w:proofErr w:type="spellEnd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. - СПб</w:t>
      </w:r>
      <w:proofErr w:type="gramStart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.: </w:t>
      </w:r>
      <w:proofErr w:type="gramEnd"/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Детство-Пресс, 1998.</w:t>
      </w:r>
    </w:p>
    <w:p w:rsidR="00237CD4" w:rsidRDefault="00237CD4" w:rsidP="00237CD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7CD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Короткова, Н. А. </w:t>
      </w:r>
      <w:r w:rsidRPr="00237CD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Познавательно-исследовательская деятельность старших дошкольни</w:t>
      </w:r>
      <w:r w:rsidRPr="00237CD4">
        <w:rPr>
          <w:rFonts w:ascii="Times New Roman" w:hAnsi="Times New Roman" w:cs="Times New Roman"/>
          <w:color w:val="000000"/>
          <w:sz w:val="28"/>
          <w:szCs w:val="28"/>
        </w:rPr>
        <w:t>ков / Н. А. Короткова // Ребёнок в детском саду. - 2003. - №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37CD4" w:rsidRDefault="00237CD4" w:rsidP="00237CD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37CD4">
        <w:rPr>
          <w:rFonts w:ascii="Times New Roman" w:hAnsi="Times New Roman" w:cs="Times New Roman"/>
          <w:i/>
          <w:color w:val="000000"/>
          <w:sz w:val="28"/>
          <w:szCs w:val="28"/>
        </w:rPr>
        <w:t>9.Присакарь А.Д.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37CD4">
        <w:rPr>
          <w:rFonts w:ascii="Times New Roman" w:hAnsi="Times New Roman" w:cs="Times New Roman"/>
          <w:color w:val="000000"/>
          <w:sz w:val="28"/>
          <w:szCs w:val="28"/>
        </w:rPr>
        <w:t>Эколого-развивающий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комплекс как средство формирования положительного действенного отношения к природе у детей старшего дошкольного возраста (в 2 частях)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Пангоды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2014 год</w:t>
      </w:r>
    </w:p>
    <w:p w:rsidR="00304BA6" w:rsidRPr="00304BA6" w:rsidRDefault="00237CD4" w:rsidP="00304BA6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10. </w:t>
      </w:r>
      <w:r w:rsidRPr="00237CD4">
        <w:rPr>
          <w:rFonts w:ascii="Times New Roman" w:hAnsi="Times New Roman" w:cs="Times New Roman"/>
          <w:i/>
          <w:color w:val="000000"/>
          <w:sz w:val="28"/>
          <w:szCs w:val="28"/>
        </w:rPr>
        <w:t>Бондаренко  Т.М.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304BA6" w:rsidRPr="00304BA6">
        <w:rPr>
          <w:rFonts w:ascii="Times New Roman" w:hAnsi="Times New Roman" w:cs="Times New Roman"/>
          <w:color w:val="000000"/>
          <w:sz w:val="28"/>
          <w:szCs w:val="28"/>
        </w:rPr>
        <w:t>Комплексные занятия</w:t>
      </w:r>
      <w:r w:rsidR="00304BA6">
        <w:rPr>
          <w:rFonts w:ascii="Times New Roman" w:hAnsi="Times New Roman" w:cs="Times New Roman"/>
          <w:color w:val="000000"/>
          <w:sz w:val="28"/>
          <w:szCs w:val="28"/>
        </w:rPr>
        <w:t xml:space="preserve"> в старшей группе.</w:t>
      </w:r>
      <w:r w:rsidR="00304BA6" w:rsidRPr="00304BA6">
        <w:rPr>
          <w:rFonts w:ascii="Verdana" w:hAnsi="Verdana"/>
          <w:color w:val="000000"/>
          <w:sz w:val="18"/>
          <w:szCs w:val="18"/>
        </w:rPr>
        <w:t xml:space="preserve"> </w:t>
      </w:r>
      <w:r w:rsidR="00304BA6" w:rsidRPr="00304BA6">
        <w:rPr>
          <w:rFonts w:ascii="Times New Roman" w:hAnsi="Times New Roman" w:cs="Times New Roman"/>
          <w:color w:val="000000"/>
          <w:sz w:val="28"/>
          <w:szCs w:val="28"/>
        </w:rPr>
        <w:t>Издательство: </w:t>
      </w:r>
      <w:proofErr w:type="spellStart"/>
      <w:r w:rsidR="00304BA6" w:rsidRPr="00304BA6">
        <w:rPr>
          <w:rFonts w:ascii="Times New Roman" w:hAnsi="Times New Roman" w:cs="Times New Roman"/>
          <w:color w:val="auto"/>
          <w:sz w:val="28"/>
          <w:szCs w:val="28"/>
        </w:rPr>
        <w:t>Лакоценин</w:t>
      </w:r>
      <w:proofErr w:type="spellEnd"/>
      <w:r w:rsidR="00304BA6" w:rsidRPr="00304BA6">
        <w:rPr>
          <w:rFonts w:ascii="Times New Roman" w:hAnsi="Times New Roman" w:cs="Times New Roman"/>
          <w:color w:val="auto"/>
          <w:sz w:val="28"/>
          <w:szCs w:val="28"/>
        </w:rPr>
        <w:t xml:space="preserve"> С. С.</w:t>
      </w:r>
    </w:p>
    <w:p w:rsidR="00304BA6" w:rsidRPr="00304BA6" w:rsidRDefault="00304BA6" w:rsidP="00304BA6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Серия: </w:t>
      </w:r>
      <w:hyperlink r:id="rId5" w:tooltip="Педагогика нового времени" w:history="1">
        <w:r w:rsidRPr="00304B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Педагогика нового времени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ISBN 5-98225-021-X; 2007 г.</w:t>
      </w:r>
    </w:p>
    <w:p w:rsidR="00304BA6" w:rsidRPr="00304BA6" w:rsidRDefault="00304BA6" w:rsidP="00304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CD4" w:rsidRPr="00304BA6" w:rsidRDefault="00237CD4" w:rsidP="00237CD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1A32" w:rsidRDefault="00F61A32">
      <w:pPr>
        <w:rPr>
          <w:rFonts w:ascii="Times New Roman" w:hAnsi="Times New Roman" w:cs="Times New Roman"/>
          <w:b/>
          <w:sz w:val="36"/>
          <w:szCs w:val="36"/>
        </w:rPr>
      </w:pPr>
    </w:p>
    <w:p w:rsidR="00F61A32" w:rsidRDefault="00F61A32">
      <w:pPr>
        <w:rPr>
          <w:rFonts w:ascii="Times New Roman" w:hAnsi="Times New Roman" w:cs="Times New Roman"/>
          <w:b/>
          <w:sz w:val="36"/>
          <w:szCs w:val="36"/>
        </w:rPr>
      </w:pPr>
    </w:p>
    <w:p w:rsidR="00F61A32" w:rsidRDefault="00F61A32">
      <w:pPr>
        <w:rPr>
          <w:rFonts w:ascii="Times New Roman" w:hAnsi="Times New Roman" w:cs="Times New Roman"/>
          <w:b/>
          <w:sz w:val="36"/>
          <w:szCs w:val="36"/>
        </w:rPr>
      </w:pPr>
    </w:p>
    <w:p w:rsidR="00F61A32" w:rsidRDefault="00F61A32">
      <w:pPr>
        <w:rPr>
          <w:rFonts w:ascii="Times New Roman" w:hAnsi="Times New Roman" w:cs="Times New Roman"/>
          <w:b/>
          <w:sz w:val="36"/>
          <w:szCs w:val="36"/>
        </w:rPr>
      </w:pPr>
    </w:p>
    <w:p w:rsidR="00F61A32" w:rsidRDefault="00F61A32">
      <w:pPr>
        <w:rPr>
          <w:rFonts w:ascii="Times New Roman" w:hAnsi="Times New Roman" w:cs="Times New Roman"/>
          <w:b/>
          <w:sz w:val="36"/>
          <w:szCs w:val="36"/>
        </w:rPr>
      </w:pPr>
    </w:p>
    <w:p w:rsidR="00F61A32" w:rsidRDefault="00F61A32">
      <w:pPr>
        <w:rPr>
          <w:rFonts w:ascii="Times New Roman" w:hAnsi="Times New Roman" w:cs="Times New Roman"/>
          <w:b/>
          <w:sz w:val="36"/>
          <w:szCs w:val="36"/>
        </w:rPr>
      </w:pPr>
    </w:p>
    <w:p w:rsidR="00F61A32" w:rsidRPr="00E11820" w:rsidRDefault="00F61A32">
      <w:pPr>
        <w:rPr>
          <w:rFonts w:ascii="Times New Roman" w:hAnsi="Times New Roman" w:cs="Times New Roman"/>
          <w:b/>
          <w:sz w:val="36"/>
          <w:szCs w:val="36"/>
        </w:rPr>
      </w:pPr>
    </w:p>
    <w:sectPr w:rsidR="00F61A32" w:rsidRPr="00E11820" w:rsidSect="00EF10A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3DE"/>
    <w:multiLevelType w:val="hybridMultilevel"/>
    <w:tmpl w:val="101A169E"/>
    <w:lvl w:ilvl="0" w:tplc="041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AB04334"/>
    <w:multiLevelType w:val="hybridMultilevel"/>
    <w:tmpl w:val="7D906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B5A7E"/>
    <w:multiLevelType w:val="hybridMultilevel"/>
    <w:tmpl w:val="32148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41CCB"/>
    <w:multiLevelType w:val="hybridMultilevel"/>
    <w:tmpl w:val="1206E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C3404"/>
    <w:multiLevelType w:val="hybridMultilevel"/>
    <w:tmpl w:val="5582C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C76ED"/>
    <w:multiLevelType w:val="hybridMultilevel"/>
    <w:tmpl w:val="6210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C6691"/>
    <w:multiLevelType w:val="hybridMultilevel"/>
    <w:tmpl w:val="09D0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77BE3"/>
    <w:multiLevelType w:val="hybridMultilevel"/>
    <w:tmpl w:val="FD368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B6F7B"/>
    <w:multiLevelType w:val="hybridMultilevel"/>
    <w:tmpl w:val="D0E81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46F0E"/>
    <w:multiLevelType w:val="hybridMultilevel"/>
    <w:tmpl w:val="60528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4F78E1"/>
    <w:multiLevelType w:val="hybridMultilevel"/>
    <w:tmpl w:val="8FAEA24A"/>
    <w:lvl w:ilvl="0" w:tplc="F31E63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77ED4"/>
    <w:multiLevelType w:val="hybridMultilevel"/>
    <w:tmpl w:val="A894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55223"/>
    <w:multiLevelType w:val="hybridMultilevel"/>
    <w:tmpl w:val="825E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93820"/>
    <w:multiLevelType w:val="hybridMultilevel"/>
    <w:tmpl w:val="8D74086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0BA2EC3"/>
    <w:multiLevelType w:val="hybridMultilevel"/>
    <w:tmpl w:val="72024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220DE"/>
    <w:multiLevelType w:val="hybridMultilevel"/>
    <w:tmpl w:val="4ABEC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21419"/>
    <w:multiLevelType w:val="hybridMultilevel"/>
    <w:tmpl w:val="C202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A47CA"/>
    <w:multiLevelType w:val="hybridMultilevel"/>
    <w:tmpl w:val="7154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C3960"/>
    <w:multiLevelType w:val="hybridMultilevel"/>
    <w:tmpl w:val="9CB8A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D70A3"/>
    <w:multiLevelType w:val="hybridMultilevel"/>
    <w:tmpl w:val="3F72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576FB"/>
    <w:multiLevelType w:val="hybridMultilevel"/>
    <w:tmpl w:val="B980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37AC5"/>
    <w:multiLevelType w:val="hybridMultilevel"/>
    <w:tmpl w:val="E904D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E533E"/>
    <w:multiLevelType w:val="hybridMultilevel"/>
    <w:tmpl w:val="95E87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27ECD"/>
    <w:multiLevelType w:val="hybridMultilevel"/>
    <w:tmpl w:val="1212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D06E7"/>
    <w:multiLevelType w:val="hybridMultilevel"/>
    <w:tmpl w:val="ED4C2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2B1B2F"/>
    <w:multiLevelType w:val="hybridMultilevel"/>
    <w:tmpl w:val="16B6C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70474"/>
    <w:multiLevelType w:val="singleLevel"/>
    <w:tmpl w:val="1F0C51A6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21"/>
  </w:num>
  <w:num w:numId="5">
    <w:abstractNumId w:val="10"/>
  </w:num>
  <w:num w:numId="6">
    <w:abstractNumId w:val="6"/>
  </w:num>
  <w:num w:numId="7">
    <w:abstractNumId w:val="7"/>
  </w:num>
  <w:num w:numId="8">
    <w:abstractNumId w:val="16"/>
  </w:num>
  <w:num w:numId="9">
    <w:abstractNumId w:val="8"/>
  </w:num>
  <w:num w:numId="10">
    <w:abstractNumId w:val="13"/>
  </w:num>
  <w:num w:numId="11">
    <w:abstractNumId w:val="12"/>
  </w:num>
  <w:num w:numId="12">
    <w:abstractNumId w:val="19"/>
  </w:num>
  <w:num w:numId="13">
    <w:abstractNumId w:val="22"/>
  </w:num>
  <w:num w:numId="14">
    <w:abstractNumId w:val="25"/>
  </w:num>
  <w:num w:numId="15">
    <w:abstractNumId w:val="24"/>
  </w:num>
  <w:num w:numId="16">
    <w:abstractNumId w:val="17"/>
  </w:num>
  <w:num w:numId="17">
    <w:abstractNumId w:val="14"/>
  </w:num>
  <w:num w:numId="18">
    <w:abstractNumId w:val="2"/>
  </w:num>
  <w:num w:numId="19">
    <w:abstractNumId w:val="18"/>
  </w:num>
  <w:num w:numId="20">
    <w:abstractNumId w:val="20"/>
  </w:num>
  <w:num w:numId="21">
    <w:abstractNumId w:val="1"/>
  </w:num>
  <w:num w:numId="22">
    <w:abstractNumId w:val="23"/>
  </w:num>
  <w:num w:numId="23">
    <w:abstractNumId w:val="4"/>
  </w:num>
  <w:num w:numId="24">
    <w:abstractNumId w:val="15"/>
  </w:num>
  <w:num w:numId="25">
    <w:abstractNumId w:val="26"/>
  </w:num>
  <w:num w:numId="26">
    <w:abstractNumId w:val="0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820"/>
    <w:rsid w:val="001155E0"/>
    <w:rsid w:val="00237CD4"/>
    <w:rsid w:val="00304BA6"/>
    <w:rsid w:val="00330B3A"/>
    <w:rsid w:val="003447BD"/>
    <w:rsid w:val="00381874"/>
    <w:rsid w:val="004E1467"/>
    <w:rsid w:val="005662C7"/>
    <w:rsid w:val="005B4326"/>
    <w:rsid w:val="005D64BC"/>
    <w:rsid w:val="00650829"/>
    <w:rsid w:val="006D0790"/>
    <w:rsid w:val="0072134B"/>
    <w:rsid w:val="007C2E79"/>
    <w:rsid w:val="0087752A"/>
    <w:rsid w:val="00911046"/>
    <w:rsid w:val="00A2705D"/>
    <w:rsid w:val="00A375C7"/>
    <w:rsid w:val="00A4764E"/>
    <w:rsid w:val="00AD2D7A"/>
    <w:rsid w:val="00B37C0B"/>
    <w:rsid w:val="00C17D62"/>
    <w:rsid w:val="00C57405"/>
    <w:rsid w:val="00C637CC"/>
    <w:rsid w:val="00DC31E2"/>
    <w:rsid w:val="00E11820"/>
    <w:rsid w:val="00E66665"/>
    <w:rsid w:val="00EF10A6"/>
    <w:rsid w:val="00F61A32"/>
    <w:rsid w:val="00F7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20"/>
  </w:style>
  <w:style w:type="paragraph" w:styleId="5">
    <w:name w:val="heading 5"/>
    <w:basedOn w:val="a"/>
    <w:next w:val="a"/>
    <w:link w:val="50"/>
    <w:qFormat/>
    <w:rsid w:val="00E118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1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118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E11820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304BA6"/>
  </w:style>
  <w:style w:type="character" w:styleId="a5">
    <w:name w:val="Hyperlink"/>
    <w:basedOn w:val="a0"/>
    <w:uiPriority w:val="99"/>
    <w:semiHidden/>
    <w:unhideWhenUsed/>
    <w:rsid w:val="00304BA6"/>
    <w:rPr>
      <w:color w:val="0000FF"/>
      <w:u w:val="single"/>
    </w:rPr>
  </w:style>
  <w:style w:type="table" w:styleId="a6">
    <w:name w:val="Table Grid"/>
    <w:basedOn w:val="a1"/>
    <w:uiPriority w:val="59"/>
    <w:rsid w:val="00115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zon.ru/context/detail/id/2294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Олег</cp:lastModifiedBy>
  <cp:revision>6</cp:revision>
  <dcterms:created xsi:type="dcterms:W3CDTF">2014-12-10T17:51:00Z</dcterms:created>
  <dcterms:modified xsi:type="dcterms:W3CDTF">2014-12-12T10:48:00Z</dcterms:modified>
</cp:coreProperties>
</file>