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F9" w:rsidRDefault="005A53F9" w:rsidP="005A53F9">
      <w:pPr>
        <w:ind w:left="7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«Звуковые девочки»</w:t>
      </w:r>
    </w:p>
    <w:p w:rsidR="005A53F9" w:rsidRDefault="005A53F9" w:rsidP="005A53F9">
      <w:pPr>
        <w:ind w:left="720"/>
        <w:rPr>
          <w:sz w:val="28"/>
          <w:szCs w:val="28"/>
        </w:rPr>
      </w:pPr>
      <w:r>
        <w:rPr>
          <w:sz w:val="28"/>
          <w:szCs w:val="28"/>
        </w:rPr>
        <w:t>Демонстрационное методическое пособие по обучению детей грамоте.</w:t>
      </w:r>
    </w:p>
    <w:p w:rsidR="005A53F9" w:rsidRDefault="005A53F9" w:rsidP="005A53F9">
      <w:pPr>
        <w:rPr>
          <w:b/>
          <w:i/>
          <w:sz w:val="32"/>
          <w:szCs w:val="32"/>
        </w:rPr>
      </w:pPr>
      <w:r w:rsidRPr="00093E2A">
        <w:rPr>
          <w:b/>
          <w:i/>
          <w:sz w:val="32"/>
          <w:szCs w:val="32"/>
        </w:rPr>
        <w:t>Цели использования пособия:</w:t>
      </w:r>
    </w:p>
    <w:p w:rsidR="005A53F9" w:rsidRPr="00B26D75" w:rsidRDefault="005A53F9" w:rsidP="005A53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6D75">
        <w:rPr>
          <w:sz w:val="28"/>
          <w:szCs w:val="28"/>
        </w:rPr>
        <w:t>Ознакомление со звуками</w:t>
      </w:r>
      <w:r>
        <w:rPr>
          <w:sz w:val="28"/>
          <w:szCs w:val="28"/>
        </w:rPr>
        <w:t>;</w:t>
      </w:r>
    </w:p>
    <w:p w:rsidR="005A53F9" w:rsidRDefault="005A53F9" w:rsidP="005A53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Артикуляция звуков;</w:t>
      </w:r>
    </w:p>
    <w:p w:rsidR="005A53F9" w:rsidRDefault="005A53F9" w:rsidP="005A53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мягкости и твердости согласных  звуков;</w:t>
      </w:r>
    </w:p>
    <w:p w:rsidR="005A53F9" w:rsidRPr="00660220" w:rsidRDefault="005A53F9" w:rsidP="005A53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позиции звука в слове.</w:t>
      </w:r>
    </w:p>
    <w:p w:rsidR="00BA03A3" w:rsidRDefault="005A53F9" w:rsidP="005A53F9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65206" cy="3412457"/>
            <wp:effectExtent l="114300" t="76200" r="106844" b="73693"/>
            <wp:docPr id="1" name="Рисунок 1" descr="G:\фото логопедическая группа\речевые игры\P108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логопедическая группа\речевые игры\P108074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206" cy="34124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A53F9" w:rsidRPr="005A53F9" w:rsidRDefault="005A53F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14265" cy="3280540"/>
            <wp:effectExtent l="114300" t="76200" r="95885" b="72260"/>
            <wp:docPr id="3" name="Рисунок 2" descr="G:\фото логопедическая группа\P108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логопедическая группа\P108082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852" cy="32802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A53F9" w:rsidRPr="005A53F9" w:rsidSect="00504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55" w:rsidRDefault="00E34255" w:rsidP="005A53F9">
      <w:pPr>
        <w:spacing w:after="0" w:line="240" w:lineRule="auto"/>
      </w:pPr>
      <w:r>
        <w:separator/>
      </w:r>
    </w:p>
  </w:endnote>
  <w:endnote w:type="continuationSeparator" w:id="1">
    <w:p w:rsidR="00E34255" w:rsidRDefault="00E34255" w:rsidP="005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55" w:rsidRDefault="00E34255" w:rsidP="005A53F9">
      <w:pPr>
        <w:spacing w:after="0" w:line="240" w:lineRule="auto"/>
      </w:pPr>
      <w:r>
        <w:separator/>
      </w:r>
    </w:p>
  </w:footnote>
  <w:footnote w:type="continuationSeparator" w:id="1">
    <w:p w:rsidR="00E34255" w:rsidRDefault="00E34255" w:rsidP="005A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DB7"/>
    <w:multiLevelType w:val="hybridMultilevel"/>
    <w:tmpl w:val="F6E4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3F9"/>
    <w:rsid w:val="000B7A2D"/>
    <w:rsid w:val="004508D5"/>
    <w:rsid w:val="00560C6F"/>
    <w:rsid w:val="005A53F9"/>
    <w:rsid w:val="00BA03A3"/>
    <w:rsid w:val="00E34255"/>
    <w:rsid w:val="00F6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5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3F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3F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3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2011-09-26T08:21:00Z</dcterms:created>
  <dcterms:modified xsi:type="dcterms:W3CDTF">2011-11-13T14:52:00Z</dcterms:modified>
</cp:coreProperties>
</file>