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92" w:rsidRPr="00936805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368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Государственное  бюджетное дошкольное образовательное учреждение детский сад №82 Московского района  Санкт-Петербурга</w:t>
      </w: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3680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Конспект непосредственно образовательной деятельности 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 области</w:t>
      </w:r>
      <w:r w:rsidRPr="0093680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«Познание (ФЦКМ)»</w:t>
      </w:r>
      <w:r w:rsidRPr="0093680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на тему: </w:t>
      </w: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3680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Удивительные пузыри</w:t>
      </w:r>
      <w:r w:rsidRPr="0093680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».</w:t>
      </w:r>
    </w:p>
    <w:p w:rsidR="008E5192" w:rsidRPr="00936805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Средняя группа «Солнышко»</w:t>
      </w:r>
    </w:p>
    <w:p w:rsidR="008E5192" w:rsidRPr="00936805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3680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Воспитатель Воронова О.Н.</w:t>
      </w:r>
    </w:p>
    <w:p w:rsidR="008E5192" w:rsidRPr="00936805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E5192" w:rsidRDefault="008E5192" w:rsidP="008E519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Санкт-Петербург</w:t>
      </w:r>
    </w:p>
    <w:p w:rsidR="001C4AE5" w:rsidRPr="001C4AE5" w:rsidRDefault="001C4AE5" w:rsidP="001C4AE5">
      <w:pPr>
        <w:spacing w:after="0" w:line="240" w:lineRule="auto"/>
        <w:textAlignment w:val="baseline"/>
        <w:outlineLvl w:val="0"/>
        <w:rPr>
          <w:rFonts w:ascii="Palatino Linotype" w:eastAsia="Times New Roman" w:hAnsi="Palatino Linotype" w:cs="Times New Roman"/>
          <w:b/>
          <w:bCs/>
          <w:kern w:val="36"/>
          <w:sz w:val="35"/>
          <w:szCs w:val="35"/>
          <w:lang w:eastAsia="ru-RU"/>
        </w:rPr>
      </w:pPr>
      <w:r w:rsidRPr="001C4AE5">
        <w:rPr>
          <w:rFonts w:ascii="Palatino Linotype" w:eastAsia="Times New Roman" w:hAnsi="Palatino Linotype" w:cs="Times New Roman"/>
          <w:b/>
          <w:bCs/>
          <w:kern w:val="36"/>
          <w:sz w:val="35"/>
          <w:szCs w:val="35"/>
          <w:lang w:eastAsia="ru-RU"/>
        </w:rPr>
        <w:lastRenderedPageBreak/>
        <w:t xml:space="preserve">Конспект  НОД </w:t>
      </w:r>
      <w:r>
        <w:rPr>
          <w:rFonts w:ascii="Palatino Linotype" w:eastAsia="Times New Roman" w:hAnsi="Palatino Linotype" w:cs="Times New Roman"/>
          <w:b/>
          <w:bCs/>
          <w:kern w:val="36"/>
          <w:sz w:val="35"/>
          <w:szCs w:val="35"/>
          <w:lang w:eastAsia="ru-RU"/>
        </w:rPr>
        <w:t>в области</w:t>
      </w:r>
      <w:r w:rsidRPr="001C4AE5">
        <w:rPr>
          <w:rFonts w:ascii="Palatino Linotype" w:eastAsia="Times New Roman" w:hAnsi="Palatino Linotype" w:cs="Times New Roman"/>
          <w:b/>
          <w:bCs/>
          <w:kern w:val="36"/>
          <w:sz w:val="35"/>
          <w:szCs w:val="35"/>
          <w:lang w:eastAsia="ru-RU"/>
        </w:rPr>
        <w:t xml:space="preserve"> «Познание</w:t>
      </w:r>
      <w:r>
        <w:rPr>
          <w:rFonts w:ascii="Palatino Linotype" w:eastAsia="Times New Roman" w:hAnsi="Palatino Linotype" w:cs="Times New Roman"/>
          <w:b/>
          <w:bCs/>
          <w:kern w:val="36"/>
          <w:sz w:val="35"/>
          <w:szCs w:val="35"/>
          <w:lang w:eastAsia="ru-RU"/>
        </w:rPr>
        <w:t xml:space="preserve"> (ФЦКМ)</w:t>
      </w:r>
      <w:r w:rsidRPr="001C4AE5">
        <w:rPr>
          <w:rFonts w:ascii="Palatino Linotype" w:eastAsia="Times New Roman" w:hAnsi="Palatino Linotype" w:cs="Times New Roman"/>
          <w:b/>
          <w:bCs/>
          <w:kern w:val="36"/>
          <w:sz w:val="35"/>
          <w:szCs w:val="35"/>
          <w:lang w:eastAsia="ru-RU"/>
        </w:rPr>
        <w:t xml:space="preserve">» с элементами экспериментирования </w:t>
      </w:r>
      <w:r>
        <w:rPr>
          <w:rFonts w:ascii="Palatino Linotype" w:eastAsia="Times New Roman" w:hAnsi="Palatino Linotype" w:cs="Times New Roman"/>
          <w:b/>
          <w:bCs/>
          <w:kern w:val="36"/>
          <w:sz w:val="35"/>
          <w:szCs w:val="35"/>
          <w:lang w:eastAsia="ru-RU"/>
        </w:rPr>
        <w:t xml:space="preserve">на тему: </w:t>
      </w:r>
      <w:r w:rsidRPr="001C4AE5">
        <w:rPr>
          <w:rFonts w:ascii="Palatino Linotype" w:eastAsia="Times New Roman" w:hAnsi="Palatino Linotype" w:cs="Times New Roman"/>
          <w:b/>
          <w:bCs/>
          <w:kern w:val="36"/>
          <w:sz w:val="35"/>
          <w:szCs w:val="35"/>
          <w:lang w:eastAsia="ru-RU"/>
        </w:rPr>
        <w:t>«Удивительные пузыри» в средней группе</w:t>
      </w:r>
    </w:p>
    <w:p w:rsidR="001C4AE5" w:rsidRDefault="001C4AE5" w:rsidP="001C4AE5">
      <w:pPr>
        <w:shd w:val="clear" w:color="auto" w:fill="FFFFFF"/>
        <w:spacing w:after="360" w:line="248" w:lineRule="atLeast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</w:p>
    <w:p w:rsidR="001C4AE5" w:rsidRPr="001C4AE5" w:rsidRDefault="001C4AE5" w:rsidP="001C4AE5">
      <w:pPr>
        <w:shd w:val="clear" w:color="auto" w:fill="FFFFFF"/>
        <w:spacing w:after="360" w:line="248" w:lineRule="atLeast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1C4AE5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:</w:t>
      </w:r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Познакомить детей со способами образования мыльных пузырей.</w:t>
      </w:r>
    </w:p>
    <w:p w:rsidR="001C4AE5" w:rsidRPr="001C4AE5" w:rsidRDefault="001C4AE5" w:rsidP="001C4AE5">
      <w:pPr>
        <w:shd w:val="clear" w:color="auto" w:fill="FFFFFF"/>
        <w:spacing w:after="360" w:line="248" w:lineRule="atLeast"/>
        <w:textAlignment w:val="baseline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r w:rsidRPr="001C4AE5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Задачи:</w:t>
      </w:r>
    </w:p>
    <w:p w:rsidR="001C4AE5" w:rsidRPr="001C4AE5" w:rsidRDefault="001C4AE5" w:rsidP="001C4AE5">
      <w:pPr>
        <w:shd w:val="clear" w:color="auto" w:fill="FFFFFF"/>
        <w:spacing w:after="360" w:line="248" w:lineRule="atLeast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u w:val="single"/>
          <w:lang w:eastAsia="ru-RU"/>
        </w:rPr>
        <w:t>Образовательные:</w:t>
      </w:r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Продолжать формировать умения самостоятельно проводить «исследование», подбирать необходимое оборудование, размышлять, обобщать результаты опытов. Упражнять в различении запахов, соотношении запаха с конкретным предметом. Активизировать и систематизировать имеющиеся у детей представления о свойствах мыла и воды: мыло в воде растворяется, при взбалтывании мыльной воды образуются пузыри, при </w:t>
      </w:r>
      <w:proofErr w:type="spellStart"/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размыливании</w:t>
      </w:r>
      <w:proofErr w:type="spellEnd"/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мыла вода мутнеет и приобретает мыльный аромат.</w:t>
      </w:r>
    </w:p>
    <w:p w:rsidR="001C4AE5" w:rsidRPr="001C4AE5" w:rsidRDefault="001C4AE5" w:rsidP="001C4AE5">
      <w:pPr>
        <w:shd w:val="clear" w:color="auto" w:fill="FFFFFF"/>
        <w:spacing w:after="360" w:line="248" w:lineRule="atLeast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u w:val="single"/>
          <w:lang w:eastAsia="ru-RU"/>
        </w:rPr>
        <w:t>Развивающие:</w:t>
      </w:r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Развивать быстроту мышления, творческое воображение, умение логически рассуждать. Развивать познавательный интерес к окружающему в процессе экспериментирования;</w:t>
      </w:r>
    </w:p>
    <w:p w:rsidR="001C4AE5" w:rsidRPr="001C4AE5" w:rsidRDefault="001C4AE5" w:rsidP="001C4AE5">
      <w:pPr>
        <w:shd w:val="clear" w:color="auto" w:fill="FFFFFF"/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u w:val="single"/>
          <w:lang w:eastAsia="ru-RU"/>
        </w:rPr>
        <w:t>Воспитывающие:</w:t>
      </w:r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Воспитывать наблюдательность и интерес к экспериментам, умение работать в коллективе.</w:t>
      </w:r>
    </w:p>
    <w:p w:rsidR="001C4AE5" w:rsidRPr="001C4AE5" w:rsidRDefault="001C4AE5" w:rsidP="001C4AE5">
      <w:pPr>
        <w:shd w:val="clear" w:color="auto" w:fill="FFFFFF"/>
        <w:spacing w:after="360" w:line="248" w:lineRule="atLeast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proofErr w:type="gramStart"/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Интеграция образовательных областей: познание (</w:t>
      </w:r>
      <w:r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ФЦКМ)</w:t>
      </w:r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, познание (</w:t>
      </w:r>
      <w:r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ФЭМП)</w:t>
      </w:r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, коммуникация, социализация, чтение художественной литературы, художественное творчество (рисование)</w:t>
      </w:r>
      <w:r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.</w:t>
      </w:r>
      <w:proofErr w:type="gramEnd"/>
    </w:p>
    <w:p w:rsidR="001C4AE5" w:rsidRPr="001C4AE5" w:rsidRDefault="001C4AE5" w:rsidP="001C4AE5">
      <w:pPr>
        <w:shd w:val="clear" w:color="auto" w:fill="FFFFFF"/>
        <w:spacing w:after="360" w:line="248" w:lineRule="atLeast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8E5192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Материалы и оборудование:</w:t>
      </w:r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</w:t>
      </w:r>
      <w:proofErr w:type="spellStart"/>
      <w:proofErr w:type="gramStart"/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Пузырик</w:t>
      </w:r>
      <w:proofErr w:type="spellEnd"/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– воздушный шар, таинственная коробочка, рисунки-схемы «Как получить пузыри», пластмассовые ложки, емкости с водой, стаканы, салфетки, гуашь, бумага, кусочки мыла, </w:t>
      </w:r>
      <w:proofErr w:type="spellStart"/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коктейльные</w:t>
      </w:r>
      <w:proofErr w:type="spellEnd"/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трубочки, пищевые красители.</w:t>
      </w:r>
      <w:proofErr w:type="gramEnd"/>
    </w:p>
    <w:p w:rsidR="001C4AE5" w:rsidRPr="008E5192" w:rsidRDefault="008E5192" w:rsidP="001C4AE5">
      <w:pPr>
        <w:shd w:val="clear" w:color="auto" w:fill="FFFFFF"/>
        <w:spacing w:after="360" w:line="248" w:lineRule="atLeast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8E5192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lastRenderedPageBreak/>
        <w:t>Предварительная работа.</w:t>
      </w:r>
      <w:r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 xml:space="preserve"> </w:t>
      </w:r>
      <w:r w:rsidRPr="008E5192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Беседа «Свойства воды и мыла», игры с мыльными пузырями, дыхательная гимнастика «</w:t>
      </w:r>
      <w:proofErr w:type="gramStart"/>
      <w:r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М</w:t>
      </w:r>
      <w:r w:rsidRPr="008E5192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ыльный</w:t>
      </w:r>
      <w:proofErr w:type="gramEnd"/>
      <w:r w:rsidRPr="008E5192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пузырик».</w:t>
      </w:r>
    </w:p>
    <w:p w:rsidR="008E5192" w:rsidRPr="008E5192" w:rsidRDefault="008E5192" w:rsidP="001C4AE5">
      <w:pPr>
        <w:shd w:val="clear" w:color="auto" w:fill="FFFFFF"/>
        <w:spacing w:after="360" w:line="248" w:lineRule="atLeast"/>
        <w:textAlignment w:val="baseline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</w:p>
    <w:p w:rsidR="001C4AE5" w:rsidRDefault="001C4AE5" w:rsidP="001C4AE5">
      <w:pPr>
        <w:shd w:val="clear" w:color="auto" w:fill="FFFFFF"/>
        <w:spacing w:after="360" w:line="248" w:lineRule="atLeast"/>
        <w:textAlignment w:val="baseline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r w:rsidRPr="001C4AE5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Ход НОД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C4AE5" w:rsidTr="001C4AE5">
        <w:tc>
          <w:tcPr>
            <w:tcW w:w="4785" w:type="dxa"/>
          </w:tcPr>
          <w:p w:rsidR="001C4AE5" w:rsidRDefault="001C4AE5" w:rsidP="001C4AE5">
            <w:pPr>
              <w:spacing w:after="360" w:line="2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32"/>
                <w:szCs w:val="32"/>
                <w:lang w:eastAsia="ru-RU"/>
              </w:rPr>
              <w:t>Воспитатель</w:t>
            </w:r>
          </w:p>
        </w:tc>
        <w:tc>
          <w:tcPr>
            <w:tcW w:w="4786" w:type="dxa"/>
          </w:tcPr>
          <w:p w:rsidR="001C4AE5" w:rsidRDefault="001C4AE5" w:rsidP="001C4AE5">
            <w:pPr>
              <w:spacing w:after="360" w:line="2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32"/>
                <w:szCs w:val="32"/>
                <w:lang w:eastAsia="ru-RU"/>
              </w:rPr>
              <w:t>Дети</w:t>
            </w:r>
          </w:p>
        </w:tc>
      </w:tr>
      <w:tr w:rsidR="001C4AE5" w:rsidTr="001C4AE5">
        <w:tc>
          <w:tcPr>
            <w:tcW w:w="4785" w:type="dxa"/>
          </w:tcPr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Дети, вы любите сказки?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Хотите послушать сказку? 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Тогда слушайте: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«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Жил – был мыльный пузырь, а звали его </w:t>
            </w:r>
            <w:proofErr w:type="spellStart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Пузырик</w:t>
            </w:r>
            <w:proofErr w:type="spellEnd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. Он был очень красивый, но жизнь его была очень короткая, и не было у него друзей. 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А без друзей хорошо жить? 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А почему? 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Вот и </w:t>
            </w:r>
            <w:proofErr w:type="spellStart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Пузырику</w:t>
            </w:r>
            <w:proofErr w:type="spellEnd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 было скучно без друзей, поэтому он </w:t>
            </w:r>
            <w:r w:rsidR="008E5192"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обратился,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 сегодня к нам с просьбой помочь ему подружиться с другими мыльными пузырями. Пузырик прислал нам коробочку с письмом: «В этой коробке находятся волшебные кирпичики, из которых 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lastRenderedPageBreak/>
              <w:t>появляются пузырьки. Я их грел, тер и даже кормил, но пузырьки так и не появились. Может</w:t>
            </w:r>
            <w:r w:rsidR="008E5192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,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 вы мне поможете? С уважением к вам </w:t>
            </w:r>
            <w:proofErr w:type="spellStart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Пузырик</w:t>
            </w:r>
            <w:proofErr w:type="spellEnd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»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Ребята, поможем </w:t>
            </w:r>
            <w:proofErr w:type="spellStart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Пузырику</w:t>
            </w:r>
            <w:proofErr w:type="spellEnd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? 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Интересно, что это за волшебные кирпичики. Чтобы узнать предмет, надо с ним познакомиться. Для этого у нас есть помощники. 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Как вы думаете, что это за помощники?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 Сейчас мы откроем коробку и увидим предмет. Наверное, вы его сразу узнаете, но прежде чем назвать его, давайте расскажем о нем с помощью наших помощников.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Первый наш помощник – глаза.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-Что они гов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орят вам о предмете? Какой он? 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Следующий помощник – уши.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-О чем они говорят?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-А рот с язычком нам помогут?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lastRenderedPageBreak/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Возьмите этот предмет в руки.</w:t>
            </w:r>
          </w:p>
          <w:p w:rsidR="001C4AE5" w:rsidRP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-Что они вам говорят о предмете? Какой он?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-Какой помощник нам еще может помочь?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Что он говорит о предмете?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Назовите, аромат чего он вам напоминает?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Вот мы и рассказали все об этом предмете. А для чего он нужен?</w:t>
            </w:r>
          </w:p>
          <w:p w:rsidR="001C4AE5" w:rsidRP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Скажите, что это за предмет?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(появляется воздушный шар — </w:t>
            </w:r>
            <w:proofErr w:type="spellStart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Пузырик</w:t>
            </w:r>
            <w:proofErr w:type="spellEnd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)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proofErr w:type="spellStart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Пузырик</w:t>
            </w:r>
            <w:proofErr w:type="spellEnd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: Я понял, это мыло! Но как из него сделать пузырят </w:t>
            </w:r>
            <w:proofErr w:type="gramStart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–м</w:t>
            </w:r>
            <w:proofErr w:type="gramEnd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оих друзей?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Давайте подойдем к столу и посмотрим, что нам пригодится для работы. Что надо помнить при работе с мылом?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Займите свои места вокруг столов.</w:t>
            </w:r>
          </w:p>
          <w:p w:rsidR="001C4AE5" w:rsidRP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 Посмотрите, что в емкостях?</w:t>
            </w:r>
          </w:p>
          <w:p w:rsidR="001C4AE5" w:rsidRP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- Потрогайте пальчиками, какая 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lastRenderedPageBreak/>
              <w:t>вода?</w:t>
            </w:r>
          </w:p>
          <w:p w:rsidR="001C4AE5" w:rsidRP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 Возьмите мыло и опустите его в воду, и хорошенько размыльте.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 Какое стало мыло?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 Что произошло с водой?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Убираем мыло в мыльницы, вытираем руки салфетками.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proofErr w:type="spellStart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Пузырик</w:t>
            </w:r>
            <w:proofErr w:type="spellEnd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«</w:t>
            </w:r>
            <w:proofErr w:type="spellStart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Размылили</w:t>
            </w:r>
            <w:proofErr w:type="spellEnd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 мыло, а пузырьков нет!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»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Что нужно сделать дальше, чтобы получились пузыри?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Возьмите трубочки и покажите, как вы будете дуть. Подули на ладошку. А теперь опустите трубочку в воду и подуйте в нее. Пить эту воду нельзя.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 Какие пузыри у вас получились?</w:t>
            </w:r>
          </w:p>
          <w:p w:rsidR="008E5192" w:rsidRDefault="008E5192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 Когда много мыльных пузырей, что получается?</w:t>
            </w:r>
          </w:p>
          <w:p w:rsidR="008E5192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 Посмотрите, как пузырьки держатся друг за друга, какие 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lastRenderedPageBreak/>
              <w:t>они дружные.</w:t>
            </w:r>
          </w:p>
          <w:p w:rsidR="008E5192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А мы с вами дружные?</w:t>
            </w:r>
          </w:p>
          <w:p w:rsidR="008E5192" w:rsidRPr="001C4AE5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Давайте покажем </w:t>
            </w:r>
            <w:proofErr w:type="spellStart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Пузырику</w:t>
            </w:r>
            <w:proofErr w:type="spellEnd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, какие мы дружные.</w:t>
            </w:r>
          </w:p>
          <w:p w:rsidR="008E5192" w:rsidRDefault="008E5192" w:rsidP="008E5192">
            <w:pPr>
              <w:shd w:val="clear" w:color="auto" w:fill="FFFFFF"/>
              <w:spacing w:after="360" w:line="2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04040"/>
                <w:sz w:val="32"/>
                <w:szCs w:val="32"/>
                <w:lang w:eastAsia="ru-RU"/>
              </w:rPr>
            </w:pPr>
            <w:proofErr w:type="spellStart"/>
            <w:r w:rsidRPr="008E5192">
              <w:rPr>
                <w:rFonts w:ascii="Times New Roman" w:eastAsia="Times New Roman" w:hAnsi="Times New Roman" w:cs="Times New Roman"/>
                <w:b/>
                <w:color w:val="404040"/>
                <w:sz w:val="32"/>
                <w:szCs w:val="32"/>
                <w:lang w:eastAsia="ru-RU"/>
              </w:rPr>
              <w:t>Физминутка</w:t>
            </w:r>
            <w:proofErr w:type="spellEnd"/>
            <w:r w:rsidRPr="008E5192">
              <w:rPr>
                <w:rFonts w:ascii="Times New Roman" w:eastAsia="Times New Roman" w:hAnsi="Times New Roman" w:cs="Times New Roman"/>
                <w:b/>
                <w:color w:val="404040"/>
                <w:sz w:val="32"/>
                <w:szCs w:val="32"/>
                <w:lang w:eastAsia="ru-RU"/>
              </w:rPr>
              <w:t>:</w:t>
            </w:r>
          </w:p>
          <w:p w:rsidR="008E5192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404040"/>
                <w:sz w:val="32"/>
                <w:szCs w:val="32"/>
                <w:lang w:eastAsia="ru-RU"/>
              </w:rPr>
            </w:pPr>
            <w:r w:rsidRPr="008E5192">
              <w:rPr>
                <w:rFonts w:ascii="Times New Roman" w:eastAsia="Times New Roman" w:hAnsi="Times New Roman" w:cs="Times New Roman"/>
                <w:b/>
                <w:color w:val="404040"/>
                <w:sz w:val="32"/>
                <w:szCs w:val="32"/>
                <w:lang w:eastAsia="ru-RU"/>
              </w:rPr>
              <w:t>Игра «Пузырь»</w:t>
            </w:r>
          </w:p>
          <w:p w:rsidR="008E5192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П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ервый раз образуют один общий круг (закрепление величины — большой, кто находится в круге (девочки и мальчики)</w:t>
            </w:r>
            <w:proofErr w:type="gramStart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 ;</w:t>
            </w:r>
            <w:proofErr w:type="gramEnd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 второй раз делятся на два круга: один круг образуют девочки, другой – мальчики (сравнение по величине, пересчет девочек и мальчиков, сравнение количества)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.</w:t>
            </w:r>
          </w:p>
          <w:p w:rsidR="008E5192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Pr="001C4AE5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 В наших стаканчиках тоже хотят поселиться мыльные пузыри.</w:t>
            </w:r>
          </w:p>
          <w:p w:rsidR="008E5192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Возьмите свои стаканчики, выдуйте пузыри.</w:t>
            </w:r>
          </w:p>
          <w:p w:rsidR="008E5192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На что они похожи?</w:t>
            </w:r>
          </w:p>
          <w:p w:rsidR="008E5192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- Что произойдет, если до них дотронуться? </w:t>
            </w:r>
          </w:p>
          <w:p w:rsidR="008E5192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lastRenderedPageBreak/>
              <w:t xml:space="preserve">- А если подуть? </w:t>
            </w:r>
          </w:p>
          <w:p w:rsidR="008E5192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 -Почему? </w:t>
            </w:r>
          </w:p>
          <w:p w:rsidR="008E5192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 Ребята, давайте раскрасим наши пузыри в разные цвета, чтобы они стали еще ярче и красочнее. Что необходимо сделать, как вы думаете?</w:t>
            </w:r>
          </w:p>
          <w:p w:rsidR="008E5192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- А сейчас я предлагаю Вам нарисовать 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Пузырика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 друзей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, а рисовать мы с вами будем цветными мыльными пузырями.</w:t>
            </w:r>
          </w:p>
          <w:p w:rsidR="008E5192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proofErr w:type="spellStart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Пузырик</w:t>
            </w:r>
            <w:proofErr w:type="spellEnd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«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Ура! Как много пузырьков — друзей у меня! Только я забуду, как их делать</w:t>
            </w:r>
            <w:proofErr w:type="gramStart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»</w:t>
            </w:r>
            <w:proofErr w:type="gramEnd"/>
          </w:p>
          <w:p w:rsidR="001C4AE5" w:rsidRDefault="008E5192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Чтобы ты не забыл, 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мы тебе сейчас расскажем.</w:t>
            </w:r>
          </w:p>
          <w:p w:rsidR="008E5192" w:rsidRDefault="008E5192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-Дети, что мы сначала делали, в какой последовательности.</w:t>
            </w:r>
          </w:p>
          <w:p w:rsidR="008E5192" w:rsidRDefault="008E5192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Pr="001C4AE5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Пузыри, чтоб получить,</w:t>
            </w:r>
          </w:p>
          <w:p w:rsidR="008E5192" w:rsidRPr="001C4AE5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Надо чудо совершить:</w:t>
            </w:r>
          </w:p>
          <w:p w:rsidR="008E5192" w:rsidRPr="001C4AE5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Взять простой кусочек мыла</w:t>
            </w:r>
          </w:p>
          <w:p w:rsidR="008E5192" w:rsidRPr="001C4AE5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И водичкой намочить.</w:t>
            </w:r>
          </w:p>
          <w:p w:rsidR="008E5192" w:rsidRPr="001C4AE5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Все </w:t>
            </w:r>
            <w:proofErr w:type="spellStart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размылить</w:t>
            </w:r>
            <w:proofErr w:type="spellEnd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, размешать</w:t>
            </w:r>
          </w:p>
          <w:p w:rsidR="008E5192" w:rsidRPr="001C4AE5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lastRenderedPageBreak/>
              <w:t>И немного подождать!</w:t>
            </w:r>
          </w:p>
          <w:p w:rsidR="008E5192" w:rsidRPr="001C4AE5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Полетели пузыри</w:t>
            </w:r>
          </w:p>
          <w:p w:rsidR="008E5192" w:rsidRPr="001C4AE5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Легкие, как мотыльки,</w:t>
            </w:r>
          </w:p>
          <w:p w:rsidR="008E5192" w:rsidRPr="001C4AE5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С ними можно поиграть,</w:t>
            </w:r>
          </w:p>
          <w:p w:rsidR="008E5192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Половить и полетать.</w:t>
            </w:r>
          </w:p>
          <w:p w:rsidR="008E5192" w:rsidRPr="001C4AE5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proofErr w:type="spellStart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Пузырик</w:t>
            </w:r>
            <w:proofErr w:type="spellEnd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«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Спасибо, вам, ребята! Вы помогли найти мне друзей. Я обязательно расскажу о вас своим друзьям!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 До свидания!»</w:t>
            </w:r>
          </w:p>
          <w:p w:rsidR="008E5192" w:rsidRPr="001C4AE5" w:rsidRDefault="008E5192" w:rsidP="008E5192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P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P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P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404040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lastRenderedPageBreak/>
              <w:t>Дети заходят в группу и встают в круг.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Да, любим.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-Да, хотим.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-Нет!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-Скучно.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Да, поможем!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-Глаза, нос, уши, рот, руки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.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-П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рямоугольный, овальный, </w:t>
            </w:r>
            <w:proofErr w:type="spellStart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розо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, зеленый, фигурный, большой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.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-П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редмет не издает звука</w:t>
            </w:r>
          </w:p>
          <w:p w:rsid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Pr="001C4AE5" w:rsidRDefault="001C4AE5" w:rsidP="001C4AE5">
            <w:pPr>
              <w:shd w:val="clear" w:color="auto" w:fill="FFFFFF"/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-Н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ет, этот предмет в рот брать нельзя, он несъедобный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.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-Г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ладкий, тяжелый, холодный, твердый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-Нос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-А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роматный, душистый, пахучий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-У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мываться, стирать, мыть руки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.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мыло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(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версии детей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)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-Н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е трогать руками глаза, рот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Т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еплая</w:t>
            </w:r>
            <w:proofErr w:type="gramEnd"/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 xml:space="preserve">, прозрачная, мокрая, без 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lastRenderedPageBreak/>
              <w:t>запаха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-С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кользкое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-С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тала мутная, пенится, есть запах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-В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ыдуть через трубочки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.</w:t>
            </w: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1C4AE5" w:rsidRDefault="001C4AE5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-Б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ольшие, маленькие, прозрачные</w:t>
            </w:r>
            <w:r w:rsidR="008E5192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.</w:t>
            </w: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-П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ена.</w:t>
            </w: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-Да, дружные.</w:t>
            </w: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-Давайте!</w:t>
            </w: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Дети выходят из-за столов и играют в игру вместе с воспитателем.</w:t>
            </w: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Д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ети с помощью соломинок делают мыльные пузыри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.</w:t>
            </w: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-На круги.</w:t>
            </w: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-Лопнут.</w:t>
            </w: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-Полетят.</w:t>
            </w: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-Внутри воздух.</w:t>
            </w: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Д</w:t>
            </w:r>
            <w:r w:rsidRPr="001C4AE5"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ети высказывают свои версии: в мыльную пену добавить краски</w:t>
            </w: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.</w:t>
            </w: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Дети описывают свои действия.</w:t>
            </w: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  <w:p w:rsidR="008E5192" w:rsidRPr="001C4AE5" w:rsidRDefault="008E5192" w:rsidP="001C4AE5">
            <w:pPr>
              <w:spacing w:after="360" w:line="248" w:lineRule="atLeast"/>
              <w:textAlignment w:val="baseline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  <w:t>-Пожалуйста! До свидания!</w:t>
            </w:r>
          </w:p>
        </w:tc>
      </w:tr>
    </w:tbl>
    <w:p w:rsidR="001C4AE5" w:rsidRPr="001C4AE5" w:rsidRDefault="001C4AE5" w:rsidP="001C4AE5">
      <w:pPr>
        <w:shd w:val="clear" w:color="auto" w:fill="FFFFFF"/>
        <w:spacing w:after="360" w:line="248" w:lineRule="atLeast"/>
        <w:textAlignment w:val="baseline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</w:p>
    <w:p w:rsidR="001C4AE5" w:rsidRPr="001C4AE5" w:rsidRDefault="001C4AE5" w:rsidP="001C4AE5">
      <w:pPr>
        <w:shd w:val="clear" w:color="auto" w:fill="FFFFFF"/>
        <w:spacing w:after="360" w:line="248" w:lineRule="atLeast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</w:t>
      </w:r>
    </w:p>
    <w:p w:rsidR="008E5192" w:rsidRPr="008E5192" w:rsidRDefault="008E5192" w:rsidP="001C4AE5">
      <w:pPr>
        <w:shd w:val="clear" w:color="auto" w:fill="FFFFFF"/>
        <w:spacing w:after="360" w:line="248" w:lineRule="atLeast"/>
        <w:textAlignment w:val="baseline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r w:rsidRPr="008E5192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 xml:space="preserve">Вывод: </w:t>
      </w:r>
    </w:p>
    <w:p w:rsidR="001C4AE5" w:rsidRPr="001C4AE5" w:rsidRDefault="008E5192" w:rsidP="001C4AE5">
      <w:pPr>
        <w:shd w:val="clear" w:color="auto" w:fill="FFFFFF"/>
        <w:spacing w:after="360" w:line="248" w:lineRule="atLeast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Детям очень нравятся экспериментирования, особенно большую радость вызывают игры с водой. Всегда с  интересом принимают участие, получая удовольствие от процесса. Благодаря такой форме проведения НОД детьми лучше запоминается материал.</w:t>
      </w:r>
    </w:p>
    <w:p w:rsidR="001C4AE5" w:rsidRPr="001C4AE5" w:rsidRDefault="001C4AE5" w:rsidP="001C4AE5">
      <w:pPr>
        <w:shd w:val="clear" w:color="auto" w:fill="FFFFFF"/>
        <w:spacing w:after="360" w:line="248" w:lineRule="atLeast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1C4AE5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 </w:t>
      </w:r>
    </w:p>
    <w:p w:rsidR="00977579" w:rsidRPr="001C4AE5" w:rsidRDefault="00977579">
      <w:pPr>
        <w:rPr>
          <w:rFonts w:ascii="Times New Roman" w:hAnsi="Times New Roman" w:cs="Times New Roman"/>
          <w:sz w:val="32"/>
          <w:szCs w:val="32"/>
        </w:rPr>
      </w:pPr>
    </w:p>
    <w:sectPr w:rsidR="00977579" w:rsidRPr="001C4AE5" w:rsidSect="008E5192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AE5"/>
    <w:rsid w:val="001C4AE5"/>
    <w:rsid w:val="006C0C38"/>
    <w:rsid w:val="008E5192"/>
    <w:rsid w:val="0097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79"/>
  </w:style>
  <w:style w:type="paragraph" w:styleId="1">
    <w:name w:val="heading 1"/>
    <w:basedOn w:val="a"/>
    <w:link w:val="10"/>
    <w:uiPriority w:val="9"/>
    <w:qFormat/>
    <w:rsid w:val="001C4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C4AE5"/>
  </w:style>
  <w:style w:type="character" w:customStyle="1" w:styleId="author">
    <w:name w:val="author"/>
    <w:basedOn w:val="a0"/>
    <w:rsid w:val="001C4AE5"/>
  </w:style>
  <w:style w:type="character" w:styleId="a3">
    <w:name w:val="Hyperlink"/>
    <w:basedOn w:val="a0"/>
    <w:uiPriority w:val="99"/>
    <w:semiHidden/>
    <w:unhideWhenUsed/>
    <w:rsid w:val="001C4A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4AE5"/>
    <w:rPr>
      <w:b/>
      <w:bCs/>
    </w:rPr>
  </w:style>
  <w:style w:type="character" w:styleId="a6">
    <w:name w:val="Emphasis"/>
    <w:basedOn w:val="a0"/>
    <w:uiPriority w:val="20"/>
    <w:qFormat/>
    <w:rsid w:val="001C4AE5"/>
    <w:rPr>
      <w:i/>
      <w:iCs/>
    </w:rPr>
  </w:style>
  <w:style w:type="table" w:styleId="a7">
    <w:name w:val="Table Grid"/>
    <w:basedOn w:val="a1"/>
    <w:uiPriority w:val="59"/>
    <w:rsid w:val="001C4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9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DE20-C48B-4F81-8CC6-8E4E42E9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2014-11-09T08:51:00Z</dcterms:created>
  <dcterms:modified xsi:type="dcterms:W3CDTF">2014-11-09T17:58:00Z</dcterms:modified>
</cp:coreProperties>
</file>