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BC" w:rsidRPr="00443D71" w:rsidRDefault="00215BE2" w:rsidP="0087245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3D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Перспективно – тематический план по экспериментированию в подготовительной группе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687"/>
        <w:gridCol w:w="1424"/>
        <w:gridCol w:w="541"/>
        <w:gridCol w:w="2977"/>
        <w:gridCol w:w="3118"/>
        <w:gridCol w:w="3261"/>
        <w:gridCol w:w="2976"/>
      </w:tblGrid>
      <w:tr w:rsidR="002361CD" w:rsidRPr="00443D71" w:rsidTr="00880DE9">
        <w:trPr>
          <w:trHeight w:val="417"/>
        </w:trPr>
        <w:tc>
          <w:tcPr>
            <w:tcW w:w="1687" w:type="dxa"/>
          </w:tcPr>
          <w:p w:rsidR="002361CD" w:rsidRPr="00872455" w:rsidRDefault="00872455" w:rsidP="00215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361CD" w:rsidRPr="00872455">
              <w:rPr>
                <w:rFonts w:ascii="Times New Roman" w:hAnsi="Times New Roman" w:cs="Times New Roman"/>
                <w:b/>
                <w:sz w:val="28"/>
                <w:szCs w:val="28"/>
              </w:rPr>
              <w:t>есяц</w:t>
            </w:r>
          </w:p>
        </w:tc>
        <w:tc>
          <w:tcPr>
            <w:tcW w:w="1424" w:type="dxa"/>
          </w:tcPr>
          <w:p w:rsidR="002361CD" w:rsidRPr="00872455" w:rsidRDefault="00872455" w:rsidP="00215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2361CD" w:rsidRPr="00872455">
              <w:rPr>
                <w:rFonts w:ascii="Times New Roman" w:hAnsi="Times New Roman" w:cs="Times New Roman"/>
                <w:b/>
                <w:sz w:val="28"/>
                <w:szCs w:val="28"/>
              </w:rPr>
              <w:t>лок</w:t>
            </w:r>
          </w:p>
        </w:tc>
        <w:tc>
          <w:tcPr>
            <w:tcW w:w="541" w:type="dxa"/>
          </w:tcPr>
          <w:p w:rsidR="002361CD" w:rsidRPr="00872455" w:rsidRDefault="002361CD" w:rsidP="00215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2361CD" w:rsidRPr="00872455" w:rsidRDefault="002361CD" w:rsidP="00215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5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3118" w:type="dxa"/>
          </w:tcPr>
          <w:p w:rsidR="002361CD" w:rsidRPr="00872455" w:rsidRDefault="002361CD" w:rsidP="00236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5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3261" w:type="dxa"/>
          </w:tcPr>
          <w:p w:rsidR="002361CD" w:rsidRPr="00872455" w:rsidRDefault="002361CD" w:rsidP="00215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55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76" w:type="dxa"/>
          </w:tcPr>
          <w:p w:rsidR="002361CD" w:rsidRPr="00872455" w:rsidRDefault="002361CD" w:rsidP="00236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55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</w:tr>
      <w:tr w:rsidR="002361CD" w:rsidRPr="00443D71" w:rsidTr="00880DE9">
        <w:trPr>
          <w:trHeight w:val="511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Песок, глина</w:t>
            </w: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«Почему песок так хорошо сыплется?»</w:t>
            </w:r>
          </w:p>
        </w:tc>
        <w:tc>
          <w:tcPr>
            <w:tcW w:w="3118" w:type="dxa"/>
          </w:tcPr>
          <w:p w:rsidR="002361CD" w:rsidRPr="00880DE9" w:rsidRDefault="00122079" w:rsidP="00122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</w:t>
            </w:r>
          </w:p>
        </w:tc>
        <w:tc>
          <w:tcPr>
            <w:tcW w:w="3261" w:type="dxa"/>
            <w:vMerge w:val="restart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43D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ознакомить детей со свойством песка (сыпучесть, рыхлость, способность пропускать воду) и глины </w:t>
            </w:r>
            <w:proofErr w:type="gramStart"/>
            <w:r w:rsidRPr="00443D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43D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плотность, вязкость, пластичность); как человек использует песок (строительство, песочные часы) и глину (посуда, кирпич, дымковская игрушка).</w:t>
            </w:r>
          </w:p>
        </w:tc>
        <w:tc>
          <w:tcPr>
            <w:tcW w:w="2976" w:type="dxa"/>
            <w:vMerge w:val="restart"/>
          </w:tcPr>
          <w:p w:rsidR="002361CD" w:rsidRDefault="00160C49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лаборатории необходимым инвентарем. Знакомство с картотекой опытов «Песок, глина» Рассматривание Иллюстраций по теме.</w:t>
            </w:r>
          </w:p>
          <w:p w:rsidR="00160C49" w:rsidRPr="00443D71" w:rsidRDefault="00160C49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песочным модулем.</w:t>
            </w:r>
          </w:p>
        </w:tc>
      </w:tr>
      <w:tr w:rsidR="002361CD" w:rsidRPr="00443D71" w:rsidTr="00880DE9">
        <w:trPr>
          <w:trHeight w:val="478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«Песок – природный фильтр»</w:t>
            </w:r>
          </w:p>
        </w:tc>
        <w:tc>
          <w:tcPr>
            <w:tcW w:w="3118" w:type="dxa"/>
          </w:tcPr>
          <w:p w:rsidR="002361CD" w:rsidRPr="00880DE9" w:rsidRDefault="00880DE9" w:rsidP="00122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511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«Где вода?»</w:t>
            </w:r>
          </w:p>
        </w:tc>
        <w:tc>
          <w:tcPr>
            <w:tcW w:w="3118" w:type="dxa"/>
          </w:tcPr>
          <w:p w:rsidR="002361CD" w:rsidRPr="00880DE9" w:rsidRDefault="00880DE9" w:rsidP="0088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Самостоятельное экспериментирование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478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«Для чего человеку песок и глина?»</w:t>
            </w:r>
          </w:p>
        </w:tc>
        <w:tc>
          <w:tcPr>
            <w:tcW w:w="3118" w:type="dxa"/>
          </w:tcPr>
          <w:p w:rsidR="002361CD" w:rsidRPr="00880DE9" w:rsidRDefault="00122079" w:rsidP="00122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Просмотр  иллюстраций, беседа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478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Камни</w:t>
            </w: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«Какими бывают камни?»</w:t>
            </w:r>
          </w:p>
        </w:tc>
        <w:tc>
          <w:tcPr>
            <w:tcW w:w="3118" w:type="dxa"/>
          </w:tcPr>
          <w:p w:rsidR="002361CD" w:rsidRPr="00880DE9" w:rsidRDefault="00122079" w:rsidP="00122079">
            <w:pPr>
              <w:spacing w:after="308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на прогулке</w:t>
            </w:r>
          </w:p>
        </w:tc>
        <w:tc>
          <w:tcPr>
            <w:tcW w:w="3261" w:type="dxa"/>
            <w:vMerge w:val="restart"/>
          </w:tcPr>
          <w:p w:rsidR="002361CD" w:rsidRPr="00443D71" w:rsidRDefault="002361CD" w:rsidP="00443D71">
            <w:pPr>
              <w:spacing w:after="308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A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разнообразием камней, их свойствами, особенностями; учить классифицировать камни по разным признакам</w:t>
            </w:r>
            <w:r w:rsidRPr="0044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экспериментальным</w:t>
            </w:r>
            <w:r w:rsidRPr="001A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путём показать, как разрушаются камни и горы.</w:t>
            </w:r>
          </w:p>
        </w:tc>
        <w:tc>
          <w:tcPr>
            <w:tcW w:w="2976" w:type="dxa"/>
            <w:vMerge w:val="restart"/>
          </w:tcPr>
          <w:p w:rsidR="002361CD" w:rsidRPr="00443D71" w:rsidRDefault="00160C49" w:rsidP="001A7E59">
            <w:pPr>
              <w:spacing w:after="308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лаборатории необходимым инвентарем. Рассматривание Иллюстраций по теме.</w:t>
            </w:r>
            <w:r w:rsidR="001A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песочным модулем и сенсорным конструктором.</w:t>
            </w:r>
          </w:p>
        </w:tc>
      </w:tr>
      <w:tr w:rsidR="002361CD" w:rsidRPr="00443D71" w:rsidTr="00880DE9">
        <w:trPr>
          <w:trHeight w:val="511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«Камни из растений и животных».</w:t>
            </w:r>
          </w:p>
        </w:tc>
        <w:tc>
          <w:tcPr>
            <w:tcW w:w="3118" w:type="dxa"/>
          </w:tcPr>
          <w:p w:rsidR="002361CD" w:rsidRPr="00880DE9" w:rsidRDefault="00880DE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478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такое горы? Почему разрушаются горы?»</w:t>
            </w:r>
          </w:p>
        </w:tc>
        <w:tc>
          <w:tcPr>
            <w:tcW w:w="3118" w:type="dxa"/>
          </w:tcPr>
          <w:p w:rsidR="002361CD" w:rsidRPr="00880DE9" w:rsidRDefault="0012207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511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«Для чего человеку камни?»</w:t>
            </w:r>
          </w:p>
        </w:tc>
        <w:tc>
          <w:tcPr>
            <w:tcW w:w="3118" w:type="dxa"/>
          </w:tcPr>
          <w:p w:rsidR="002361CD" w:rsidRPr="00880DE9" w:rsidRDefault="0012207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Просмотр  иллюстраций, беседа на прогулке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680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Вода</w:t>
            </w: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«Вода – жидкость без формы»</w:t>
            </w:r>
          </w:p>
        </w:tc>
        <w:tc>
          <w:tcPr>
            <w:tcW w:w="3118" w:type="dxa"/>
          </w:tcPr>
          <w:p w:rsidR="002361CD" w:rsidRPr="00880DE9" w:rsidRDefault="00880DE9" w:rsidP="00443D71">
            <w:pPr>
              <w:spacing w:after="3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</w:t>
            </w:r>
          </w:p>
        </w:tc>
        <w:tc>
          <w:tcPr>
            <w:tcW w:w="3261" w:type="dxa"/>
            <w:vMerge w:val="restart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A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со свойствами воды: (текучесть, прозрачная, без запаха, растворяет некоторые вещества); различные состояния воды (лёд, вода, пар)</w:t>
            </w:r>
            <w:proofErr w:type="gramStart"/>
            <w:r w:rsidRPr="001A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1A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элементарные знания о круговороте воды в </w:t>
            </w:r>
            <w:r w:rsidRPr="001A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природе, развивать навыки проведения лабораторных опытов</w:t>
            </w:r>
          </w:p>
        </w:tc>
        <w:tc>
          <w:tcPr>
            <w:tcW w:w="2976" w:type="dxa"/>
            <w:vMerge w:val="restart"/>
          </w:tcPr>
          <w:p w:rsidR="001A7E59" w:rsidRPr="001A7E59" w:rsidRDefault="001A7E59" w:rsidP="001A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лаборатории необходимым инвентарем. Знакомство с картотекой опытов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r w:rsidRPr="001A7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1A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«Опыты на кухне» </w:t>
            </w:r>
            <w:r w:rsidRPr="001A7E5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и наблюдения в режимных моментах.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презентаций. </w:t>
            </w:r>
          </w:p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379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«Вода – растворитель»</w:t>
            </w:r>
          </w:p>
        </w:tc>
        <w:tc>
          <w:tcPr>
            <w:tcW w:w="3118" w:type="dxa"/>
          </w:tcPr>
          <w:p w:rsidR="002361CD" w:rsidRPr="00880DE9" w:rsidRDefault="00880DE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Самостоятельное экспериментирование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478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«Пар и лед  – это тоже вода</w:t>
            </w:r>
            <w:proofErr w:type="gramStart"/>
            <w:r w:rsidRPr="00443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3118" w:type="dxa"/>
          </w:tcPr>
          <w:p w:rsidR="002361CD" w:rsidRPr="00880DE9" w:rsidRDefault="00880DE9" w:rsidP="0088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Самостоятельное экспериментирование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502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«Круговорот воды в природе</w:t>
            </w:r>
          </w:p>
        </w:tc>
        <w:tc>
          <w:tcPr>
            <w:tcW w:w="3118" w:type="dxa"/>
          </w:tcPr>
          <w:p w:rsidR="002361CD" w:rsidRPr="00880DE9" w:rsidRDefault="0012207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478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24" w:type="dxa"/>
          </w:tcPr>
          <w:p w:rsidR="002361CD" w:rsidRPr="00443D71" w:rsidRDefault="002361CD" w:rsidP="001A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361CD" w:rsidRPr="00391B13" w:rsidRDefault="002361CD" w:rsidP="00443D71">
            <w:pPr>
              <w:spacing w:after="308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«Невидимка – воздух»</w:t>
            </w:r>
          </w:p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361CD" w:rsidRPr="00880DE9" w:rsidRDefault="0012207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</w:t>
            </w:r>
          </w:p>
        </w:tc>
        <w:tc>
          <w:tcPr>
            <w:tcW w:w="3261" w:type="dxa"/>
            <w:vMerge w:val="restart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43D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одвести к пониманию того, что воздух есть вокруг и внутри нас; – дать представление о том, что он занимает место и обладает свойствами (невидим, лёгкий, не имеет запаха), а также дать представление о том, что ветер – это движение воздуха; способствовать овладению некоторыми способами обнаружения воздуха</w:t>
            </w:r>
          </w:p>
        </w:tc>
        <w:tc>
          <w:tcPr>
            <w:tcW w:w="2976" w:type="dxa"/>
            <w:vMerge w:val="restart"/>
          </w:tcPr>
          <w:p w:rsidR="002361CD" w:rsidRPr="00443D71" w:rsidRDefault="001A7E59" w:rsidP="001A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59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лаборатории необходимым инвентарем. Знакомство с картотекой опытов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«Воздух </w:t>
            </w:r>
            <w:r w:rsidRPr="001A7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1A7E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7E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опыты</w:t>
            </w:r>
            <w:r w:rsidRPr="001A7E59">
              <w:rPr>
                <w:rFonts w:ascii="Times New Roman" w:hAnsi="Times New Roman" w:cs="Times New Roman"/>
                <w:sz w:val="24"/>
                <w:szCs w:val="24"/>
              </w:rPr>
              <w:t xml:space="preserve">» Рассматривание Иллюстраций по теме. Беседы и наблюдения в режимных моментах. </w:t>
            </w:r>
          </w:p>
        </w:tc>
      </w:tr>
      <w:tr w:rsidR="002361CD" w:rsidRPr="00443D71" w:rsidTr="00880DE9">
        <w:trPr>
          <w:trHeight w:val="478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361CD" w:rsidRPr="00391B13" w:rsidRDefault="002361CD" w:rsidP="00443D71">
            <w:pPr>
              <w:spacing w:after="308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«Сухим из воды»</w:t>
            </w:r>
          </w:p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361CD" w:rsidRPr="00880DE9" w:rsidRDefault="00880DE9" w:rsidP="0088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511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«Упрямый воздух»</w:t>
            </w:r>
          </w:p>
        </w:tc>
        <w:tc>
          <w:tcPr>
            <w:tcW w:w="3118" w:type="dxa"/>
          </w:tcPr>
          <w:p w:rsidR="002361CD" w:rsidRPr="00880DE9" w:rsidRDefault="00880DE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478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361CD" w:rsidRPr="00391B13" w:rsidRDefault="002361CD" w:rsidP="00443D71">
            <w:pPr>
              <w:spacing w:after="308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рождается ветер?»</w:t>
            </w:r>
          </w:p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361CD" w:rsidRPr="00880DE9" w:rsidRDefault="0012207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511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«Кусочек жизни»</w:t>
            </w:r>
          </w:p>
        </w:tc>
        <w:tc>
          <w:tcPr>
            <w:tcW w:w="3118" w:type="dxa"/>
          </w:tcPr>
          <w:p w:rsidR="002361CD" w:rsidRPr="00880DE9" w:rsidRDefault="0012207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Длительное наблюдение</w:t>
            </w:r>
          </w:p>
        </w:tc>
        <w:tc>
          <w:tcPr>
            <w:tcW w:w="3261" w:type="dxa"/>
            <w:vMerge w:val="restart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1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том, что в корнеплодах есть запас питательных веществ, Помочь выделить благоприятные условия для роста растений, показать взаимосвязь между цветом листьев и состоянием растения.</w:t>
            </w:r>
          </w:p>
        </w:tc>
        <w:tc>
          <w:tcPr>
            <w:tcW w:w="2976" w:type="dxa"/>
            <w:vMerge w:val="restart"/>
          </w:tcPr>
          <w:p w:rsidR="002361CD" w:rsidRPr="00443D71" w:rsidRDefault="001A7E59" w:rsidP="001A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59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лаборатории необходимым инвентарем. Знакомство с картотекой опытов Рассматривание Иллюстраций по теме.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природы. </w:t>
            </w:r>
            <w:r w:rsidRPr="001A7E59">
              <w:rPr>
                <w:rFonts w:ascii="Times New Roman" w:hAnsi="Times New Roman" w:cs="Times New Roman"/>
                <w:sz w:val="24"/>
                <w:szCs w:val="24"/>
              </w:rPr>
              <w:t>Беседы и наблюдения в режимных моментах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1CD" w:rsidRPr="00443D71" w:rsidTr="00880DE9">
        <w:trPr>
          <w:trHeight w:val="478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«В тепле и холоде»</w:t>
            </w:r>
          </w:p>
        </w:tc>
        <w:tc>
          <w:tcPr>
            <w:tcW w:w="3118" w:type="dxa"/>
          </w:tcPr>
          <w:p w:rsidR="002361CD" w:rsidRPr="00880DE9" w:rsidRDefault="0012207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Длительное наблюдение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511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«Почему желтеют листья?»</w:t>
            </w:r>
          </w:p>
        </w:tc>
        <w:tc>
          <w:tcPr>
            <w:tcW w:w="3118" w:type="dxa"/>
          </w:tcPr>
          <w:p w:rsidR="002361CD" w:rsidRPr="00880DE9" w:rsidRDefault="0012207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511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3D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«Чудо дерево»</w:t>
            </w: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2361CD" w:rsidRPr="00880DE9" w:rsidRDefault="0012207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511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«Свет вокруг нас»</w:t>
            </w:r>
          </w:p>
        </w:tc>
        <w:tc>
          <w:tcPr>
            <w:tcW w:w="3118" w:type="dxa"/>
          </w:tcPr>
          <w:p w:rsidR="002361CD" w:rsidRPr="00880DE9" w:rsidRDefault="00880DE9" w:rsidP="00236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экспериментирование, наблюдение на п</w:t>
            </w:r>
            <w:r w:rsidR="00160C49" w:rsidRPr="00880DE9">
              <w:rPr>
                <w:rFonts w:ascii="Times New Roman" w:hAnsi="Times New Roman" w:cs="Times New Roman"/>
                <w:sz w:val="28"/>
                <w:szCs w:val="28"/>
              </w:rPr>
              <w:t>рогулке</w:t>
            </w:r>
          </w:p>
        </w:tc>
        <w:tc>
          <w:tcPr>
            <w:tcW w:w="3261" w:type="dxa"/>
            <w:vMerge w:val="restart"/>
          </w:tcPr>
          <w:p w:rsidR="002361CD" w:rsidRPr="00443D71" w:rsidRDefault="002361CD" w:rsidP="002361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3D71">
              <w:rPr>
                <w:rFonts w:ascii="Times New Roman" w:hAnsi="Times New Roman" w:cs="Times New Roman"/>
                <w:sz w:val="24"/>
                <w:szCs w:val="24"/>
              </w:rPr>
              <w:t xml:space="preserve">одвести к понятию, как образуется тень, её зависимость от источника света и предмета, их взаиморасположение; как можно многократно отражать свет и изображение предмета, т.е. увидеть его там, где не должно быть </w:t>
            </w:r>
            <w:r w:rsidRPr="00443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видно, </w:t>
            </w:r>
            <w:r w:rsidRPr="00443D7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механизмом образования цветов как разложением и отражением лучей цвета.</w:t>
            </w:r>
          </w:p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2361CD" w:rsidRPr="00443D71" w:rsidRDefault="001A7E59" w:rsidP="001A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лаборатории необходимым инвентарем. Знакомство с картотекой опытов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r w:rsidRPr="001A7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1A7E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7E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85EFC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Экспериментируем </w:t>
            </w:r>
            <w:proofErr w:type="spellStart"/>
            <w:r w:rsidR="00285EFC">
              <w:rPr>
                <w:rFonts w:ascii="Times New Roman" w:hAnsi="Times New Roman" w:cs="Times New Roman"/>
                <w:sz w:val="24"/>
                <w:szCs w:val="24"/>
              </w:rPr>
              <w:t>инграя</w:t>
            </w:r>
            <w:proofErr w:type="spellEnd"/>
            <w:r w:rsidRPr="001A7E59">
              <w:rPr>
                <w:rFonts w:ascii="Times New Roman" w:hAnsi="Times New Roman" w:cs="Times New Roman"/>
                <w:sz w:val="24"/>
                <w:szCs w:val="24"/>
              </w:rPr>
              <w:t xml:space="preserve">» Рассматривание Иллюстраций по теме. Беседы и наблюдения в режимных моментах. </w:t>
            </w:r>
            <w:r w:rsidRPr="001A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презентаций</w:t>
            </w:r>
            <w:r w:rsidR="00285EFC">
              <w:rPr>
                <w:rFonts w:ascii="Times New Roman" w:hAnsi="Times New Roman" w:cs="Times New Roman"/>
                <w:sz w:val="24"/>
                <w:szCs w:val="24"/>
              </w:rPr>
              <w:t>. Д. и «Фотографы»</w:t>
            </w:r>
          </w:p>
        </w:tc>
      </w:tr>
      <w:tr w:rsidR="002361CD" w:rsidRPr="00443D71" w:rsidTr="00880DE9">
        <w:trPr>
          <w:trHeight w:val="511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«Волшебные лучи»</w:t>
            </w:r>
          </w:p>
        </w:tc>
        <w:tc>
          <w:tcPr>
            <w:tcW w:w="3118" w:type="dxa"/>
          </w:tcPr>
          <w:p w:rsidR="002361CD" w:rsidRPr="00880DE9" w:rsidRDefault="00880DE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511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«Солнечные часы»</w:t>
            </w:r>
          </w:p>
        </w:tc>
        <w:tc>
          <w:tcPr>
            <w:tcW w:w="3118" w:type="dxa"/>
          </w:tcPr>
          <w:p w:rsidR="002361CD" w:rsidRPr="00880DE9" w:rsidRDefault="00880DE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1588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361CD" w:rsidRPr="00391B13" w:rsidRDefault="002361CD" w:rsidP="00443D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B13">
              <w:rPr>
                <w:rFonts w:ascii="Times New Roman" w:eastAsia="Times New Roman" w:hAnsi="Times New Roman" w:cs="Times New Roman"/>
                <w:sz w:val="28"/>
                <w:szCs w:val="28"/>
              </w:rPr>
              <w:t>«Радуга на стекле»</w:t>
            </w:r>
          </w:p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361CD" w:rsidRPr="00880DE9" w:rsidRDefault="00880DE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55" w:rsidRPr="00443D71" w:rsidTr="00880DE9">
        <w:trPr>
          <w:trHeight w:val="511"/>
        </w:trPr>
        <w:tc>
          <w:tcPr>
            <w:tcW w:w="1687" w:type="dxa"/>
          </w:tcPr>
          <w:p w:rsidR="00872455" w:rsidRPr="00443D71" w:rsidRDefault="00872455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24" w:type="dxa"/>
          </w:tcPr>
          <w:p w:rsidR="00872455" w:rsidRPr="00443D71" w:rsidRDefault="00872455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541" w:type="dxa"/>
          </w:tcPr>
          <w:p w:rsidR="00872455" w:rsidRPr="00443D71" w:rsidRDefault="00872455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72455" w:rsidRPr="00443D71" w:rsidRDefault="00872455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«День - ночь»</w:t>
            </w:r>
          </w:p>
        </w:tc>
        <w:tc>
          <w:tcPr>
            <w:tcW w:w="3118" w:type="dxa"/>
          </w:tcPr>
          <w:p w:rsidR="00872455" w:rsidRPr="00880DE9" w:rsidRDefault="00880DE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</w:t>
            </w:r>
          </w:p>
        </w:tc>
        <w:tc>
          <w:tcPr>
            <w:tcW w:w="3261" w:type="dxa"/>
            <w:vMerge w:val="restart"/>
          </w:tcPr>
          <w:p w:rsidR="00872455" w:rsidRPr="00443D71" w:rsidRDefault="00872455" w:rsidP="0023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1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к пониманию, строения солнечной системы, вращению планет вокруг солнца. Расширить представления детей </w:t>
            </w:r>
            <w:proofErr w:type="gramStart"/>
            <w:r w:rsidRPr="00443D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43D71">
              <w:rPr>
                <w:rFonts w:ascii="Times New Roman" w:hAnsi="Times New Roman" w:cs="Times New Roman"/>
                <w:sz w:val="24"/>
                <w:szCs w:val="24"/>
              </w:rPr>
              <w:t xml:space="preserve"> небесных </w:t>
            </w:r>
          </w:p>
          <w:p w:rsidR="00872455" w:rsidRPr="00443D71" w:rsidRDefault="00872455" w:rsidP="0087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D71">
              <w:rPr>
                <w:rFonts w:ascii="Times New Roman" w:hAnsi="Times New Roman" w:cs="Times New Roman"/>
                <w:sz w:val="24"/>
                <w:szCs w:val="24"/>
              </w:rPr>
              <w:t>телах</w:t>
            </w:r>
            <w:proofErr w:type="gramEnd"/>
            <w:r w:rsidRPr="00443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3D71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43D71">
              <w:rPr>
                <w:rFonts w:ascii="Times New Roman" w:hAnsi="Times New Roman" w:cs="Times New Roman"/>
                <w:sz w:val="24"/>
                <w:szCs w:val="24"/>
              </w:rPr>
              <w:t xml:space="preserve"> почему сменяются времена года и время суток.</w:t>
            </w:r>
          </w:p>
        </w:tc>
        <w:tc>
          <w:tcPr>
            <w:tcW w:w="2976" w:type="dxa"/>
            <w:vMerge w:val="restart"/>
          </w:tcPr>
          <w:p w:rsidR="00872455" w:rsidRPr="00443D71" w:rsidRDefault="00285EFC" w:rsidP="0028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FC">
              <w:rPr>
                <w:rFonts w:ascii="Times New Roman" w:hAnsi="Times New Roman" w:cs="Times New Roman"/>
                <w:sz w:val="24"/>
                <w:szCs w:val="24"/>
              </w:rPr>
              <w:t>Обогащение лаборатории необходимым инвентарем.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омство с картотекой опытов «Космос»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5EF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теме. Беседы и наблюдения в режимных моментах. Просмотр 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Изготовление модели «Солнечная система»,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орбите, Работа с перфокартами.</w:t>
            </w:r>
          </w:p>
        </w:tc>
        <w:bookmarkStart w:id="0" w:name="_GoBack"/>
        <w:bookmarkEnd w:id="0"/>
      </w:tr>
      <w:tr w:rsidR="00872455" w:rsidRPr="00443D71" w:rsidTr="00880DE9">
        <w:trPr>
          <w:trHeight w:val="511"/>
        </w:trPr>
        <w:tc>
          <w:tcPr>
            <w:tcW w:w="1687" w:type="dxa"/>
          </w:tcPr>
          <w:p w:rsidR="00872455" w:rsidRPr="00443D71" w:rsidRDefault="00872455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872455" w:rsidRPr="00443D71" w:rsidRDefault="00872455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872455" w:rsidRPr="00443D71" w:rsidRDefault="00872455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72455" w:rsidRPr="00443D71" w:rsidRDefault="00872455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«Откуда приходит лето?»</w:t>
            </w:r>
          </w:p>
        </w:tc>
        <w:tc>
          <w:tcPr>
            <w:tcW w:w="3118" w:type="dxa"/>
          </w:tcPr>
          <w:p w:rsidR="00872455" w:rsidRPr="00880DE9" w:rsidRDefault="00880DE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</w:t>
            </w:r>
          </w:p>
        </w:tc>
        <w:tc>
          <w:tcPr>
            <w:tcW w:w="3261" w:type="dxa"/>
            <w:vMerge/>
          </w:tcPr>
          <w:p w:rsidR="00872455" w:rsidRPr="00443D71" w:rsidRDefault="00872455" w:rsidP="0023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72455" w:rsidRPr="00443D71" w:rsidRDefault="00872455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55" w:rsidRPr="00443D71" w:rsidTr="00880DE9">
        <w:trPr>
          <w:trHeight w:val="511"/>
        </w:trPr>
        <w:tc>
          <w:tcPr>
            <w:tcW w:w="1687" w:type="dxa"/>
          </w:tcPr>
          <w:p w:rsidR="00872455" w:rsidRPr="00443D71" w:rsidRDefault="00872455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872455" w:rsidRPr="00443D71" w:rsidRDefault="00872455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872455" w:rsidRPr="00443D71" w:rsidRDefault="00872455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72455" w:rsidRPr="00443D71" w:rsidRDefault="00872455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«Звездные кольца»</w:t>
            </w:r>
          </w:p>
        </w:tc>
        <w:tc>
          <w:tcPr>
            <w:tcW w:w="3118" w:type="dxa"/>
          </w:tcPr>
          <w:p w:rsidR="00872455" w:rsidRPr="00880DE9" w:rsidRDefault="00880DE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</w:t>
            </w:r>
          </w:p>
        </w:tc>
        <w:tc>
          <w:tcPr>
            <w:tcW w:w="3261" w:type="dxa"/>
            <w:vMerge/>
          </w:tcPr>
          <w:p w:rsidR="00872455" w:rsidRPr="00443D71" w:rsidRDefault="00872455" w:rsidP="0023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72455" w:rsidRPr="00443D71" w:rsidRDefault="00872455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55" w:rsidRPr="00443D71" w:rsidTr="00880DE9">
        <w:trPr>
          <w:trHeight w:val="511"/>
        </w:trPr>
        <w:tc>
          <w:tcPr>
            <w:tcW w:w="1687" w:type="dxa"/>
          </w:tcPr>
          <w:p w:rsidR="00872455" w:rsidRPr="00443D71" w:rsidRDefault="00872455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872455" w:rsidRPr="00443D71" w:rsidRDefault="00872455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872455" w:rsidRPr="00443D71" w:rsidRDefault="00872455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72455" w:rsidRPr="00443D71" w:rsidRDefault="00872455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«Солнечная система»</w:t>
            </w:r>
          </w:p>
        </w:tc>
        <w:tc>
          <w:tcPr>
            <w:tcW w:w="3118" w:type="dxa"/>
          </w:tcPr>
          <w:p w:rsidR="00872455" w:rsidRPr="00880DE9" w:rsidRDefault="0012207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3261" w:type="dxa"/>
            <w:vMerge/>
          </w:tcPr>
          <w:p w:rsidR="00872455" w:rsidRPr="00443D71" w:rsidRDefault="00872455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72455" w:rsidRPr="00443D71" w:rsidRDefault="00872455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511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«Что такое магнит?»</w:t>
            </w:r>
          </w:p>
        </w:tc>
        <w:tc>
          <w:tcPr>
            <w:tcW w:w="3118" w:type="dxa"/>
          </w:tcPr>
          <w:p w:rsidR="002361CD" w:rsidRPr="00880DE9" w:rsidRDefault="00880DE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</w:t>
            </w:r>
          </w:p>
        </w:tc>
        <w:tc>
          <w:tcPr>
            <w:tcW w:w="3261" w:type="dxa"/>
            <w:vMerge w:val="restart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1">
              <w:rPr>
                <w:rFonts w:ascii="Times New Roman" w:hAnsi="Times New Roman" w:cs="Times New Roman"/>
                <w:sz w:val="24"/>
                <w:szCs w:val="24"/>
              </w:rPr>
              <w:t>Расширять у детей  представления о магните и его свойстве притягивать предметы; выявить материалы, которые могут стать магнетическими, через какие материалы и вещества может воздействовать магнит;</w:t>
            </w:r>
          </w:p>
        </w:tc>
        <w:tc>
          <w:tcPr>
            <w:tcW w:w="2976" w:type="dxa"/>
            <w:vMerge w:val="restart"/>
          </w:tcPr>
          <w:p w:rsidR="002361CD" w:rsidRPr="00443D71" w:rsidRDefault="00285EFC" w:rsidP="0028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FC">
              <w:rPr>
                <w:rFonts w:ascii="Times New Roman" w:hAnsi="Times New Roman" w:cs="Times New Roman"/>
                <w:sz w:val="24"/>
                <w:szCs w:val="24"/>
              </w:rPr>
              <w:t>Обогащение лаборатории необходимым инвентарем.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омство с картотекой опытов «Магниты» </w:t>
            </w:r>
            <w:r w:rsidRPr="00285EF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теме. Беседы и наблюдения в режимных моментах. Просмотр презентаций</w:t>
            </w:r>
          </w:p>
        </w:tc>
      </w:tr>
      <w:tr w:rsidR="002361CD" w:rsidRPr="00443D71" w:rsidTr="00880DE9">
        <w:trPr>
          <w:trHeight w:val="511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«Притянет или нет?»</w:t>
            </w:r>
          </w:p>
        </w:tc>
        <w:tc>
          <w:tcPr>
            <w:tcW w:w="3118" w:type="dxa"/>
          </w:tcPr>
          <w:p w:rsidR="002361CD" w:rsidRPr="00880DE9" w:rsidRDefault="00880DE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Самостоятельное экспериментирование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511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«Магнитное поле»</w:t>
            </w:r>
          </w:p>
        </w:tc>
        <w:tc>
          <w:tcPr>
            <w:tcW w:w="3118" w:type="dxa"/>
          </w:tcPr>
          <w:p w:rsidR="002361CD" w:rsidRPr="00880DE9" w:rsidRDefault="00880DE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511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«Как устроен компас?»</w:t>
            </w:r>
          </w:p>
        </w:tc>
        <w:tc>
          <w:tcPr>
            <w:tcW w:w="3118" w:type="dxa"/>
          </w:tcPr>
          <w:p w:rsidR="002361CD" w:rsidRPr="00880DE9" w:rsidRDefault="00880DE9" w:rsidP="0088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</w:t>
            </w:r>
          </w:p>
        </w:tc>
        <w:tc>
          <w:tcPr>
            <w:tcW w:w="3261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1CD" w:rsidRPr="00443D71" w:rsidTr="00880DE9">
        <w:trPr>
          <w:trHeight w:val="511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«Сколько ушей?»</w:t>
            </w:r>
          </w:p>
        </w:tc>
        <w:tc>
          <w:tcPr>
            <w:tcW w:w="3118" w:type="dxa"/>
          </w:tcPr>
          <w:p w:rsidR="002361CD" w:rsidRPr="00880DE9" w:rsidRDefault="00880DE9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</w:t>
            </w:r>
          </w:p>
        </w:tc>
        <w:tc>
          <w:tcPr>
            <w:tcW w:w="3261" w:type="dxa"/>
            <w:vMerge w:val="restart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7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собственном организме, его возможностях; Объяснить пользу и вред от продуктов питания</w:t>
            </w:r>
            <w:proofErr w:type="gramStart"/>
            <w:r w:rsidRPr="00443D7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43D7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правила здорового образа жизни.</w:t>
            </w:r>
          </w:p>
        </w:tc>
        <w:tc>
          <w:tcPr>
            <w:tcW w:w="2976" w:type="dxa"/>
            <w:vMerge w:val="restart"/>
          </w:tcPr>
          <w:p w:rsidR="002361CD" w:rsidRPr="00443D71" w:rsidRDefault="00285EFC" w:rsidP="0028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FC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лаборатории необходимым инвентарем. Рассматривание Иллюстраций по теме. Беседы и наблюдения в режимных моментах.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перфоркартами.</w:t>
            </w:r>
          </w:p>
        </w:tc>
      </w:tr>
      <w:tr w:rsidR="002361CD" w:rsidRPr="00443D71" w:rsidTr="00880DE9">
        <w:trPr>
          <w:trHeight w:val="511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«Удивительный язык»</w:t>
            </w:r>
          </w:p>
        </w:tc>
        <w:tc>
          <w:tcPr>
            <w:tcW w:w="3118" w:type="dxa"/>
          </w:tcPr>
          <w:p w:rsidR="002361CD" w:rsidRPr="00880DE9" w:rsidRDefault="00880DE9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</w:t>
            </w:r>
          </w:p>
        </w:tc>
        <w:tc>
          <w:tcPr>
            <w:tcW w:w="3261" w:type="dxa"/>
            <w:vMerge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1CD" w:rsidRPr="00443D71" w:rsidTr="00880DE9">
        <w:trPr>
          <w:trHeight w:val="511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«Как работают глаза?»</w:t>
            </w:r>
          </w:p>
        </w:tc>
        <w:tc>
          <w:tcPr>
            <w:tcW w:w="3118" w:type="dxa"/>
          </w:tcPr>
          <w:p w:rsidR="002361CD" w:rsidRPr="00880DE9" w:rsidRDefault="00880DE9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</w:t>
            </w:r>
          </w:p>
        </w:tc>
        <w:tc>
          <w:tcPr>
            <w:tcW w:w="3261" w:type="dxa"/>
            <w:vMerge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1CD" w:rsidRPr="00443D71" w:rsidTr="00880DE9">
        <w:trPr>
          <w:trHeight w:val="511"/>
        </w:trPr>
        <w:tc>
          <w:tcPr>
            <w:tcW w:w="1687" w:type="dxa"/>
          </w:tcPr>
          <w:p w:rsidR="002361CD" w:rsidRPr="00443D71" w:rsidRDefault="002361CD" w:rsidP="002A7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361CD" w:rsidRPr="00443D71" w:rsidRDefault="002361CD" w:rsidP="00443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71">
              <w:rPr>
                <w:rFonts w:ascii="Times New Roman" w:hAnsi="Times New Roman" w:cs="Times New Roman"/>
                <w:sz w:val="28"/>
                <w:szCs w:val="28"/>
              </w:rPr>
              <w:t>«Вкусно или полезно?»</w:t>
            </w:r>
          </w:p>
        </w:tc>
        <w:tc>
          <w:tcPr>
            <w:tcW w:w="3118" w:type="dxa"/>
          </w:tcPr>
          <w:p w:rsidR="002361CD" w:rsidRPr="00880DE9" w:rsidRDefault="00880DE9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E9">
              <w:rPr>
                <w:rFonts w:ascii="Times New Roman" w:hAnsi="Times New Roman" w:cs="Times New Roman"/>
                <w:sz w:val="28"/>
                <w:szCs w:val="28"/>
              </w:rPr>
              <w:t>Совместное экспериментирование</w:t>
            </w:r>
          </w:p>
        </w:tc>
        <w:tc>
          <w:tcPr>
            <w:tcW w:w="3261" w:type="dxa"/>
            <w:vMerge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2361CD" w:rsidRPr="00443D71" w:rsidRDefault="002361CD" w:rsidP="0021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BE2" w:rsidRPr="00443D71" w:rsidRDefault="00215BE2" w:rsidP="00215B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5BE2" w:rsidRPr="00443D71" w:rsidSect="00122079">
      <w:pgSz w:w="16838" w:h="11906" w:orient="landscape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6C"/>
    <w:rsid w:val="00122079"/>
    <w:rsid w:val="00160C49"/>
    <w:rsid w:val="001A6CD3"/>
    <w:rsid w:val="001A7E59"/>
    <w:rsid w:val="00215BE2"/>
    <w:rsid w:val="002361CD"/>
    <w:rsid w:val="00285EFC"/>
    <w:rsid w:val="002A7596"/>
    <w:rsid w:val="00391B13"/>
    <w:rsid w:val="00443D71"/>
    <w:rsid w:val="00565F3C"/>
    <w:rsid w:val="007607CF"/>
    <w:rsid w:val="00872455"/>
    <w:rsid w:val="00880DE9"/>
    <w:rsid w:val="00AC2633"/>
    <w:rsid w:val="00C22C6C"/>
    <w:rsid w:val="00EA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2014-09-18T07:08:00Z</dcterms:created>
  <dcterms:modified xsi:type="dcterms:W3CDTF">2014-09-21T14:18:00Z</dcterms:modified>
</cp:coreProperties>
</file>