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04" w:rsidRPr="00915004" w:rsidRDefault="00915004" w:rsidP="009150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004">
        <w:rPr>
          <w:rFonts w:ascii="Times New Roman" w:hAnsi="Times New Roman" w:cs="Times New Roman"/>
          <w:b/>
          <w:sz w:val="32"/>
          <w:szCs w:val="32"/>
        </w:rPr>
        <w:t>Сравнение</w:t>
      </w:r>
    </w:p>
    <w:p w:rsidR="00915004" w:rsidRPr="00915004" w:rsidRDefault="00915004" w:rsidP="00915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5004">
        <w:rPr>
          <w:rFonts w:ascii="Times New Roman" w:hAnsi="Times New Roman" w:cs="Times New Roman"/>
          <w:sz w:val="28"/>
          <w:szCs w:val="28"/>
        </w:rPr>
        <w:t xml:space="preserve">Это упражнение для развития детской речи способствует обогащению словарного запаса детей, развивает наблюдательность, внимание (часто дети замечают даже случайные и несущественные мелочи: царапину, пятно на предмете, и все это служит поводом к высказыванию), формирует умение словесно </w:t>
      </w:r>
      <w:r>
        <w:rPr>
          <w:rFonts w:ascii="Times New Roman" w:hAnsi="Times New Roman" w:cs="Times New Roman"/>
          <w:sz w:val="28"/>
          <w:szCs w:val="28"/>
        </w:rPr>
        <w:t>оформлять результаты сравнения.</w:t>
      </w:r>
    </w:p>
    <w:p w:rsidR="00915004" w:rsidRPr="00915004" w:rsidRDefault="00915004" w:rsidP="00915004">
      <w:pPr>
        <w:rPr>
          <w:rFonts w:ascii="Times New Roman" w:hAnsi="Times New Roman" w:cs="Times New Roman"/>
          <w:sz w:val="28"/>
          <w:szCs w:val="28"/>
        </w:rPr>
      </w:pPr>
      <w:r w:rsidRPr="00915004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  <w:r w:rsidRPr="00915004">
        <w:rPr>
          <w:rFonts w:ascii="Times New Roman" w:hAnsi="Times New Roman" w:cs="Times New Roman"/>
          <w:sz w:val="28"/>
          <w:szCs w:val="28"/>
        </w:rPr>
        <w:t xml:space="preserve">«Летает — не летает». Эта игра хорошо знакома как взрослым, так и детям. Она проста в организации и доступна ребятам любого возраста. </w:t>
      </w:r>
      <w:proofErr w:type="gramStart"/>
      <w:r w:rsidRPr="00915004">
        <w:rPr>
          <w:rFonts w:ascii="Times New Roman" w:hAnsi="Times New Roman" w:cs="Times New Roman"/>
          <w:sz w:val="28"/>
          <w:szCs w:val="28"/>
        </w:rPr>
        <w:t>В ее основе лежат элементарные формы сравнения (по одному признаку), сопоставления, используя которые, можно придумать множество самых разнообразных вариантов: например, «плавает — не плавает», «рисует — не рисует», «движется — не движется», «тянется — не растягивается»</w:t>
      </w:r>
      <w:r>
        <w:rPr>
          <w:rFonts w:ascii="Times New Roman" w:hAnsi="Times New Roman" w:cs="Times New Roman"/>
          <w:sz w:val="28"/>
          <w:szCs w:val="28"/>
        </w:rPr>
        <w:t xml:space="preserve">, «растет — не растет» и т. п. </w:t>
      </w:r>
      <w:proofErr w:type="gramEnd"/>
    </w:p>
    <w:p w:rsidR="00915004" w:rsidRPr="00915004" w:rsidRDefault="00915004" w:rsidP="00915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5004">
        <w:rPr>
          <w:rFonts w:ascii="Times New Roman" w:hAnsi="Times New Roman" w:cs="Times New Roman"/>
          <w:sz w:val="28"/>
          <w:szCs w:val="28"/>
        </w:rPr>
        <w:t>Лучше всего это игру проводить в движении — поднимать руки или ловить мяч. Если дети при ответах допускают много ошибок, то игру нужно организовать как практический эксперимент по выявлению тех или иных свойств, каче</w:t>
      </w:r>
      <w:proofErr w:type="gramStart"/>
      <w:r w:rsidRPr="0091500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15004">
        <w:rPr>
          <w:rFonts w:ascii="Times New Roman" w:hAnsi="Times New Roman" w:cs="Times New Roman"/>
          <w:sz w:val="28"/>
          <w:szCs w:val="28"/>
        </w:rPr>
        <w:t>едметов — опускать разные предметы в воду, пробовать ими р</w:t>
      </w:r>
      <w:r>
        <w:rPr>
          <w:rFonts w:ascii="Times New Roman" w:hAnsi="Times New Roman" w:cs="Times New Roman"/>
          <w:sz w:val="28"/>
          <w:szCs w:val="28"/>
        </w:rPr>
        <w:t>исовать, растягивать их и т. д.</w:t>
      </w:r>
    </w:p>
    <w:p w:rsidR="00915004" w:rsidRPr="00915004" w:rsidRDefault="00915004" w:rsidP="00915004">
      <w:pPr>
        <w:rPr>
          <w:rFonts w:ascii="Times New Roman" w:hAnsi="Times New Roman" w:cs="Times New Roman"/>
          <w:sz w:val="28"/>
          <w:szCs w:val="28"/>
        </w:rPr>
      </w:pPr>
      <w:r w:rsidRPr="00915004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915004">
        <w:rPr>
          <w:rFonts w:ascii="Times New Roman" w:hAnsi="Times New Roman" w:cs="Times New Roman"/>
          <w:sz w:val="28"/>
          <w:szCs w:val="28"/>
        </w:rPr>
        <w:t xml:space="preserve"> «Общее и особенное». Детям предъявляют два объекта (или предметные карточки) и предлагают объяснить, чем они схожи и чем отличаются друг от друга. Выигрывает тот, кто назвал больше признако</w:t>
      </w:r>
      <w:r>
        <w:rPr>
          <w:rFonts w:ascii="Times New Roman" w:hAnsi="Times New Roman" w:cs="Times New Roman"/>
          <w:sz w:val="28"/>
          <w:szCs w:val="28"/>
        </w:rPr>
        <w:t>в и аргументировал свои версии.</w:t>
      </w:r>
    </w:p>
    <w:p w:rsidR="00B476A4" w:rsidRPr="00915004" w:rsidRDefault="00915004" w:rsidP="0091500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004">
        <w:rPr>
          <w:rFonts w:ascii="Times New Roman" w:hAnsi="Times New Roman" w:cs="Times New Roman"/>
          <w:sz w:val="28"/>
          <w:szCs w:val="28"/>
        </w:rPr>
        <w:t>В дальнейшем количество сравниваемых предметов постепенно увеличивается. Реальные предметы могут быть заменены словесным обозначением, особенно в тех случаях, когда сравниваемые объекты не имеют материальной формы. Сравнивать между собой можно и однотипные действия, выполняемые различными объектами, явления и процессы.</w:t>
      </w:r>
    </w:p>
    <w:sectPr w:rsidR="00B476A4" w:rsidRPr="0091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E0"/>
    <w:rsid w:val="007376E0"/>
    <w:rsid w:val="00915004"/>
    <w:rsid w:val="00B476A4"/>
    <w:rsid w:val="00DB60F1"/>
    <w:rsid w:val="00E84207"/>
    <w:rsid w:val="00E92CA8"/>
    <w:rsid w:val="00EE150E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2014-04-05T08:33:00Z</dcterms:created>
  <dcterms:modified xsi:type="dcterms:W3CDTF">2014-04-05T08:34:00Z</dcterms:modified>
</cp:coreProperties>
</file>