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4C" w:rsidRPr="00290A01" w:rsidRDefault="009E004C" w:rsidP="009E004C">
      <w:pPr>
        <w:spacing w:after="0" w:line="270" w:lineRule="atLeast"/>
        <w:jc w:val="center"/>
        <w:rPr>
          <w:rFonts w:ascii="Cambria" w:hAnsi="Cambria" w:cs="Arial"/>
          <w:b/>
          <w:color w:val="444444"/>
          <w:sz w:val="44"/>
          <w:szCs w:val="44"/>
          <w:lang w:eastAsia="ru-RU"/>
        </w:rPr>
      </w:pPr>
      <w:r w:rsidRPr="00290A01">
        <w:rPr>
          <w:rFonts w:ascii="Cambria" w:hAnsi="Cambria" w:cs="Arial"/>
          <w:b/>
          <w:color w:val="444444"/>
          <w:sz w:val="44"/>
          <w:szCs w:val="44"/>
          <w:lang w:eastAsia="ru-RU"/>
        </w:rPr>
        <w:t>«Опасные предметы дома»</w:t>
      </w:r>
    </w:p>
    <w:p w:rsidR="009E004C" w:rsidRPr="00290A01" w:rsidRDefault="009E004C" w:rsidP="009E004C">
      <w:pPr>
        <w:spacing w:after="0" w:line="270" w:lineRule="atLeast"/>
        <w:jc w:val="center"/>
        <w:rPr>
          <w:rFonts w:ascii="Arial" w:hAnsi="Arial" w:cs="Arial"/>
          <w:b/>
          <w:color w:val="444444"/>
          <w:sz w:val="32"/>
          <w:szCs w:val="32"/>
          <w:lang w:eastAsia="ru-RU"/>
        </w:rPr>
      </w:pPr>
      <w:r w:rsidRPr="00290A01">
        <w:rPr>
          <w:rFonts w:ascii="Cambria" w:hAnsi="Cambria" w:cs="Arial"/>
          <w:b/>
          <w:color w:val="444444"/>
          <w:sz w:val="32"/>
          <w:szCs w:val="32"/>
          <w:lang w:eastAsia="ru-RU"/>
        </w:rPr>
        <w:t>Конспект занятия по ОБЖ в средней группе детского сада.</w:t>
      </w:r>
    </w:p>
    <w:p w:rsidR="009E004C" w:rsidRPr="00A02BF1" w:rsidRDefault="009E004C" w:rsidP="009E004C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Программные задачи: </w:t>
      </w:r>
    </w:p>
    <w:p w:rsidR="009E004C" w:rsidRPr="00A02BF1" w:rsidRDefault="009E004C" w:rsidP="009E004C">
      <w:pPr>
        <w:spacing w:after="0" w:line="270" w:lineRule="atLeast"/>
        <w:ind w:left="67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Закреплять, обобщать знания о бытовых электроприборах, их назначении и     правилах пользования;</w:t>
      </w:r>
    </w:p>
    <w:p w:rsidR="009E004C" w:rsidRPr="00A02BF1" w:rsidRDefault="009E004C" w:rsidP="009E004C">
      <w:pPr>
        <w:spacing w:after="0" w:line="270" w:lineRule="atLeast"/>
        <w:ind w:left="72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Активизировать умения избегать опасных ситуаций и по возможности правильно действовать;</w:t>
      </w:r>
    </w:p>
    <w:p w:rsidR="009E004C" w:rsidRPr="00A02BF1" w:rsidRDefault="009E004C" w:rsidP="009E004C">
      <w:pPr>
        <w:spacing w:after="0" w:line="270" w:lineRule="atLeast"/>
        <w:ind w:left="72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Способствовать развитию осторожности и осмотрительности;</w:t>
      </w:r>
    </w:p>
    <w:p w:rsidR="009E004C" w:rsidRPr="00A02BF1" w:rsidRDefault="009E004C" w:rsidP="009E004C">
      <w:pPr>
        <w:spacing w:after="0" w:line="270" w:lineRule="atLeast"/>
        <w:ind w:left="72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Развивать логическое мышление и память. Воспитывать внимание, сосредоточенность, чуткость, отзывчивость;</w:t>
      </w:r>
    </w:p>
    <w:p w:rsidR="009E004C" w:rsidRPr="00A02BF1" w:rsidRDefault="009E004C" w:rsidP="009E004C">
      <w:pPr>
        <w:spacing w:after="0" w:line="270" w:lineRule="atLeast"/>
        <w:ind w:left="72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Закреплять у детей представление об опасных предметах, с которыми они встречаются в быту, об их необходимости для человека, о правилах пользования ими.</w:t>
      </w:r>
    </w:p>
    <w:p w:rsidR="009E004C" w:rsidRPr="00A02BF1" w:rsidRDefault="009E004C" w:rsidP="009E004C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Методические приемы: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Игровой;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Наглядный;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Словесный.</w:t>
      </w:r>
    </w:p>
    <w:p w:rsidR="009E004C" w:rsidRPr="00A02BF1" w:rsidRDefault="009E004C" w:rsidP="009E004C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Предварительная работа: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Рассматривание электроприборов, разгадывание загадок, чтение литературы по данной теме.</w:t>
      </w:r>
    </w:p>
    <w:p w:rsidR="009E004C" w:rsidRPr="00A02BF1" w:rsidRDefault="009E004C" w:rsidP="009E004C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Оборудование: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Человечек из воздушных шариков – Почемучка; платок,  предметы: таблетки, терка, машинка, утюг, нож, электрический чайник, вилка, тетрадь, пылесос, кукла, электрический провод – переноска; сюжетные картинки с изображением опасных и безопасных предметов (по две штуки для каждого ребенка), телевизор, DVD проигрыватель, запись мультфильма «</w:t>
      </w:r>
      <w:proofErr w:type="spell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Смешарики</w:t>
      </w:r>
      <w:proofErr w:type="spell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» «Азбука безопасности».</w:t>
      </w:r>
      <w:proofErr w:type="gramEnd"/>
    </w:p>
    <w:p w:rsidR="009E004C" w:rsidRPr="00A02BF1" w:rsidRDefault="009E004C" w:rsidP="009E004C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Ход занятия.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 Воспитатель: Ребята, сегодня мы поближе познакомимся с некоторыми предметами домашнего обихода, то есть с теми, с которыми мы встречаемся дома практически ежедневно.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Раздается стук в дверь.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Воспитатель: К нам в гости кто-то пришел, я открою гостю и приглашу его войти.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Вносит воздушный шарик.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Шарик. Здравствуйте, ребята, меня зовут Почемучка, и я пришел к вам в гости для того, чтобы кое-что узнать, вы мне поможете?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Дети. Да.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Почемучка. Ребята, мне сказали, что у нас дома живут опасные, страшные предметы, неужели это правда?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Ответы детей.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Почемучка, ребята, давайте я попробую вам объяснить. Садитесь на стульчики и послушайте, что я вам расскажу. </w:t>
      </w: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Ребята и Почемучка садятся на места.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В наших домах живет много предметов, приборов и вещей. И все они приносят нам пользу, но с некоторыми можно обращаться легко, а с другими более осторожно, а есть и такие предметы, с которыми могут обращаться только лишь взрослые, такие предметы называют опасными. Я загадаю вам загадки об опасных предметах.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Пыль увижу – заворчу,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Заверчу и проглочу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 /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ылесос/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Из горячего колодца</w:t>
      </w:r>
    </w:p>
    <w:p w:rsidR="009E004C" w:rsidRPr="00A02BF1" w:rsidRDefault="009E004C" w:rsidP="009E004C">
      <w:pPr>
        <w:spacing w:after="0" w:line="270" w:lineRule="atLeast"/>
        <w:ind w:firstLine="6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Целый день водица льется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 /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ч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айник/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        Если хорошо заточен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        Все легко он режет очень    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Хлеб, картошку, свеклу, мясо,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Рыбу, яблоки и масло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 /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н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ож/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полотяной</w:t>
      </w:r>
      <w:proofErr w:type="spell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стране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 реке – простыне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Плывет </w:t>
      </w:r>
      <w:proofErr w:type="spell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параход</w:t>
      </w:r>
      <w:proofErr w:type="spellEnd"/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То назад, то вперед,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А за ним такая гладь-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Ни морщинки не видать!   /утюг/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Посмотрите на меня,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Вся дырявая я.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Но зато я ловко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Тру всем вам морковку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 /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т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ерка/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 этом белом </w:t>
      </w:r>
      <w:proofErr w:type="spell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сундучище</w:t>
      </w:r>
      <w:proofErr w:type="spellEnd"/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Мы храним на полках пищу.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На дворе стоит 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жарища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А в </w:t>
      </w:r>
      <w:proofErr w:type="spell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сундучище</w:t>
      </w:r>
      <w:proofErr w:type="spell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холодища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 /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х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олодильник/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Почемучка. Ой, ребята, вы все загадки отгадали правильно.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А теперь давайте поиграем в игру «Найди и назови опасный предмет».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Дети подходят к столу, на котором лежат разные предметы. Задача ребят найти, взять в руки, назвать предмет и объяснить Почемучке, чем этот предмет опасен.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Почемучка. Какие же вы молодцы, ребята. Все правильно назвали и рассказали.</w:t>
      </w:r>
    </w:p>
    <w:p w:rsidR="009E004C" w:rsidRPr="00A02BF1" w:rsidRDefault="009E004C" w:rsidP="009E004C">
      <w:pPr>
        <w:spacing w:after="0" w:line="270" w:lineRule="atLeast"/>
        <w:ind w:firstLine="70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Ребята, а давайте сейчас поиграем в игру «Узнай на ощупь».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   Игра «Узнай на ощупь». </w:t>
      </w:r>
      <w:proofErr w:type="gramStart"/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Ребенку завязывают глаза и дают в руки какой-либо из предметов.</w:t>
      </w:r>
      <w:proofErr w:type="gramEnd"/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 xml:space="preserve"> Его цель – отгадать, что это за предмет.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Почемучка. Умницы, все правильно определили предметы и справились с заданием.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Ты прав Почемучка, возвращаемся на свои места.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Все садятся на свои места.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о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собую опасность представляют электрические проборы. Они так называются потому, что работают от электричества их очень легко </w:t>
      </w: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определить, все они имеют электрический провод</w:t>
      </w:r>
      <w:proofErr w:type="gram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на конце которого есть электрическая вилка, которую нужно включать в розетку. И ребята сами никогда, ни в коем случае не должны самостоятельно включать или выключать электрические приборы. Это должны делать только лишь взрослые.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Так же ни в коем случае нельзя трогать руками висящий или торчащий электрический провод или наступать на него.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Давайте рассмотрим </w:t>
      </w:r>
      <w:proofErr w:type="spellStart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катринки</w:t>
      </w:r>
      <w:proofErr w:type="spellEnd"/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об этом.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Рассматривают сюжетные картинки по теме.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Ребята, давайте пройдем за столы. </w:t>
      </w: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Ребята садятся за столы. </w:t>
      </w: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Перед каждым из вас 2 картинки. Вам нужно выбрать на какой из них безопасный предмет, а на какой опасный и чем именно он опасен.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Дети определяют предметы.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Почемучка. Ребята, вы очень хорошо справились с заданием.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Итог занятия.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Ребята, давайте повторим все правила безопасности для Почемучки:</w:t>
      </w:r>
    </w:p>
    <w:p w:rsidR="009E004C" w:rsidRPr="00A02BF1" w:rsidRDefault="009E004C" w:rsidP="009E004C">
      <w:pPr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Все колющие, режущие предметы нужно обязательно класть на свои места. Порядок нужен не только для красоты, но и для безопасности.</w:t>
      </w:r>
    </w:p>
    <w:p w:rsidR="009E004C" w:rsidRPr="00A02BF1" w:rsidRDefault="009E004C" w:rsidP="009E004C">
      <w:pPr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Нельзя самостоятельно включать электрические приборы, они могут ударить током или стать причиной пожара.</w:t>
      </w:r>
    </w:p>
    <w:p w:rsidR="009E004C" w:rsidRPr="00A02BF1" w:rsidRDefault="009E004C" w:rsidP="009E004C">
      <w:pPr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Ни в коем случае нельзя пробовать никакие лекарства.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А сейчас, Почемучка, ребята расскажут тебе поговорки о беде и предосторожности.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«Берегись бед, пока их нет»,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« Беда не по лесу, а по людям ходит»,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«Когда придет напасть, то можно пропасть»,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« Кто бережется, тот никогда не обожжется»,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«Таблетки – не конфетки».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Почемучка. Спасибо, ребята, я все понял и во всем разобрался. Все опасные предметы должны лежать на своих местах. Электрические приборы включают и выключают только лишь взрослые. Лекарства принимать только те, которые дали взрослые.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Ребята верно  Почемучка запомнил правила безопасности?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Ответы детей.</w:t>
      </w:r>
    </w:p>
    <w:p w:rsidR="009E004C" w:rsidRPr="00A02BF1" w:rsidRDefault="009E004C" w:rsidP="009E004C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02BF1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Воспитатель. Молодец, Почемучка, молодцы, ребята. Вы все запомнили правильно.</w:t>
      </w: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9E004C" w:rsidRDefault="009E004C" w:rsidP="009E004C">
      <w:pPr>
        <w:spacing w:after="0" w:line="270" w:lineRule="atLeast"/>
        <w:jc w:val="center"/>
        <w:rPr>
          <w:rFonts w:ascii="Cambria" w:hAnsi="Cambria" w:cs="Arial"/>
          <w:color w:val="444444"/>
          <w:sz w:val="28"/>
          <w:lang w:eastAsia="ru-RU"/>
        </w:rPr>
      </w:pPr>
    </w:p>
    <w:p w:rsidR="00FE7BAD" w:rsidRDefault="00FE7BAD"/>
    <w:sectPr w:rsidR="00FE7BAD" w:rsidSect="00FE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48"/>
    <w:multiLevelType w:val="multilevel"/>
    <w:tmpl w:val="3336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E004C"/>
    <w:rsid w:val="00766113"/>
    <w:rsid w:val="009E004C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2014-12-28T12:41:00Z</dcterms:created>
  <dcterms:modified xsi:type="dcterms:W3CDTF">2014-12-28T12:43:00Z</dcterms:modified>
</cp:coreProperties>
</file>