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F54" w:rsidRDefault="009A0F54" w:rsidP="009A0F54">
      <w:pPr>
        <w:tabs>
          <w:tab w:val="left" w:pos="0"/>
          <w:tab w:val="left" w:pos="143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непосредственно образоват</w:t>
      </w:r>
      <w:bookmarkStart w:id="0" w:name="_GoBack"/>
      <w:bookmarkEnd w:id="0"/>
      <w:r>
        <w:rPr>
          <w:b/>
          <w:sz w:val="28"/>
          <w:szCs w:val="28"/>
        </w:rPr>
        <w:t>ельной деятельности по развитию речи в старшей группе</w:t>
      </w:r>
    </w:p>
    <w:p w:rsidR="009A0F54" w:rsidRDefault="009A0F54" w:rsidP="009A0F54">
      <w:pPr>
        <w:tabs>
          <w:tab w:val="left" w:pos="0"/>
          <w:tab w:val="left" w:pos="143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9A0F54" w:rsidRDefault="009A0F54" w:rsidP="009A0F54">
      <w:pPr>
        <w:pStyle w:val="a3"/>
        <w:ind w:left="0"/>
        <w:jc w:val="both"/>
        <w:rPr>
          <w:b/>
        </w:rPr>
      </w:pPr>
      <w:r>
        <w:rPr>
          <w:b/>
        </w:rPr>
        <w:t>Тема</w:t>
      </w:r>
      <w:r>
        <w:t xml:space="preserve">: </w:t>
      </w:r>
      <w:r>
        <w:rPr>
          <w:b/>
        </w:rPr>
        <w:t>Рассказывание детям русской народной сказки «Заяц-</w:t>
      </w:r>
      <w:proofErr w:type="spellStart"/>
      <w:r>
        <w:rPr>
          <w:b/>
        </w:rPr>
        <w:t>хваста</w:t>
      </w:r>
      <w:proofErr w:type="spellEnd"/>
      <w:r>
        <w:rPr>
          <w:b/>
        </w:rPr>
        <w:t xml:space="preserve">» </w:t>
      </w:r>
    </w:p>
    <w:p w:rsidR="009A0F54" w:rsidRPr="009A0F54" w:rsidRDefault="009A0F54" w:rsidP="009A0F54">
      <w:pPr>
        <w:pStyle w:val="a3"/>
        <w:tabs>
          <w:tab w:val="left" w:pos="1430"/>
        </w:tabs>
        <w:spacing w:line="240" w:lineRule="auto"/>
        <w:ind w:left="0"/>
        <w:jc w:val="both"/>
      </w:pPr>
      <w:r w:rsidRPr="009A0F54">
        <w:rPr>
          <w:i/>
        </w:rPr>
        <w:t>Задачи</w:t>
      </w:r>
      <w:r w:rsidRPr="009A0F54">
        <w:t>:</w:t>
      </w:r>
    </w:p>
    <w:p w:rsidR="009A0F54" w:rsidRPr="009A0F54" w:rsidRDefault="009A0F54" w:rsidP="009A0F54">
      <w:pPr>
        <w:pStyle w:val="a3"/>
        <w:tabs>
          <w:tab w:val="left" w:pos="1430"/>
        </w:tabs>
        <w:spacing w:line="240" w:lineRule="auto"/>
        <w:ind w:left="0"/>
        <w:jc w:val="both"/>
      </w:pPr>
      <w:r w:rsidRPr="009A0F54">
        <w:t>Образовательные:</w:t>
      </w:r>
    </w:p>
    <w:p w:rsidR="009A0F54" w:rsidRPr="009A0F54" w:rsidRDefault="009A0F54" w:rsidP="009A0F54">
      <w:pPr>
        <w:pStyle w:val="a3"/>
        <w:numPr>
          <w:ilvl w:val="0"/>
          <w:numId w:val="1"/>
        </w:numPr>
        <w:spacing w:line="240" w:lineRule="auto"/>
        <w:jc w:val="both"/>
      </w:pPr>
      <w:proofErr w:type="gramStart"/>
      <w:r w:rsidRPr="009A0F54">
        <w:t>углублять</w:t>
      </w:r>
      <w:proofErr w:type="gramEnd"/>
      <w:r w:rsidRPr="009A0F54">
        <w:t xml:space="preserve"> знания детей русских народных сказок, расширять список известных сказок;</w:t>
      </w:r>
    </w:p>
    <w:p w:rsidR="009A0F54" w:rsidRPr="009A0F54" w:rsidRDefault="009A0F54" w:rsidP="009A0F54">
      <w:pPr>
        <w:pStyle w:val="a3"/>
        <w:numPr>
          <w:ilvl w:val="0"/>
          <w:numId w:val="1"/>
        </w:numPr>
        <w:spacing w:line="240" w:lineRule="auto"/>
        <w:jc w:val="both"/>
      </w:pPr>
      <w:proofErr w:type="gramStart"/>
      <w:r w:rsidRPr="009A0F54">
        <w:t>вычленять</w:t>
      </w:r>
      <w:proofErr w:type="gramEnd"/>
      <w:r w:rsidRPr="009A0F54">
        <w:t xml:space="preserve"> структурные компоненты сказки, знать их название и месторасположение в тексте;</w:t>
      </w:r>
    </w:p>
    <w:p w:rsidR="009A0F54" w:rsidRPr="009A0F54" w:rsidRDefault="009A0F54" w:rsidP="009A0F54">
      <w:pPr>
        <w:pStyle w:val="a3"/>
        <w:numPr>
          <w:ilvl w:val="0"/>
          <w:numId w:val="1"/>
        </w:numPr>
        <w:spacing w:line="240" w:lineRule="auto"/>
        <w:jc w:val="both"/>
      </w:pPr>
      <w:proofErr w:type="gramStart"/>
      <w:r w:rsidRPr="009A0F54">
        <w:t>учить</w:t>
      </w:r>
      <w:proofErr w:type="gramEnd"/>
      <w:r w:rsidRPr="009A0F54">
        <w:t xml:space="preserve"> характеризовать и анализировать произведение.</w:t>
      </w:r>
    </w:p>
    <w:p w:rsidR="009A0F54" w:rsidRPr="009A0F54" w:rsidRDefault="009A0F54" w:rsidP="009A0F54">
      <w:pPr>
        <w:pStyle w:val="a3"/>
        <w:tabs>
          <w:tab w:val="left" w:pos="1430"/>
        </w:tabs>
        <w:spacing w:line="240" w:lineRule="auto"/>
        <w:ind w:left="0"/>
        <w:jc w:val="both"/>
      </w:pPr>
      <w:r w:rsidRPr="009A0F54">
        <w:t>Развивающие:</w:t>
      </w:r>
    </w:p>
    <w:p w:rsidR="009A0F54" w:rsidRPr="009A0F54" w:rsidRDefault="009A0F54" w:rsidP="009A0F54">
      <w:pPr>
        <w:pStyle w:val="a3"/>
        <w:numPr>
          <w:ilvl w:val="0"/>
          <w:numId w:val="2"/>
        </w:numPr>
        <w:spacing w:line="240" w:lineRule="auto"/>
        <w:jc w:val="both"/>
      </w:pPr>
      <w:proofErr w:type="gramStart"/>
      <w:r w:rsidRPr="009A0F54">
        <w:t>развивать</w:t>
      </w:r>
      <w:proofErr w:type="gramEnd"/>
      <w:r w:rsidRPr="009A0F54">
        <w:t xml:space="preserve"> интерес к русским народным сказкам;</w:t>
      </w:r>
    </w:p>
    <w:p w:rsidR="009A0F54" w:rsidRPr="009A0F54" w:rsidRDefault="009A0F54" w:rsidP="009A0F54">
      <w:pPr>
        <w:pStyle w:val="a3"/>
        <w:numPr>
          <w:ilvl w:val="0"/>
          <w:numId w:val="2"/>
        </w:numPr>
        <w:spacing w:line="240" w:lineRule="auto"/>
        <w:jc w:val="both"/>
      </w:pPr>
      <w:proofErr w:type="gramStart"/>
      <w:r w:rsidRPr="009A0F54">
        <w:t>развивать</w:t>
      </w:r>
      <w:proofErr w:type="gramEnd"/>
      <w:r w:rsidRPr="009A0F54">
        <w:t xml:space="preserve"> внимание, память, интонационную выразительность, речь.</w:t>
      </w:r>
    </w:p>
    <w:p w:rsidR="009A0F54" w:rsidRPr="009A0F54" w:rsidRDefault="009A0F54" w:rsidP="009A0F54">
      <w:pPr>
        <w:pStyle w:val="a3"/>
        <w:tabs>
          <w:tab w:val="left" w:pos="1430"/>
        </w:tabs>
        <w:spacing w:line="240" w:lineRule="auto"/>
        <w:ind w:left="0"/>
        <w:jc w:val="both"/>
      </w:pPr>
      <w:r w:rsidRPr="009A0F54">
        <w:t>Воспитательные:</w:t>
      </w:r>
    </w:p>
    <w:p w:rsidR="009A0F54" w:rsidRPr="009A0F54" w:rsidRDefault="009A0F54" w:rsidP="009A0F54">
      <w:pPr>
        <w:pStyle w:val="a3"/>
        <w:numPr>
          <w:ilvl w:val="0"/>
          <w:numId w:val="3"/>
        </w:numPr>
        <w:spacing w:line="240" w:lineRule="auto"/>
        <w:jc w:val="both"/>
      </w:pPr>
      <w:proofErr w:type="gramStart"/>
      <w:r w:rsidRPr="009A0F54">
        <w:t>воспитывать</w:t>
      </w:r>
      <w:proofErr w:type="gramEnd"/>
      <w:r w:rsidRPr="009A0F54">
        <w:t xml:space="preserve"> уважение к русскому фольклору в виде народных сказок;</w:t>
      </w:r>
    </w:p>
    <w:p w:rsidR="009A0F54" w:rsidRPr="009A0F54" w:rsidRDefault="009A0F54" w:rsidP="009A0F54">
      <w:pPr>
        <w:pStyle w:val="a3"/>
        <w:numPr>
          <w:ilvl w:val="0"/>
          <w:numId w:val="3"/>
        </w:numPr>
        <w:spacing w:line="240" w:lineRule="auto"/>
        <w:jc w:val="both"/>
      </w:pPr>
      <w:proofErr w:type="gramStart"/>
      <w:r w:rsidRPr="009A0F54">
        <w:t>воспитывать</w:t>
      </w:r>
      <w:proofErr w:type="gramEnd"/>
      <w:r w:rsidRPr="009A0F54">
        <w:t xml:space="preserve"> уважение к русскому языку.</w:t>
      </w:r>
    </w:p>
    <w:p w:rsidR="009A0F54" w:rsidRPr="009A0F54" w:rsidRDefault="009A0F54" w:rsidP="009A0F54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 w:rsidRPr="009A0F54">
        <w:rPr>
          <w:i/>
          <w:sz w:val="28"/>
          <w:szCs w:val="28"/>
        </w:rPr>
        <w:t>Предварительная работа</w:t>
      </w:r>
      <w:r w:rsidRPr="009A0F54">
        <w:rPr>
          <w:sz w:val="28"/>
          <w:szCs w:val="28"/>
        </w:rPr>
        <w:t>: за несколько дней помещаем в уголке иллюстрированное издание русской народной сказки «Заяц, лиса и петух». Предлагаем детям рассмотреть рисунки, выполненные к этой книге, и охарактеризовать зайца.</w:t>
      </w:r>
    </w:p>
    <w:p w:rsidR="009A0F54" w:rsidRPr="009A0F54" w:rsidRDefault="009A0F54" w:rsidP="009A0F54">
      <w:pPr>
        <w:pStyle w:val="1"/>
        <w:keepNext w:val="0"/>
        <w:spacing w:after="0" w:line="240" w:lineRule="auto"/>
        <w:ind w:firstLine="709"/>
        <w:jc w:val="center"/>
        <w:rPr>
          <w:i/>
        </w:rPr>
      </w:pPr>
      <w:r w:rsidRPr="009A0F54">
        <w:rPr>
          <w:i/>
        </w:rPr>
        <w:t>Ход непосредственно образовательной деятельности:</w:t>
      </w:r>
    </w:p>
    <w:p w:rsidR="009A0F54" w:rsidRPr="009A0F54" w:rsidRDefault="009A0F54" w:rsidP="009A0F54">
      <w:pPr>
        <w:pStyle w:val="1"/>
        <w:keepNext w:val="0"/>
        <w:spacing w:after="0" w:line="240" w:lineRule="auto"/>
        <w:rPr>
          <w:b/>
        </w:rPr>
      </w:pPr>
      <w:r w:rsidRPr="009A0F54">
        <w:rPr>
          <w:b/>
          <w:lang w:val="en-US"/>
        </w:rPr>
        <w:t>I</w:t>
      </w:r>
      <w:r w:rsidRPr="009A0F54">
        <w:rPr>
          <w:b/>
        </w:rPr>
        <w:t xml:space="preserve">. </w:t>
      </w:r>
      <w:proofErr w:type="spellStart"/>
      <w:r w:rsidRPr="009A0F54">
        <w:rPr>
          <w:b/>
        </w:rPr>
        <w:t>Оргмомент</w:t>
      </w:r>
      <w:proofErr w:type="spellEnd"/>
      <w:r w:rsidRPr="009A0F54">
        <w:rPr>
          <w:b/>
        </w:rPr>
        <w:t>.</w:t>
      </w:r>
    </w:p>
    <w:p w:rsidR="009A0F54" w:rsidRPr="009A0F54" w:rsidRDefault="009A0F54" w:rsidP="009A0F54">
      <w:pPr>
        <w:pStyle w:val="1"/>
        <w:keepNext w:val="0"/>
        <w:spacing w:after="0" w:line="240" w:lineRule="auto"/>
        <w:ind w:firstLine="709"/>
      </w:pPr>
      <w:r w:rsidRPr="009A0F54">
        <w:t>Воспитатель: Дети, назовите известные вам русские народные сказки. (За каждый правильный ответ вручаем игрушечного пластмассового зайчонка (из набора предметов для счета). Следим за правильностью ответов, если кто-то называет сказки других народов или авторские, игрушка не выдается).</w:t>
      </w:r>
    </w:p>
    <w:p w:rsidR="009A0F54" w:rsidRPr="009A0F54" w:rsidRDefault="009A0F54" w:rsidP="009A0F54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 w:rsidRPr="009A0F54">
        <w:rPr>
          <w:sz w:val="28"/>
          <w:szCs w:val="28"/>
        </w:rPr>
        <w:t>Всякий раз дети повторяют хором название сказки.</w:t>
      </w:r>
    </w:p>
    <w:p w:rsidR="009A0F54" w:rsidRPr="009A0F54" w:rsidRDefault="009A0F54" w:rsidP="009A0F54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 w:rsidRPr="009A0F54">
        <w:rPr>
          <w:sz w:val="28"/>
          <w:szCs w:val="28"/>
        </w:rPr>
        <w:t>Воспитатель: А как обычно начинаются русские народные сказки?</w:t>
      </w:r>
    </w:p>
    <w:p w:rsidR="009A0F54" w:rsidRPr="009A0F54" w:rsidRDefault="009A0F54" w:rsidP="009A0F54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 w:rsidRPr="009A0F54">
        <w:rPr>
          <w:sz w:val="28"/>
          <w:szCs w:val="28"/>
        </w:rPr>
        <w:t xml:space="preserve">Дети: «Жил-был, жили-были». Рассказывают о том, что многие сказки имеют сказочную концовку. </w:t>
      </w:r>
    </w:p>
    <w:p w:rsidR="009A0F54" w:rsidRPr="009A0F54" w:rsidRDefault="009A0F54" w:rsidP="009A0F54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 w:rsidRPr="009A0F54">
        <w:rPr>
          <w:sz w:val="28"/>
          <w:szCs w:val="28"/>
        </w:rPr>
        <w:t xml:space="preserve">Например: «Тут и сказке конец, кто дослушал молодец». </w:t>
      </w:r>
    </w:p>
    <w:p w:rsidR="009A0F54" w:rsidRPr="009A0F54" w:rsidRDefault="009A0F54" w:rsidP="009A0F54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 w:rsidRPr="009A0F54">
        <w:rPr>
          <w:sz w:val="28"/>
          <w:szCs w:val="28"/>
        </w:rPr>
        <w:t xml:space="preserve">Воспитатель: Дети, а давайте повторим концовку сначала всем вместе, затем – </w:t>
      </w:r>
      <w:proofErr w:type="spellStart"/>
      <w:r w:rsidRPr="009A0F54">
        <w:rPr>
          <w:sz w:val="28"/>
          <w:szCs w:val="28"/>
        </w:rPr>
        <w:t>по-очереди</w:t>
      </w:r>
      <w:proofErr w:type="spellEnd"/>
      <w:r w:rsidRPr="009A0F54">
        <w:rPr>
          <w:sz w:val="28"/>
          <w:szCs w:val="28"/>
        </w:rPr>
        <w:t>. Дети повторяют.</w:t>
      </w:r>
    </w:p>
    <w:p w:rsidR="009A0F54" w:rsidRPr="009A0F54" w:rsidRDefault="009A0F54" w:rsidP="009A0F54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 w:rsidRPr="009A0F54">
        <w:rPr>
          <w:sz w:val="28"/>
          <w:szCs w:val="28"/>
        </w:rPr>
        <w:t xml:space="preserve">Воспитатель: А сейчас послушайте, как рассказывал о себе заяц из сказки, что у него «не усы, а усищи, не лапы, а лапище не зубы, а </w:t>
      </w:r>
      <w:proofErr w:type="spellStart"/>
      <w:r w:rsidRPr="009A0F54">
        <w:rPr>
          <w:sz w:val="28"/>
          <w:szCs w:val="28"/>
        </w:rPr>
        <w:t>зубищи</w:t>
      </w:r>
      <w:proofErr w:type="spellEnd"/>
      <w:r w:rsidRPr="009A0F54">
        <w:rPr>
          <w:sz w:val="28"/>
          <w:szCs w:val="28"/>
        </w:rPr>
        <w:t>». Давайте вместе повторим его слова. Дети повторяют.</w:t>
      </w:r>
    </w:p>
    <w:p w:rsidR="009A0F54" w:rsidRPr="009A0F54" w:rsidRDefault="009A0F54" w:rsidP="009A0F54">
      <w:pPr>
        <w:tabs>
          <w:tab w:val="left" w:pos="0"/>
          <w:tab w:val="left" w:pos="540"/>
        </w:tabs>
        <w:jc w:val="both"/>
        <w:rPr>
          <w:b/>
          <w:sz w:val="28"/>
          <w:szCs w:val="28"/>
        </w:rPr>
      </w:pPr>
      <w:r w:rsidRPr="009A0F54">
        <w:rPr>
          <w:b/>
          <w:sz w:val="28"/>
          <w:szCs w:val="28"/>
          <w:lang w:val="en-US"/>
        </w:rPr>
        <w:t>II</w:t>
      </w:r>
      <w:r w:rsidRPr="009A0F54">
        <w:rPr>
          <w:b/>
          <w:sz w:val="28"/>
          <w:szCs w:val="28"/>
        </w:rPr>
        <w:t>. Чтение сказки «</w:t>
      </w:r>
      <w:proofErr w:type="spellStart"/>
      <w:r w:rsidRPr="009A0F54">
        <w:rPr>
          <w:b/>
          <w:sz w:val="28"/>
          <w:szCs w:val="28"/>
        </w:rPr>
        <w:t>Хаврошечка</w:t>
      </w:r>
      <w:proofErr w:type="spellEnd"/>
      <w:r w:rsidRPr="009A0F54">
        <w:rPr>
          <w:b/>
          <w:sz w:val="28"/>
          <w:szCs w:val="28"/>
        </w:rPr>
        <w:t>».</w:t>
      </w:r>
    </w:p>
    <w:p w:rsidR="009A0F54" w:rsidRPr="009A0F54" w:rsidRDefault="009A0F54" w:rsidP="009A0F54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 w:rsidRPr="009A0F54">
        <w:rPr>
          <w:sz w:val="28"/>
          <w:szCs w:val="28"/>
        </w:rPr>
        <w:t>Воспитатель читает детям сказку «Заяц-</w:t>
      </w:r>
      <w:proofErr w:type="spellStart"/>
      <w:r w:rsidRPr="009A0F54">
        <w:rPr>
          <w:sz w:val="28"/>
          <w:szCs w:val="28"/>
        </w:rPr>
        <w:t>хваста</w:t>
      </w:r>
      <w:proofErr w:type="spellEnd"/>
      <w:r w:rsidRPr="009A0F54">
        <w:rPr>
          <w:sz w:val="28"/>
          <w:szCs w:val="28"/>
        </w:rPr>
        <w:t>».</w:t>
      </w:r>
    </w:p>
    <w:p w:rsidR="009A0F54" w:rsidRPr="009A0F54" w:rsidRDefault="009A0F54" w:rsidP="009A0F54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 w:rsidRPr="009A0F54">
        <w:rPr>
          <w:sz w:val="28"/>
          <w:szCs w:val="28"/>
        </w:rPr>
        <w:t xml:space="preserve">Воспитатель: Все ли слова вам понятны? </w:t>
      </w:r>
    </w:p>
    <w:p w:rsidR="009A0F54" w:rsidRPr="009A0F54" w:rsidRDefault="009A0F54" w:rsidP="009A0F54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 w:rsidRPr="009A0F54">
        <w:rPr>
          <w:sz w:val="28"/>
          <w:szCs w:val="28"/>
        </w:rPr>
        <w:lastRenderedPageBreak/>
        <w:t>Дети вспоминают слова.</w:t>
      </w:r>
    </w:p>
    <w:p w:rsidR="009A0F54" w:rsidRPr="009A0F54" w:rsidRDefault="009A0F54" w:rsidP="009A0F54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 w:rsidRPr="009A0F54">
        <w:rPr>
          <w:sz w:val="28"/>
          <w:szCs w:val="28"/>
        </w:rPr>
        <w:t xml:space="preserve">Воспитатель отмечает похвалой тех, чье внимание привлекли слова </w:t>
      </w:r>
      <w:proofErr w:type="spellStart"/>
      <w:r w:rsidRPr="009A0F54">
        <w:rPr>
          <w:sz w:val="28"/>
          <w:szCs w:val="28"/>
        </w:rPr>
        <w:t>конорина</w:t>
      </w:r>
      <w:proofErr w:type="spellEnd"/>
      <w:r w:rsidRPr="009A0F54">
        <w:rPr>
          <w:sz w:val="28"/>
          <w:szCs w:val="28"/>
        </w:rPr>
        <w:t xml:space="preserve"> (коряга) и гумно (помещение, в котором крестьяне хранили зерно).</w:t>
      </w:r>
    </w:p>
    <w:p w:rsidR="009A0F54" w:rsidRPr="009A0F54" w:rsidRDefault="009A0F54" w:rsidP="009A0F54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 w:rsidRPr="009A0F54">
        <w:rPr>
          <w:sz w:val="28"/>
          <w:szCs w:val="28"/>
        </w:rPr>
        <w:t xml:space="preserve">Воспитатель: Дети, а какой зайчик: смелый или трусишка, скромный или хвастунишка? </w:t>
      </w:r>
    </w:p>
    <w:p w:rsidR="009A0F54" w:rsidRPr="009A0F54" w:rsidRDefault="009A0F54" w:rsidP="009A0F54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 w:rsidRPr="009A0F54">
        <w:rPr>
          <w:sz w:val="28"/>
          <w:szCs w:val="28"/>
        </w:rPr>
        <w:t xml:space="preserve">Дети: Сначала хвастун и трусишка – увидев тетку ворону, испугался, а потом – храбрец. </w:t>
      </w:r>
    </w:p>
    <w:p w:rsidR="009A0F54" w:rsidRPr="009A0F54" w:rsidRDefault="009A0F54" w:rsidP="009A0F54">
      <w:pPr>
        <w:tabs>
          <w:tab w:val="left" w:pos="0"/>
          <w:tab w:val="left" w:pos="540"/>
        </w:tabs>
        <w:jc w:val="both"/>
        <w:rPr>
          <w:b/>
          <w:sz w:val="28"/>
          <w:szCs w:val="28"/>
        </w:rPr>
      </w:pPr>
      <w:r w:rsidRPr="009A0F54">
        <w:rPr>
          <w:b/>
          <w:sz w:val="28"/>
          <w:szCs w:val="28"/>
          <w:lang w:val="en-US"/>
        </w:rPr>
        <w:t>III</w:t>
      </w:r>
      <w:r w:rsidRPr="009A0F54">
        <w:rPr>
          <w:b/>
          <w:sz w:val="28"/>
          <w:szCs w:val="28"/>
        </w:rPr>
        <w:t>. Драматизация отрывка сказки.</w:t>
      </w:r>
    </w:p>
    <w:p w:rsidR="009A0F54" w:rsidRPr="009A0F54" w:rsidRDefault="009A0F54" w:rsidP="009A0F54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 w:rsidRPr="009A0F54">
        <w:rPr>
          <w:sz w:val="28"/>
          <w:szCs w:val="28"/>
        </w:rPr>
        <w:t>Затем воспитатель напоминает детям диалог тетки вороны и зайца-</w:t>
      </w:r>
      <w:proofErr w:type="spellStart"/>
      <w:r w:rsidRPr="009A0F54">
        <w:rPr>
          <w:sz w:val="28"/>
          <w:szCs w:val="28"/>
        </w:rPr>
        <w:t>хвасты</w:t>
      </w:r>
      <w:proofErr w:type="spellEnd"/>
      <w:r w:rsidRPr="009A0F54">
        <w:rPr>
          <w:sz w:val="28"/>
          <w:szCs w:val="28"/>
        </w:rPr>
        <w:t xml:space="preserve"> и с помощью детей драматизирует этот отрывок:</w:t>
      </w:r>
    </w:p>
    <w:p w:rsidR="009A0F54" w:rsidRPr="009A0F54" w:rsidRDefault="009A0F54" w:rsidP="009A0F54">
      <w:pPr>
        <w:numPr>
          <w:ilvl w:val="0"/>
          <w:numId w:val="4"/>
        </w:numPr>
        <w:jc w:val="both"/>
        <w:rPr>
          <w:sz w:val="28"/>
          <w:szCs w:val="28"/>
        </w:rPr>
      </w:pPr>
      <w:r w:rsidRPr="009A0F54">
        <w:rPr>
          <w:sz w:val="28"/>
          <w:szCs w:val="28"/>
        </w:rPr>
        <w:t>Тетка ворона, я больше не буду хвастать!</w:t>
      </w:r>
    </w:p>
    <w:p w:rsidR="009A0F54" w:rsidRPr="009A0F54" w:rsidRDefault="009A0F54" w:rsidP="009A0F54">
      <w:pPr>
        <w:numPr>
          <w:ilvl w:val="0"/>
          <w:numId w:val="4"/>
        </w:numPr>
        <w:jc w:val="both"/>
        <w:rPr>
          <w:sz w:val="28"/>
          <w:szCs w:val="28"/>
        </w:rPr>
      </w:pPr>
      <w:r w:rsidRPr="009A0F54">
        <w:rPr>
          <w:sz w:val="28"/>
          <w:szCs w:val="28"/>
        </w:rPr>
        <w:t>А как ты хвастал?</w:t>
      </w:r>
    </w:p>
    <w:p w:rsidR="009A0F54" w:rsidRPr="009A0F54" w:rsidRDefault="009A0F54" w:rsidP="009A0F54">
      <w:pPr>
        <w:numPr>
          <w:ilvl w:val="0"/>
          <w:numId w:val="4"/>
        </w:numPr>
        <w:jc w:val="both"/>
        <w:rPr>
          <w:sz w:val="28"/>
          <w:szCs w:val="28"/>
        </w:rPr>
      </w:pPr>
      <w:r w:rsidRPr="009A0F54">
        <w:rPr>
          <w:sz w:val="28"/>
          <w:szCs w:val="28"/>
        </w:rPr>
        <w:t xml:space="preserve">У меня не усы, а усищи, не лапы, а лапищи, не зубы, а </w:t>
      </w:r>
      <w:proofErr w:type="spellStart"/>
      <w:r w:rsidRPr="009A0F54">
        <w:rPr>
          <w:sz w:val="28"/>
          <w:szCs w:val="28"/>
        </w:rPr>
        <w:t>зубищи</w:t>
      </w:r>
      <w:proofErr w:type="spellEnd"/>
      <w:r w:rsidRPr="009A0F54">
        <w:rPr>
          <w:sz w:val="28"/>
          <w:szCs w:val="28"/>
        </w:rPr>
        <w:t>.</w:t>
      </w:r>
    </w:p>
    <w:p w:rsidR="009A0F54" w:rsidRPr="009A0F54" w:rsidRDefault="009A0F54" w:rsidP="009A0F54">
      <w:pPr>
        <w:numPr>
          <w:ilvl w:val="0"/>
          <w:numId w:val="4"/>
        </w:numPr>
        <w:jc w:val="both"/>
        <w:rPr>
          <w:sz w:val="28"/>
          <w:szCs w:val="28"/>
        </w:rPr>
      </w:pPr>
      <w:r w:rsidRPr="009A0F54">
        <w:rPr>
          <w:sz w:val="28"/>
          <w:szCs w:val="28"/>
        </w:rPr>
        <w:t>Боле не хвастай!</w:t>
      </w:r>
    </w:p>
    <w:p w:rsidR="009A0F54" w:rsidRPr="009A0F54" w:rsidRDefault="009A0F54" w:rsidP="009A0F54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 w:rsidRPr="009A0F54">
        <w:rPr>
          <w:sz w:val="28"/>
          <w:szCs w:val="28"/>
        </w:rPr>
        <w:t xml:space="preserve">Далее сценка повторяется 1-2 раза с другими детьми. </w:t>
      </w:r>
    </w:p>
    <w:p w:rsidR="009A0F54" w:rsidRPr="009A0F54" w:rsidRDefault="009A0F54" w:rsidP="009A0F54">
      <w:pPr>
        <w:tabs>
          <w:tab w:val="left" w:pos="0"/>
          <w:tab w:val="left" w:pos="540"/>
        </w:tabs>
        <w:jc w:val="both"/>
        <w:rPr>
          <w:b/>
          <w:sz w:val="28"/>
          <w:szCs w:val="28"/>
        </w:rPr>
      </w:pPr>
      <w:r w:rsidRPr="009A0F54">
        <w:rPr>
          <w:b/>
          <w:sz w:val="28"/>
          <w:szCs w:val="28"/>
          <w:lang w:val="en-US"/>
        </w:rPr>
        <w:t>IV</w:t>
      </w:r>
      <w:r w:rsidRPr="009A0F54">
        <w:rPr>
          <w:b/>
          <w:sz w:val="28"/>
          <w:szCs w:val="28"/>
        </w:rPr>
        <w:t>. Заключительная часть.</w:t>
      </w:r>
    </w:p>
    <w:p w:rsidR="009A0F54" w:rsidRPr="009A0F54" w:rsidRDefault="009A0F54" w:rsidP="009A0F54">
      <w:pPr>
        <w:tabs>
          <w:tab w:val="left" w:pos="0"/>
          <w:tab w:val="left" w:pos="540"/>
        </w:tabs>
        <w:ind w:firstLine="709"/>
        <w:jc w:val="both"/>
        <w:rPr>
          <w:sz w:val="28"/>
          <w:szCs w:val="28"/>
        </w:rPr>
      </w:pPr>
      <w:r w:rsidRPr="009A0F54">
        <w:rPr>
          <w:sz w:val="28"/>
          <w:szCs w:val="28"/>
        </w:rPr>
        <w:t>Заканчивая занятие, воспитатель спрашивает детей, на кого, по их мнению, похожи пластиковые зайчики, которые стоят на некоторых столах: на зайца-</w:t>
      </w:r>
      <w:proofErr w:type="spellStart"/>
      <w:r w:rsidRPr="009A0F54">
        <w:rPr>
          <w:sz w:val="28"/>
          <w:szCs w:val="28"/>
        </w:rPr>
        <w:t>хвасту</w:t>
      </w:r>
      <w:proofErr w:type="spellEnd"/>
      <w:r w:rsidRPr="009A0F54">
        <w:rPr>
          <w:sz w:val="28"/>
          <w:szCs w:val="28"/>
        </w:rPr>
        <w:t xml:space="preserve"> или на зайца-горемыку из сказки «Заяц, петух и лиса». </w:t>
      </w:r>
    </w:p>
    <w:p w:rsidR="00014E42" w:rsidRDefault="00014E42"/>
    <w:sectPr w:rsidR="00014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E2576"/>
    <w:multiLevelType w:val="hybridMultilevel"/>
    <w:tmpl w:val="9A2AAD9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3FCC27FF"/>
    <w:multiLevelType w:val="hybridMultilevel"/>
    <w:tmpl w:val="274E28E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CF469FA"/>
    <w:multiLevelType w:val="hybridMultilevel"/>
    <w:tmpl w:val="EC82EF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2F5291F"/>
    <w:multiLevelType w:val="hybridMultilevel"/>
    <w:tmpl w:val="8014DF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F54"/>
    <w:rsid w:val="00014E42"/>
    <w:rsid w:val="009A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D69FD-310F-4BD8-A24A-6620A396C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0F54"/>
    <w:pPr>
      <w:keepNext/>
      <w:spacing w:after="432" w:line="360" w:lineRule="auto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0F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9A0F54"/>
    <w:pPr>
      <w:spacing w:line="360" w:lineRule="auto"/>
      <w:ind w:left="567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9A0F5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Галочка</cp:lastModifiedBy>
  <cp:revision>1</cp:revision>
  <dcterms:created xsi:type="dcterms:W3CDTF">2014-10-05T15:59:00Z</dcterms:created>
  <dcterms:modified xsi:type="dcterms:W3CDTF">2014-10-05T15:59:00Z</dcterms:modified>
</cp:coreProperties>
</file>