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9" w:rsidRDefault="008B0219" w:rsidP="008B021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77397">
        <w:rPr>
          <w:sz w:val="40"/>
          <w:szCs w:val="40"/>
        </w:rPr>
        <w:t>«Моторика руки и цвет неразрывно связаны»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   Как известно уде давно, рисование является одним из важнейших средств познания огромного мира и развития знаний эстетического восприятия. И ведь оно так неразрывно связано с творческой деятельностью ребенка. ДЕТСКОЕ РИСОВАНИЕ – заключает в себе очень большие возможности. Оно является средством эмоционального, эстетического, умственного развития детей. </w:t>
      </w:r>
      <w:proofErr w:type="gramStart"/>
      <w:r>
        <w:rPr>
          <w:sz w:val="28"/>
          <w:szCs w:val="28"/>
        </w:rPr>
        <w:t>В процессе рисования совершенствуются  все психические функции: память, воображение, зрительное восприятие – развитие глазомера, мышление – умение анализировать, сравнивать, сенсорное восприятие, у детей совершенствуется эстетическое восприятие, художественный вкус, развивается наблюдательность, творческие способности.</w:t>
      </w:r>
      <w:proofErr w:type="gramEnd"/>
      <w:r>
        <w:rPr>
          <w:sz w:val="28"/>
          <w:szCs w:val="28"/>
        </w:rPr>
        <w:t xml:space="preserve"> РИСУНОК – продукт изобразительной деятельности ребенка, он позволяет выделить основные проблемы в процессе рисования, но с другой стороны – найти пути их решения.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  Одной их важнейших проблем в рисовании – является недостаточное развитие мелкой моторики, и мелкой моторики рук. И ведь встречается это практически у всех детей. А это во многом сдерживает хо и творчества, и общий уровень сенсорного развития, в особенности речь и мышление.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  Как мы уже знаем, мышцы рук выполняют три основные функции:</w:t>
      </w:r>
    </w:p>
    <w:p w:rsidR="008B0219" w:rsidRPr="00F83EBB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EBB">
        <w:rPr>
          <w:sz w:val="28"/>
          <w:szCs w:val="28"/>
        </w:rPr>
        <w:t>Органов познания</w:t>
      </w:r>
    </w:p>
    <w:p w:rsidR="008B0219" w:rsidRPr="00F83EBB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EBB">
        <w:rPr>
          <w:sz w:val="28"/>
          <w:szCs w:val="28"/>
        </w:rPr>
        <w:t>Органов движения</w:t>
      </w:r>
    </w:p>
    <w:p w:rsidR="008B0219" w:rsidRPr="00F83EBB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83EBB">
        <w:rPr>
          <w:sz w:val="28"/>
          <w:szCs w:val="28"/>
        </w:rPr>
        <w:t>Аккумуляторов движения (и мышц и других органов).</w:t>
      </w:r>
    </w:p>
    <w:p w:rsidR="008B0219" w:rsidRDefault="008B0219" w:rsidP="008B0219">
      <w:pPr>
        <w:rPr>
          <w:sz w:val="28"/>
          <w:szCs w:val="28"/>
        </w:rPr>
      </w:pPr>
      <w:r w:rsidRPr="00F83EBB">
        <w:rPr>
          <w:sz w:val="28"/>
          <w:szCs w:val="28"/>
        </w:rPr>
        <w:t>Если ребенок играет какой-либо игрушкой</w:t>
      </w:r>
      <w:proofErr w:type="gramStart"/>
      <w:r w:rsidRPr="00F83EBB">
        <w:rPr>
          <w:sz w:val="28"/>
          <w:szCs w:val="28"/>
        </w:rPr>
        <w:t xml:space="preserve"> ,</w:t>
      </w:r>
      <w:proofErr w:type="gramEnd"/>
      <w:r w:rsidRPr="00F83EBB">
        <w:rPr>
          <w:sz w:val="28"/>
          <w:szCs w:val="28"/>
        </w:rPr>
        <w:t xml:space="preserve"> то мышцы и кожа рук в это время заставляют и мозг, и глаза осязать, видеть</w:t>
      </w:r>
      <w:r>
        <w:rPr>
          <w:sz w:val="28"/>
          <w:szCs w:val="28"/>
        </w:rPr>
        <w:t>, з</w:t>
      </w:r>
      <w:r w:rsidRPr="00F83EBB">
        <w:rPr>
          <w:sz w:val="28"/>
          <w:szCs w:val="28"/>
        </w:rPr>
        <w:t xml:space="preserve">апоминать, различать. </w:t>
      </w:r>
      <w:r>
        <w:rPr>
          <w:sz w:val="28"/>
          <w:szCs w:val="28"/>
        </w:rPr>
        <w:t xml:space="preserve">Руки не просто трогают, они познают, а мозг фиксирует ощущения и восприятия, соединяя их со </w:t>
      </w:r>
      <w:proofErr w:type="gramStart"/>
      <w:r>
        <w:rPr>
          <w:sz w:val="28"/>
          <w:szCs w:val="28"/>
        </w:rPr>
        <w:t>зрительным</w:t>
      </w:r>
      <w:proofErr w:type="gramEnd"/>
      <w:r>
        <w:rPr>
          <w:sz w:val="28"/>
          <w:szCs w:val="28"/>
        </w:rPr>
        <w:t xml:space="preserve">, обонятельным, слуховым в сложные образы. Современные учёные утверждают – работа пальцев развивает речь. Отсюда вывод: рисовать детям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так же как и разговаривать. Ну а для того, чтобы развить кисти, в работе следует использовать различные пальчиковые гимнастики. Они могут быть и в стихотворной форме, а можно придумать самим, что-нибудь оригинальное. Например: тактильные ощущения, которые так необходимы детям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дня, можно при помощи игр массажа воплотить в действительность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Девочки собираются поехать на вечеринку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куле </w:t>
      </w:r>
      <w:proofErr w:type="spellStart"/>
      <w:r>
        <w:rPr>
          <w:sz w:val="28"/>
          <w:szCs w:val="28"/>
        </w:rPr>
        <w:t>Барби</w:t>
      </w:r>
      <w:proofErr w:type="spellEnd"/>
      <w:r>
        <w:rPr>
          <w:sz w:val="28"/>
          <w:szCs w:val="28"/>
        </w:rPr>
        <w:t>, ну, а чтоб выглядеть лучше всех, они «одеваются», наряжаются, красятся и т.д., делают прическу – легкий массаж головы, вдели серьги – массаж мочек ушей. С мальчиками аналогичная игра.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>А сколько игр создано для того, чтобы ребенок мог обследовать руками, это и «Волшебный мешочек», и «Что лежит в чёрном ящике». Было бы лишь желание.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 На протяжении всего дошкольного возраста, развитие моторики руки </w:t>
      </w:r>
      <w:proofErr w:type="gramStart"/>
      <w:r>
        <w:rPr>
          <w:sz w:val="28"/>
          <w:szCs w:val="28"/>
        </w:rPr>
        <w:t>играет огромное значение</w:t>
      </w:r>
      <w:proofErr w:type="gramEnd"/>
      <w:r>
        <w:rPr>
          <w:sz w:val="28"/>
          <w:szCs w:val="28"/>
        </w:rPr>
        <w:t xml:space="preserve"> для развития творчества детей. А так как детям нужно рисовать, то и цвет </w:t>
      </w:r>
      <w:proofErr w:type="gramStart"/>
      <w:r>
        <w:rPr>
          <w:sz w:val="28"/>
          <w:szCs w:val="28"/>
        </w:rPr>
        <w:t>играет огромное значение</w:t>
      </w:r>
      <w:proofErr w:type="gramEnd"/>
      <w:r>
        <w:rPr>
          <w:sz w:val="28"/>
          <w:szCs w:val="28"/>
        </w:rPr>
        <w:t xml:space="preserve"> для развития творчества детей. Ведь именно яркие цвета стимулируют у детей желание взять в руки либо карандаш, либо краски. В изобразительной деятельности на детей производят огромное впечатление цвета материалов, которыми они собираются пользоваться. По-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относятся дети к передаче цвета в рисунке. Некоторые дети проявляют к нему большой интерес, используют цвет как средство украшения всего рисунка. Для кого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цвет как бы не существует, они всё решают одним тоном. Это можно увидеть в младшем возрасте, и у детей которым лишь бы нарисовать. 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некоторые, уже в некоторые цвета просто влюбляются, это видно в их рисунках, и даже в одежде, дети  воспринимают цвет увлеченно, радуются яркой окраске, замечают эти цвета в предметах,  которые их окружают. Рассматривая рисунки детей, можно увидеть, что дети не считают обязательным, чтобы цвет в рисунке соответствовал настоящей окраске какого-нибудь предмета. Но это совсем не означает. Что ребенок дальтоник, либо у него какие-то отклонения, просто так ему захотелось.</w:t>
      </w:r>
    </w:p>
    <w:p w:rsidR="008B0219" w:rsidRDefault="008B0219" w:rsidP="008B0219">
      <w:pPr>
        <w:rPr>
          <w:sz w:val="28"/>
          <w:szCs w:val="28"/>
        </w:rPr>
      </w:pPr>
      <w:r>
        <w:rPr>
          <w:sz w:val="28"/>
          <w:szCs w:val="28"/>
        </w:rPr>
        <w:t xml:space="preserve"> Ребенок увидел свою красоту. Цвет, видоизменяясь, обогащаясь, надолго остается очень значимой в изобразительной деятельности детей. </w:t>
      </w:r>
    </w:p>
    <w:p w:rsidR="008B0219" w:rsidRPr="00F83EBB" w:rsidRDefault="008B0219" w:rsidP="008B0219">
      <w:pPr>
        <w:rPr>
          <w:sz w:val="28"/>
          <w:szCs w:val="28"/>
        </w:rPr>
      </w:pPr>
    </w:p>
    <w:p w:rsidR="008B0219" w:rsidRPr="00677397" w:rsidRDefault="008B0219" w:rsidP="008B0219">
      <w:pPr>
        <w:rPr>
          <w:sz w:val="28"/>
          <w:szCs w:val="28"/>
        </w:rPr>
      </w:pPr>
    </w:p>
    <w:p w:rsidR="00A36B76" w:rsidRDefault="00A36B76"/>
    <w:sectPr w:rsidR="00A36B76" w:rsidSect="005A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219"/>
    <w:rsid w:val="008B0219"/>
    <w:rsid w:val="00A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2012-06-22T10:34:00Z</dcterms:created>
  <dcterms:modified xsi:type="dcterms:W3CDTF">2012-06-22T10:34:00Z</dcterms:modified>
</cp:coreProperties>
</file>