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F0" w:rsidRPr="00D958F0" w:rsidRDefault="00D958F0" w:rsidP="005C1B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занятие</w:t>
      </w:r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«В мастерской дымковской игрушки»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Программное содержание</w:t>
      </w:r>
    </w:p>
    <w:p w:rsidR="00D958F0" w:rsidRPr="00D958F0" w:rsidRDefault="00D958F0" w:rsidP="00D95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уважение и интерес к народным промыслам</w:t>
      </w:r>
    </w:p>
    <w:p w:rsidR="00D958F0" w:rsidRPr="00D958F0" w:rsidRDefault="00D958F0" w:rsidP="00D95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о процессе создания игрушек</w:t>
      </w:r>
    </w:p>
    <w:p w:rsidR="00D958F0" w:rsidRPr="00D958F0" w:rsidRDefault="00D958F0" w:rsidP="00D95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образ, используя полученные навыки и приемы лепки.</w:t>
      </w:r>
    </w:p>
    <w:p w:rsidR="00D958F0" w:rsidRPr="00D958F0" w:rsidRDefault="00D958F0" w:rsidP="00D95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с глиной.</w:t>
      </w:r>
    </w:p>
    <w:p w:rsidR="00D958F0" w:rsidRPr="00D958F0" w:rsidRDefault="00D958F0" w:rsidP="00D95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аккуратность, развивать творческую инициативу.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 к занятию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«Зима», иллюстрации «Народная игрушка», дымковские игрушки, глина, стеки, вода, доски, кисти, салфетки, технологические карты по лепке.</w:t>
      </w:r>
      <w:proofErr w:type="gramEnd"/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Техническое обеспечение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Музыка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мороз, мороз », «Барыня», «Частушки» </w:t>
      </w: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(народная)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«Ой мороз, мороз ». Дети входят в зал.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ребенок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дороги ели спят в инее седом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деревья, спит река,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Скованная</w:t>
      </w:r>
      <w:proofErr w:type="gramEnd"/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льдом.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 падает снежок,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вьется голубой дымок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в дымке все кругом,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 дали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ребенок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село родное люди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«Дымково» назвали.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любили песни, пляски.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том селе рождались сказки.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 зимою длинны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лепили там из глины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ребенок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игрушки - непростые,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волшебно-расписные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Белоснежны, как березки,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Кружочки, клеточки. Полоски.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4-й ребенок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Простой, казалось бы, узор.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отвести не в силах взор.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пошла о дымке слав,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 на это право!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5-й ребенок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о ней повсюду.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Удивительному чуду мы поклонимся не раз!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дымковской игрушке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ведем сейчас рассказ.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за игрушки – дымковские?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девочки в костюмах «Барыня» и исполняют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proofErr w:type="spellStart"/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Игрушкины</w:t>
      </w:r>
      <w:proofErr w:type="spellEnd"/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частушки» </w:t>
      </w: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 Синявского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руки крендельком,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Щеки, словно яблоки.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издавна знаком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народ на ярмарке.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игрушки расписные,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Хохотушки вятские,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Щеголихи слободские,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Кумушки посадские.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Дымковские барыни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свете краше,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гусары-баловни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кавалеры наши!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лентами да бантами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гуляем с франтами.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гуляем парами,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Проплываем павами.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игрушки знатные,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Складные да ладные.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повсюду славимся.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вам понравимся!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Понравились вам веселые барыни? А где мы можем познакомиться с другими дымковскими игрушками?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приглашаю вас в музей народной игрушки. Здесь мы увидим различные игрушки, изготовленные руками народных умельцев.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рассматривают и называют знакомые игрушки)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чтобы проверить ваши знания, мы поиграем.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Д/и «Выбери коня» </w:t>
      </w: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 предложенных изображений – </w:t>
      </w:r>
      <w:proofErr w:type="spellStart"/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филимоновской</w:t>
      </w:r>
      <w:proofErr w:type="spellEnd"/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каргопольской</w:t>
      </w:r>
      <w:proofErr w:type="spellEnd"/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городецкой</w:t>
      </w:r>
      <w:proofErr w:type="gramEnd"/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дымковской игрушек – выбрать последнюю и обосновать выбор)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С заданием вы справились. А сейчас я предлагаю вам стать на некоторое время мастерами и приглашаю в мастерскую.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закрыта. Чтобы войти в нее, надо ответить на вопросы.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чего делают дымковские игрушки?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еще нужны материалы?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нужны инструменты для работы?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Мастерская открывается. Дети входят, одевают фартуки и садятся на рабочие места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Проверьте, все ли готово к работе? </w:t>
      </w: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внимание!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плакатах – образцы и приемы лепки)</w:t>
      </w: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Выбирайте, что хотите слепить.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должна быть игрушка, чтобы её удобно было расписывать? </w:t>
      </w: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(обследование)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приступаете к работе. Старайтесь, чтобы ваши работы были красивыми, аккуратными. У хорошего мастера на рабочем месте всегда чистота и порядок. Я надеюсь, что изготовленные вашими руками игрушки мы сможем высушить, побелить и расписать!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приступают к работе, воспитатель следит за работой, советует, показывает приемы работы на куске глины.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Физкультминутка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прошу подняться вас – это раз.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Повернулась голова – это два.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вверх, вперед смотри – это три.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разведем </w:t>
      </w:r>
      <w:proofErr w:type="gramStart"/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четыре.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силой пальцы сжать, разжать – это пять.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тихо сесть – это шесть!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заканчивают работу, моют руки.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ИТОГ ЗАНЯТИЯ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 как наши мастера справились с работой.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ли игрушки ладные?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Чья работа больше все нравится? Почему?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игрушка самая аккуратная?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придумал и слепил что-то своё?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Предложить выбрать игрушки, которые можно отправить на обжиг и роспись.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русская народная мелодия «Барыня»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трудился от души – веселись теперь, пляши!</w:t>
      </w:r>
    </w:p>
    <w:p w:rsidR="00D958F0" w:rsidRPr="00D958F0" w:rsidRDefault="00D958F0" w:rsidP="00D9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танцуют, по окончании музыки уходят из зала.</w:t>
      </w:r>
    </w:p>
    <w:p w:rsidR="003C61B2" w:rsidRDefault="003C61B2"/>
    <w:sectPr w:rsidR="003C61B2" w:rsidSect="003C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78D7"/>
    <w:multiLevelType w:val="multilevel"/>
    <w:tmpl w:val="9ABA6B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8F0"/>
    <w:rsid w:val="003C61B2"/>
    <w:rsid w:val="0055306F"/>
    <w:rsid w:val="005C1BA7"/>
    <w:rsid w:val="00826D4C"/>
    <w:rsid w:val="00D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B2"/>
  </w:style>
  <w:style w:type="paragraph" w:styleId="4">
    <w:name w:val="heading 4"/>
    <w:basedOn w:val="a"/>
    <w:link w:val="40"/>
    <w:uiPriority w:val="9"/>
    <w:qFormat/>
    <w:rsid w:val="00D95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58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608</Words>
  <Characters>3471</Characters>
  <Application>Microsoft Office Word</Application>
  <DocSecurity>0</DocSecurity>
  <Lines>28</Lines>
  <Paragraphs>8</Paragraphs>
  <ScaleCrop>false</ScaleCrop>
  <Company>CtrlSoft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</dc:creator>
  <cp:keywords/>
  <dc:description/>
  <cp:lastModifiedBy>Asus</cp:lastModifiedBy>
  <cp:revision>5</cp:revision>
  <dcterms:created xsi:type="dcterms:W3CDTF">2010-09-19T09:54:00Z</dcterms:created>
  <dcterms:modified xsi:type="dcterms:W3CDTF">2012-06-15T09:55:00Z</dcterms:modified>
</cp:coreProperties>
</file>