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FE" w:rsidRPr="00827BA1" w:rsidRDefault="00D80184" w:rsidP="00393BFE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ru-RU"/>
        </w:rPr>
      </w:pPr>
      <w:r w:rsidRPr="00827BA1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ru-RU"/>
        </w:rPr>
        <w:t>Конспект и</w:t>
      </w:r>
      <w:r w:rsidR="00393BFE" w:rsidRPr="00827BA1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ru-RU"/>
        </w:rPr>
        <w:t>нтегрированно</w:t>
      </w:r>
      <w:r w:rsidRPr="00827BA1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ru-RU"/>
        </w:rPr>
        <w:t>го</w:t>
      </w:r>
      <w:r w:rsidR="00393BFE" w:rsidRPr="00827BA1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ru-RU"/>
        </w:rPr>
        <w:t xml:space="preserve"> заняти</w:t>
      </w:r>
      <w:r w:rsidRPr="00827BA1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ru-RU"/>
        </w:rPr>
        <w:t>я</w:t>
      </w:r>
      <w:r w:rsidR="00393BFE" w:rsidRPr="00827BA1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ru-RU"/>
        </w:rPr>
        <w:t xml:space="preserve"> для средней группы детского сада «Путешествие по</w:t>
      </w:r>
      <w:r w:rsidR="006C3D2C" w:rsidRPr="00827BA1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ru-RU"/>
        </w:rPr>
        <w:t xml:space="preserve"> русским народным</w:t>
      </w:r>
      <w:r w:rsidR="00393BFE" w:rsidRPr="00827BA1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ru-RU"/>
        </w:rPr>
        <w:t xml:space="preserve"> сказкам» (занятие с элементами математики и </w:t>
      </w:r>
      <w:r w:rsidRPr="00827BA1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ru-RU"/>
        </w:rPr>
        <w:t>устного народного творчества</w:t>
      </w:r>
      <w:r w:rsidR="00393BFE" w:rsidRPr="00827BA1">
        <w:rPr>
          <w:rFonts w:ascii="Times New Roman" w:eastAsia="Times New Roman" w:hAnsi="Times New Roman" w:cs="Times New Roman"/>
          <w:b/>
          <w:color w:val="002060"/>
          <w:spacing w:val="15"/>
          <w:sz w:val="28"/>
          <w:szCs w:val="28"/>
          <w:lang w:eastAsia="ru-RU"/>
        </w:rPr>
        <w:t>)</w:t>
      </w:r>
    </w:p>
    <w:p w:rsidR="00393BFE" w:rsidRPr="00827BA1" w:rsidRDefault="00393BFE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Автор занятия: воспитатель </w:t>
      </w:r>
      <w:r w:rsidR="0050509D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Гаджиева </w:t>
      </w:r>
      <w:proofErr w:type="spellStart"/>
      <w:r w:rsidR="0050509D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Фаиза</w:t>
      </w:r>
      <w:proofErr w:type="spellEnd"/>
      <w:r w:rsidR="0050509D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proofErr w:type="spellStart"/>
      <w:r w:rsidR="006C3D2C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Омаровна</w:t>
      </w:r>
      <w:proofErr w:type="spellEnd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 детский сад №</w:t>
      </w:r>
      <w:r w:rsidR="006C3D2C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10 «Дубравушка</w:t>
      </w:r>
      <w:r w:rsidR="0050509D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»</w:t>
      </w:r>
    </w:p>
    <w:p w:rsidR="00393BFE" w:rsidRDefault="00393BFE" w:rsidP="00393BFE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2060"/>
          <w:spacing w:val="15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b/>
          <w:bCs/>
          <w:color w:val="002060"/>
          <w:spacing w:val="15"/>
          <w:sz w:val="24"/>
          <w:szCs w:val="24"/>
          <w:lang w:eastAsia="ru-RU"/>
        </w:rPr>
        <w:t>Программное содержание:</w:t>
      </w:r>
    </w:p>
    <w:p w:rsidR="00FA7A29" w:rsidRPr="00827BA1" w:rsidRDefault="00FA7A29" w:rsidP="00393BFE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2060"/>
          <w:spacing w:val="15"/>
          <w:sz w:val="24"/>
          <w:szCs w:val="24"/>
          <w:lang w:eastAsia="ru-RU"/>
        </w:rPr>
      </w:pPr>
      <w:r w:rsidRPr="00301D16">
        <w:rPr>
          <w:rFonts w:ascii="Trebuchet MS" w:hAnsi="Trebuchet MS"/>
          <w:b/>
          <w:bCs/>
          <w:color w:val="002060"/>
          <w:sz w:val="20"/>
          <w:szCs w:val="20"/>
        </w:rPr>
        <w:t>Цель</w:t>
      </w:r>
      <w:r w:rsidRPr="00301D16">
        <w:rPr>
          <w:rFonts w:ascii="Trebuchet MS" w:hAnsi="Trebuchet MS"/>
          <w:b/>
          <w:bCs/>
          <w:color w:val="323E4F" w:themeColor="text2" w:themeShade="BF"/>
          <w:sz w:val="20"/>
          <w:szCs w:val="20"/>
        </w:rPr>
        <w:t>:</w:t>
      </w:r>
      <w:r>
        <w:rPr>
          <w:rFonts w:ascii="Trebuchet MS" w:hAnsi="Trebuchet MS"/>
          <w:color w:val="000000"/>
          <w:sz w:val="20"/>
          <w:szCs w:val="20"/>
        </w:rPr>
        <w:t xml:space="preserve"> формировать элементарные математические представления у детей в совместной игровой деятельности.</w:t>
      </w:r>
    </w:p>
    <w:p w:rsidR="00FA7A29" w:rsidRDefault="00393BFE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Закрепление знаний детей о порядковом счёте, о количественном счёте используя различные анализаторы, о сравнении чисел. </w:t>
      </w:r>
    </w:p>
    <w:p w:rsidR="00FA7A29" w:rsidRDefault="00393BFE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proofErr w:type="gramStart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Закрепление знаний о цифрах и геометрических фигурах, о величине предметов, используя термины: широкий - узкий, длинный - короткий, высокий - низкий.</w:t>
      </w:r>
      <w:proofErr w:type="gramEnd"/>
    </w:p>
    <w:p w:rsidR="00FA7A29" w:rsidRDefault="00393BFE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Продолжать закреплять умение ориентироваться в пространстве, в частях суток.</w:t>
      </w:r>
    </w:p>
    <w:p w:rsidR="00393BFE" w:rsidRPr="00827BA1" w:rsidRDefault="00393BFE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r w:rsidR="00D80184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Учить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детей</w:t>
      </w:r>
      <w:r w:rsidR="00D80184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заме</w:t>
      </w:r>
      <w:bookmarkStart w:id="0" w:name="_GoBack"/>
      <w:bookmarkEnd w:id="0"/>
      <w:r w:rsidR="00D80184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чать и понимать образные слова и выражения в тексте; развивать творческое воображение.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</w:p>
    <w:p w:rsidR="00393BFE" w:rsidRPr="00827BA1" w:rsidRDefault="00393BFE" w:rsidP="00393BFE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color w:val="002060"/>
          <w:spacing w:val="15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b/>
          <w:color w:val="002060"/>
          <w:spacing w:val="15"/>
          <w:sz w:val="24"/>
          <w:szCs w:val="24"/>
          <w:lang w:eastAsia="ru-RU"/>
        </w:rPr>
        <w:t>Ход занятия:</w:t>
      </w:r>
    </w:p>
    <w:p w:rsidR="00393BFE" w:rsidRPr="00827BA1" w:rsidRDefault="00827BA1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    </w:t>
      </w:r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Ребята, сегодня мы с вами, отправимся в путешествие по</w:t>
      </w:r>
      <w:r w:rsidR="0050509D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русским народным</w:t>
      </w:r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сказкам</w:t>
      </w:r>
      <w:r w:rsidR="0050509D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</w:t>
      </w:r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Путешествие будет необычное, чтобы </w:t>
      </w:r>
      <w:proofErr w:type="gramStart"/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добраться к</w:t>
      </w:r>
      <w:proofErr w:type="gramEnd"/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каждой сказке, нам нужно будет выполнить математическое задание. И так, отправляемся к первой сказке, слушаем задание.</w:t>
      </w:r>
    </w:p>
    <w:p w:rsidR="00393BFE" w:rsidRPr="00827BA1" w:rsidRDefault="00393BFE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Перед вами лежат цифры, я вам буду простукивать в бубен, а вы внимательно посчитаете, сколько было </w:t>
      </w:r>
      <w:proofErr w:type="gramStart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стуков</w:t>
      </w:r>
      <w:proofErr w:type="gramEnd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и обозначите это цифрой. (Дети выполняют.) И еще здесь небольшое задание. Перед вами лежат полоски натянутые тканью, под тканью пуговки, нужно их сосчитать и обозначить цифрой. Ну, что ж ребята, вот мы и добрались до первой сказки, а до какой сказке, вы узнаете, когда я зачитаю вам отрывок из неё. </w:t>
      </w:r>
      <w:r w:rsidR="00F8371D" w:rsidRPr="00827BA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8371D" w:rsidRPr="00827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8371D" w:rsidRPr="00827BA1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Как выскочу, как выпрыгну, пойдут клочки по закоулочкам!</w:t>
      </w:r>
      <w:r w:rsidR="00F8371D" w:rsidRPr="00827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07024" w:rsidRPr="00827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Как называется эта сказка? (показываю книжку «</w:t>
      </w:r>
      <w:r w:rsidR="00F8371D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Лиса, заяц и петух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»)</w:t>
      </w:r>
      <w:r w:rsidR="00827BA1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Про кого она?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   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Молодцы, ребята, вы хорошо запомнили эту сказку, отправляемся ко второй сказке.</w:t>
      </w:r>
    </w:p>
    <w:p w:rsidR="00393BFE" w:rsidRPr="00827BA1" w:rsidRDefault="00393BFE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Пододвиньте к себе поднос с картинками и </w:t>
      </w:r>
      <w:proofErr w:type="gramStart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полоску</w:t>
      </w:r>
      <w:proofErr w:type="gramEnd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на которую будем выкладывать картинки. Послушайте математическую задачу. На опушке леса росло 4 ёлочки (дети выкладывают на верхнюю полоску ёлочки) и под каждой ёлочкой росли по одному грибочку. Сколько было ёлочек, а грибочков? Как можно сказать ещё про них</w:t>
      </w:r>
      <w:proofErr w:type="gramStart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?</w:t>
      </w:r>
      <w:proofErr w:type="gramEnd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(их было поровну) Позже заметили на полянке ещё одну ёлочку. Сколько стало ёлочек? Чего больше и на сколько? Что нужно сделать, чтоб ёлочек и грибочков стало поровну? Молодцы, и с этим заданием вы справились, вот мы и приблизились ко второй сказке. 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Слушаем внимательно отрывок. «</w:t>
      </w:r>
      <w:r w:rsidR="004360F9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Вижу, вижу! Не садись на пенек, не ешь пирожок! Неси бабушке и дедушке …»</w:t>
      </w:r>
    </w:p>
    <w:p w:rsidR="00393BFE" w:rsidRPr="00827BA1" w:rsidRDefault="00393BFE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Да, ребята, это сказка «</w:t>
      </w:r>
      <w:r w:rsidR="004360F9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Маша и медведь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». (Показываю книгу).</w:t>
      </w:r>
    </w:p>
    <w:p w:rsidR="00393BFE" w:rsidRPr="00827BA1" w:rsidRDefault="00393BFE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Ребята, к</w:t>
      </w:r>
      <w:r w:rsidR="004360F9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ак обманула Маша медведя?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Чем закончилась сказка?</w:t>
      </w:r>
    </w:p>
    <w:p w:rsidR="00393BFE" w:rsidRPr="00827BA1" w:rsidRDefault="00393BFE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Отправляемся дальше. Следующее задание всё внимание на доску. На арену цирка вышел выступать первым лев, потом вышел кот, после кота медведь, потом лошадь, ну и последней выступала собака. Посмотрите внимательно, кто за кем </w:t>
      </w:r>
      <w:proofErr w:type="gramStart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стоит</w:t>
      </w:r>
      <w:proofErr w:type="gramEnd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и скажите мне, кто был первым? вторым? третьим? Четвёртым? Пятым? А теперь в разброс, каким по счёту стоял лев? А лошадь? Собака?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    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Молодцы всё сказали верно. Вот и подошли к третьей сказке. «</w:t>
      </w:r>
      <w:r w:rsidR="004360F9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Терем- теремок! Кто в тереме живет</w:t>
      </w:r>
      <w:proofErr w:type="gramStart"/>
      <w:r w:rsidR="004360F9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?...»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proofErr w:type="gramEnd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Из какой сказки этот отрывок? Что случилось в сказке «</w:t>
      </w:r>
      <w:r w:rsidR="004360F9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Теремок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»? Чем закончилась сказка? Отправляемся дальше. На подносе лежат две полоски они разные по величине и по цвету, нам надо сравнить эти две полоски, положите их перед собой так, чтоб хорошо была видна их разница и на длинную полоску посадите зайку. Красная полоска какая? (длинная) А жёлтая? (короткая</w:t>
      </w:r>
      <w:proofErr w:type="gramStart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)П</w:t>
      </w:r>
      <w:proofErr w:type="gramEnd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осмотрите, ребята, а по ширине полоски одинаковые? ( нет ) на какой полоске сидит заяц, на узкой или широкой? Теперь посмотрите на полоску с пеньками пеньки разной высоты. Посадите зайку на высокий пенёк, второй пенёк какой</w:t>
      </w:r>
      <w:proofErr w:type="gramStart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?(</w:t>
      </w:r>
      <w:proofErr w:type="gramEnd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низкий). А заяц сидит на каком</w:t>
      </w:r>
      <w:proofErr w:type="gramStart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?(</w:t>
      </w:r>
      <w:proofErr w:type="gramEnd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 высоком) . Ну что ж вы и с этим заданием справились. Слушаем отрывок из сказки: «</w:t>
      </w:r>
      <w:r w:rsidR="00023AA7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Мышка бежала. Хвостиком задела, яичко упало и разбилось…» 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Правильно, это сказка «</w:t>
      </w:r>
      <w:r w:rsidR="00023AA7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Курочка Ряба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». Чем закончилась сказка? А сейчас небольшая разминка (</w:t>
      </w:r>
      <w:proofErr w:type="spellStart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физминутка</w:t>
      </w:r>
      <w:proofErr w:type="spellEnd"/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).</w:t>
      </w:r>
    </w:p>
    <w:p w:rsidR="00827BA1" w:rsidRDefault="00827BA1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     </w:t>
      </w:r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Ну что, ребята, отправляемся дальше. Сейчас мы </w:t>
      </w:r>
      <w:proofErr w:type="gramStart"/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проверим</w:t>
      </w:r>
      <w:proofErr w:type="gramEnd"/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как хорошо вы знаете геометрические фигуры, я буду называть фигуру, а вы выберите нужную у себя на столе фигуру и покажете её мне. (Дети показывают фигуры.) А на какой предмет похожа эта фигура? (Ответы детей.) Молодцы и с этим заданием вы справились. Я буду показывать картинки с частями суток, а вы мне назовёте их. (утро) Что мы делаем утром? (показываю следующую картинку, где изображён день) А что мы делаем днём</w:t>
      </w:r>
      <w:proofErr w:type="gramStart"/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?(</w:t>
      </w:r>
      <w:proofErr w:type="gramEnd"/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так показываю остальные картинки). Ну что, ребята, у нас осталось ещё одна, последняя </w:t>
      </w:r>
      <w:proofErr w:type="gramStart"/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сказка</w:t>
      </w:r>
      <w:proofErr w:type="gramEnd"/>
      <w:r w:rsidR="00393BFE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до которой нам нужно добраться. А добираться мы будем, играя в настольный футбол. У вас на столах лежат футбольные поля и мячики, вы слушайте внимательно команды и выполняйте движения с мячом. И так мяч покатился в правый верхний угол, мяч покатился в левый нижний угол, мяч забили в правые ворота «Гол!», мяч покатился в центр поля, мяч забили в левые ворота «Гол!»… </w:t>
      </w:r>
    </w:p>
    <w:p w:rsidR="00393BFE" w:rsidRPr="00827BA1" w:rsidRDefault="00393BFE" w:rsidP="00393BF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Наконец мы добрались до последней сказки «</w:t>
      </w:r>
      <w:r w:rsidR="00023AA7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Катится колобок по дороге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… Из какой сказки слова? Правильно, «</w:t>
      </w:r>
      <w:r w:rsidR="00023AA7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Колобок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». Ну что же, ребята, со всеми математическими заданиями вы справились хорошо? По каким сказкам мы путешествовали сегодня? </w:t>
      </w:r>
      <w:r w:rsidR="00023AA7"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Кто написал эти сказки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? Молодцы, </w:t>
      </w:r>
      <w:r w:rsid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ребята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, вы </w:t>
      </w:r>
      <w:r w:rsid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сегодня все активно участвовали 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на занятии</w:t>
      </w:r>
      <w:r w:rsid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. </w:t>
      </w:r>
      <w:proofErr w:type="gramStart"/>
      <w:r w:rsid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Очень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сегодня</w:t>
      </w:r>
      <w:proofErr w:type="gramEnd"/>
      <w:r w:rsid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мне вы</w:t>
      </w:r>
      <w:r w:rsidRPr="00827BA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понравились.</w:t>
      </w:r>
    </w:p>
    <w:p w:rsidR="009B5607" w:rsidRPr="00827BA1" w:rsidRDefault="009B5607">
      <w:pPr>
        <w:rPr>
          <w:rFonts w:ascii="Times New Roman" w:hAnsi="Times New Roman" w:cs="Times New Roman"/>
          <w:sz w:val="24"/>
          <w:szCs w:val="24"/>
        </w:rPr>
      </w:pPr>
    </w:p>
    <w:sectPr w:rsidR="009B5607" w:rsidRPr="00827BA1" w:rsidSect="008F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2F43"/>
    <w:rsid w:val="00002F43"/>
    <w:rsid w:val="00023AA7"/>
    <w:rsid w:val="001B6476"/>
    <w:rsid w:val="00301D16"/>
    <w:rsid w:val="00393BFE"/>
    <w:rsid w:val="004360F9"/>
    <w:rsid w:val="0050509D"/>
    <w:rsid w:val="00507024"/>
    <w:rsid w:val="00564B1D"/>
    <w:rsid w:val="006C3D2C"/>
    <w:rsid w:val="00827BA1"/>
    <w:rsid w:val="008F1670"/>
    <w:rsid w:val="009B5607"/>
    <w:rsid w:val="00D80184"/>
    <w:rsid w:val="00DB352F"/>
    <w:rsid w:val="00E30969"/>
    <w:rsid w:val="00EC4481"/>
    <w:rsid w:val="00F8371D"/>
    <w:rsid w:val="00FA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70"/>
  </w:style>
  <w:style w:type="paragraph" w:styleId="2">
    <w:name w:val="heading 2"/>
    <w:basedOn w:val="a"/>
    <w:link w:val="20"/>
    <w:uiPriority w:val="9"/>
    <w:qFormat/>
    <w:rsid w:val="00393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3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3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3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B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2</cp:lastModifiedBy>
  <cp:revision>12</cp:revision>
  <dcterms:created xsi:type="dcterms:W3CDTF">2014-10-08T10:33:00Z</dcterms:created>
  <dcterms:modified xsi:type="dcterms:W3CDTF">2014-10-09T08:31:00Z</dcterms:modified>
</cp:coreProperties>
</file>