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A9D" w:rsidRDefault="005E1A9D">
      <w:pPr>
        <w:rPr>
          <w:rFonts w:ascii="Century Gothic" w:hAnsi="Century Gothic" w:cs="Times New Roman"/>
          <w:b/>
          <w:sz w:val="96"/>
          <w:szCs w:val="96"/>
        </w:rPr>
      </w:pPr>
    </w:p>
    <w:p w:rsidR="005E1A9D" w:rsidRPr="00E07042" w:rsidRDefault="005E1A9D">
      <w:pPr>
        <w:rPr>
          <w:rFonts w:ascii="Century Gothic" w:hAnsi="Century Gothic" w:cs="Times New Roman"/>
          <w:sz w:val="96"/>
          <w:szCs w:val="96"/>
        </w:rPr>
      </w:pPr>
      <w:r w:rsidRPr="00E07042">
        <w:rPr>
          <w:rFonts w:ascii="Century Gothic" w:hAnsi="Century Gothic" w:cs="Times New Roman"/>
          <w:sz w:val="144"/>
          <w:szCs w:val="144"/>
        </w:rPr>
        <w:t>Р</w:t>
      </w:r>
      <w:r w:rsidRPr="00E07042">
        <w:rPr>
          <w:rFonts w:ascii="Century Gothic" w:hAnsi="Century Gothic" w:cs="Times New Roman"/>
          <w:sz w:val="96"/>
          <w:szCs w:val="96"/>
        </w:rPr>
        <w:t>АБОЧАЯ ТЕТРАДЬ:</w:t>
      </w:r>
    </w:p>
    <w:p w:rsidR="005E1A9D" w:rsidRPr="00E07042" w:rsidRDefault="00E07042">
      <w:pPr>
        <w:rPr>
          <w:rFonts w:ascii="Century Gothic" w:hAnsi="Century Gothic" w:cs="Times New Roman"/>
          <w:sz w:val="52"/>
          <w:szCs w:val="52"/>
        </w:rPr>
      </w:pPr>
      <w:r>
        <w:rPr>
          <w:rFonts w:ascii="Century Gothic" w:hAnsi="Century Gothic" w:cs="Times New Roman"/>
          <w:sz w:val="72"/>
          <w:szCs w:val="72"/>
        </w:rPr>
        <w:t>"</w:t>
      </w:r>
      <w:r w:rsidR="005E1A9D" w:rsidRPr="00E07042">
        <w:rPr>
          <w:rFonts w:ascii="Century Gothic" w:hAnsi="Century Gothic" w:cs="Times New Roman"/>
          <w:sz w:val="72"/>
          <w:szCs w:val="72"/>
        </w:rPr>
        <w:t>З</w:t>
      </w:r>
      <w:r w:rsidR="005E1A9D" w:rsidRPr="00E07042">
        <w:rPr>
          <w:rFonts w:ascii="Century Gothic" w:hAnsi="Century Gothic" w:cs="Times New Roman"/>
          <w:sz w:val="52"/>
          <w:szCs w:val="52"/>
        </w:rPr>
        <w:t>НАКОМИМСЯ С  ДЕРЕВОМ И ЕГО СВОЙСТВАМИ</w:t>
      </w:r>
      <w:r>
        <w:rPr>
          <w:rFonts w:ascii="Century Gothic" w:hAnsi="Century Gothic" w:cs="Times New Roman"/>
          <w:sz w:val="52"/>
          <w:szCs w:val="52"/>
        </w:rPr>
        <w:t>"</w:t>
      </w:r>
      <w:r w:rsidR="005E1A9D" w:rsidRPr="00E07042">
        <w:rPr>
          <w:rFonts w:ascii="Century Gothic" w:hAnsi="Century Gothic" w:cs="Times New Roman"/>
          <w:sz w:val="52"/>
          <w:szCs w:val="52"/>
        </w:rPr>
        <w:t>.</w:t>
      </w:r>
    </w:p>
    <w:p w:rsidR="00F269FB" w:rsidRPr="00E07042" w:rsidRDefault="00F269FB"/>
    <w:p w:rsidR="00F269FB" w:rsidRDefault="00F269FB"/>
    <w:p w:rsidR="005E1A9D" w:rsidRDefault="005E1A9D">
      <w:r>
        <w:t xml:space="preserve">                                                           </w:t>
      </w:r>
    </w:p>
    <w:p w:rsidR="005E1A9D" w:rsidRDefault="005E1A9D"/>
    <w:p w:rsidR="005E1A9D" w:rsidRDefault="005E1A9D"/>
    <w:p w:rsidR="005E1A9D" w:rsidRDefault="005E1A9D"/>
    <w:p w:rsidR="005E1A9D" w:rsidRDefault="005E1A9D"/>
    <w:p w:rsidR="005E1A9D" w:rsidRDefault="005E1A9D"/>
    <w:p w:rsidR="005E1A9D" w:rsidRDefault="005E1A9D"/>
    <w:p w:rsidR="005E1A9D" w:rsidRPr="005E1A9D" w:rsidRDefault="005E1A9D">
      <w:pPr>
        <w:rPr>
          <w:rFonts w:ascii="Times New Roman" w:hAnsi="Times New Roman" w:cs="Times New Roman"/>
          <w:sz w:val="32"/>
          <w:szCs w:val="32"/>
        </w:rPr>
      </w:pPr>
    </w:p>
    <w:p w:rsidR="00F269FB" w:rsidRPr="005E1A9D" w:rsidRDefault="005E1A9D">
      <w:pPr>
        <w:rPr>
          <w:rFonts w:ascii="Times New Roman" w:hAnsi="Times New Roman" w:cs="Times New Roman"/>
          <w:sz w:val="32"/>
          <w:szCs w:val="32"/>
        </w:rPr>
      </w:pPr>
      <w:r w:rsidRPr="005E1A9D"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</w:p>
    <w:p w:rsidR="00F269FB" w:rsidRPr="005E1A9D" w:rsidRDefault="00F269FB">
      <w:pPr>
        <w:rPr>
          <w:rFonts w:ascii="Times New Roman" w:hAnsi="Times New Roman" w:cs="Times New Roman"/>
          <w:sz w:val="32"/>
          <w:szCs w:val="32"/>
        </w:rPr>
      </w:pPr>
    </w:p>
    <w:p w:rsidR="00F269FB" w:rsidRPr="005E1A9D" w:rsidRDefault="00F269FB">
      <w:pPr>
        <w:rPr>
          <w:rFonts w:ascii="Times New Roman" w:hAnsi="Times New Roman" w:cs="Times New Roman"/>
          <w:sz w:val="32"/>
          <w:szCs w:val="32"/>
        </w:rPr>
      </w:pPr>
    </w:p>
    <w:p w:rsidR="00F269FB" w:rsidRPr="005E1A9D" w:rsidRDefault="00F269FB">
      <w:pPr>
        <w:rPr>
          <w:rFonts w:ascii="Times New Roman" w:hAnsi="Times New Roman" w:cs="Times New Roman"/>
          <w:sz w:val="32"/>
          <w:szCs w:val="32"/>
        </w:rPr>
      </w:pPr>
    </w:p>
    <w:p w:rsidR="005E1A9D" w:rsidRPr="005E1A9D" w:rsidRDefault="005E1A9D">
      <w:pPr>
        <w:rPr>
          <w:rFonts w:ascii="Times New Roman" w:hAnsi="Times New Roman" w:cs="Times New Roman"/>
          <w:sz w:val="32"/>
          <w:szCs w:val="32"/>
        </w:rPr>
      </w:pPr>
    </w:p>
    <w:p w:rsidR="005E1A9D" w:rsidRPr="005E1A9D" w:rsidRDefault="005E1A9D">
      <w:pPr>
        <w:rPr>
          <w:rFonts w:ascii="Times New Roman" w:hAnsi="Times New Roman" w:cs="Times New Roman"/>
          <w:sz w:val="32"/>
          <w:szCs w:val="32"/>
        </w:rPr>
      </w:pPr>
      <w:r w:rsidRPr="005E1A9D"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</w:p>
    <w:p w:rsidR="005E1A9D" w:rsidRPr="005E1A9D" w:rsidRDefault="005E1A9D">
      <w:pPr>
        <w:rPr>
          <w:rFonts w:ascii="Times New Roman" w:hAnsi="Times New Roman" w:cs="Times New Roman"/>
          <w:sz w:val="32"/>
          <w:szCs w:val="32"/>
        </w:rPr>
      </w:pPr>
    </w:p>
    <w:p w:rsidR="00E07042" w:rsidRDefault="005E1A9D" w:rsidP="00E0704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E1A9D">
        <w:rPr>
          <w:rFonts w:ascii="Times New Roman" w:hAnsi="Times New Roman" w:cs="Times New Roman"/>
          <w:sz w:val="32"/>
          <w:szCs w:val="32"/>
        </w:rPr>
        <w:t xml:space="preserve">Данная рабочая тетрадь составлена для работы с детьми с нарушениями слуха по обогащению и расширению знаний о предметах сделанных из дерева. </w:t>
      </w:r>
    </w:p>
    <w:p w:rsidR="005E1A9D" w:rsidRPr="005E1A9D" w:rsidRDefault="005E1A9D" w:rsidP="00E07042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E1A9D">
        <w:rPr>
          <w:rFonts w:ascii="Times New Roman" w:hAnsi="Times New Roman" w:cs="Times New Roman"/>
          <w:sz w:val="32"/>
          <w:szCs w:val="32"/>
        </w:rPr>
        <w:t>Тетрадь содержит</w:t>
      </w:r>
      <w:r w:rsidR="00E07042">
        <w:rPr>
          <w:rFonts w:ascii="Times New Roman" w:hAnsi="Times New Roman" w:cs="Times New Roman"/>
          <w:sz w:val="32"/>
          <w:szCs w:val="32"/>
        </w:rPr>
        <w:t>:</w:t>
      </w:r>
      <w:r w:rsidRPr="005E1A9D">
        <w:rPr>
          <w:rFonts w:ascii="Times New Roman" w:hAnsi="Times New Roman" w:cs="Times New Roman"/>
          <w:sz w:val="32"/>
          <w:szCs w:val="32"/>
        </w:rPr>
        <w:t xml:space="preserve"> речевой материал, иллюстрации, картинки, бланк с тестовым заданием  заполняемого детьми после проведения различных опытов с деревянными предметами.</w:t>
      </w:r>
    </w:p>
    <w:p w:rsidR="005E1A9D" w:rsidRDefault="005E1A9D" w:rsidP="00E07042">
      <w:pPr>
        <w:jc w:val="both"/>
        <w:rPr>
          <w:rFonts w:ascii="Times New Roman" w:hAnsi="Times New Roman" w:cs="Times New Roman"/>
          <w:sz w:val="32"/>
          <w:szCs w:val="32"/>
        </w:rPr>
      </w:pPr>
      <w:r w:rsidRPr="005E1A9D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E07042" w:rsidRPr="005E1A9D">
        <w:rPr>
          <w:rFonts w:ascii="Times New Roman" w:hAnsi="Times New Roman" w:cs="Times New Roman"/>
          <w:sz w:val="32"/>
          <w:szCs w:val="32"/>
        </w:rPr>
        <w:t xml:space="preserve">  </w:t>
      </w:r>
      <w:r w:rsidR="00E07042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E07042" w:rsidRPr="005E1A9D">
        <w:rPr>
          <w:rFonts w:ascii="Times New Roman" w:hAnsi="Times New Roman" w:cs="Times New Roman"/>
          <w:sz w:val="32"/>
          <w:szCs w:val="32"/>
        </w:rPr>
        <w:t xml:space="preserve"> Составила воспитатель: Пухова Н.Н.</w:t>
      </w:r>
      <w:r w:rsidRPr="005E1A9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07042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8208321"/>
            <wp:effectExtent l="19050" t="0" r="3175" b="0"/>
            <wp:docPr id="9" name="Рисунок 9" descr="E:\Мои результаты сканирования\2002-01 (янв)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результаты сканирования\2002-01 (янв)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42" w:rsidRPr="005E1A9D" w:rsidRDefault="00E07042" w:rsidP="00E0704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269FB" w:rsidRDefault="00F269F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E:\Мои результаты сканирования\2002-01 (янв)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результаты сканирования\2002-01 (янв)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FB" w:rsidRDefault="00F269FB"/>
    <w:p w:rsidR="00F269FB" w:rsidRDefault="00F269FB"/>
    <w:p w:rsidR="00F269FB" w:rsidRDefault="00F269FB"/>
    <w:p w:rsidR="00F269FB" w:rsidRDefault="00F269FB">
      <w:r>
        <w:rPr>
          <w:noProof/>
        </w:rPr>
        <w:lastRenderedPageBreak/>
        <w:drawing>
          <wp:inline distT="0" distB="0" distL="0" distR="0">
            <wp:extent cx="5940425" cy="8208321"/>
            <wp:effectExtent l="19050" t="0" r="3175" b="0"/>
            <wp:docPr id="3" name="Рисунок 3" descr="E:\Мои результаты сканирования\2002-01 (янв)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результаты сканирования\2002-01 (янв)\сканирование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FB" w:rsidRDefault="00F269FB"/>
    <w:p w:rsidR="00F269FB" w:rsidRDefault="00F269FB"/>
    <w:p w:rsidR="00F269FB" w:rsidRDefault="00F269FB"/>
    <w:p w:rsidR="00F269FB" w:rsidRDefault="00F269FB">
      <w:r>
        <w:rPr>
          <w:noProof/>
        </w:rPr>
        <w:lastRenderedPageBreak/>
        <w:drawing>
          <wp:inline distT="0" distB="0" distL="0" distR="0">
            <wp:extent cx="5940425" cy="7710847"/>
            <wp:effectExtent l="19050" t="0" r="3175" b="0"/>
            <wp:docPr id="4" name="Рисунок 4" descr="E:\Мои результаты сканирования\2002-01 (янв)\сканирова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результаты сканирования\2002-01 (янв)\сканирование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FB" w:rsidRDefault="00F269FB"/>
    <w:p w:rsidR="00F269FB" w:rsidRDefault="00F269FB"/>
    <w:p w:rsidR="00F269FB" w:rsidRDefault="00F269FB"/>
    <w:p w:rsidR="00F269FB" w:rsidRDefault="00F269FB"/>
    <w:p w:rsidR="00F269FB" w:rsidRDefault="0053259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E:\Мои результаты сканирования\2002-01 (янв)\сканирова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результаты сканирования\2002-01 (янв)\сканирование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FB" w:rsidRDefault="00F269FB"/>
    <w:p w:rsidR="00F269FB" w:rsidRDefault="00F269FB"/>
    <w:p w:rsidR="00F269FB" w:rsidRDefault="00F269FB"/>
    <w:p w:rsidR="00F269FB" w:rsidRDefault="00F269FB"/>
    <w:sectPr w:rsidR="00F26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286E" w:rsidRDefault="00F4286E" w:rsidP="00F269FB">
      <w:pPr>
        <w:spacing w:after="0" w:line="240" w:lineRule="auto"/>
      </w:pPr>
      <w:r>
        <w:separator/>
      </w:r>
    </w:p>
  </w:endnote>
  <w:endnote w:type="continuationSeparator" w:id="1">
    <w:p w:rsidR="00F4286E" w:rsidRDefault="00F4286E" w:rsidP="00F26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286E" w:rsidRDefault="00F4286E" w:rsidP="00F269FB">
      <w:pPr>
        <w:spacing w:after="0" w:line="240" w:lineRule="auto"/>
      </w:pPr>
      <w:r>
        <w:separator/>
      </w:r>
    </w:p>
  </w:footnote>
  <w:footnote w:type="continuationSeparator" w:id="1">
    <w:p w:rsidR="00F4286E" w:rsidRDefault="00F4286E" w:rsidP="00F26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269FB"/>
    <w:rsid w:val="00532592"/>
    <w:rsid w:val="005E1A9D"/>
    <w:rsid w:val="00E07042"/>
    <w:rsid w:val="00F269FB"/>
    <w:rsid w:val="00F42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9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6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69FB"/>
  </w:style>
  <w:style w:type="paragraph" w:styleId="a7">
    <w:name w:val="footer"/>
    <w:basedOn w:val="a"/>
    <w:link w:val="a8"/>
    <w:uiPriority w:val="99"/>
    <w:semiHidden/>
    <w:unhideWhenUsed/>
    <w:rsid w:val="00F26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69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DCE47-695B-4E57-87B1-56F7EAE8F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2015-01-21T17:07:00Z</dcterms:created>
  <dcterms:modified xsi:type="dcterms:W3CDTF">2015-01-21T17:34:00Z</dcterms:modified>
</cp:coreProperties>
</file>