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E9" w:rsidRPr="00F52DE9" w:rsidRDefault="00F52DE9" w:rsidP="00F52DE9">
      <w:pPr>
        <w:jc w:val="center"/>
        <w:rPr>
          <w:rFonts w:ascii="Times New Roman" w:hAnsi="Times New Roman" w:cs="Times New Roman"/>
          <w:b/>
          <w:sz w:val="28"/>
        </w:rPr>
      </w:pPr>
      <w:r w:rsidRPr="00F52DE9">
        <w:rPr>
          <w:rFonts w:ascii="Times New Roman" w:hAnsi="Times New Roman" w:cs="Times New Roman"/>
          <w:b/>
          <w:sz w:val="28"/>
        </w:rPr>
        <w:t>Материал про транспорт.</w:t>
      </w:r>
    </w:p>
    <w:tbl>
      <w:tblPr>
        <w:tblStyle w:val="a7"/>
        <w:tblW w:w="11307" w:type="dxa"/>
        <w:tblLook w:val="04A0"/>
      </w:tblPr>
      <w:tblGrid>
        <w:gridCol w:w="5778"/>
        <w:gridCol w:w="5529"/>
      </w:tblGrid>
      <w:tr w:rsidR="00F52DE9" w:rsidTr="00F52DE9">
        <w:trPr>
          <w:trHeight w:val="5175"/>
        </w:trPr>
        <w:tc>
          <w:tcPr>
            <w:tcW w:w="5778" w:type="dxa"/>
            <w:tcBorders>
              <w:bottom w:val="single" w:sz="4" w:space="0" w:color="auto"/>
            </w:tcBorders>
          </w:tcPr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Стихи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САМОЛЕТ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Самолет мой быстрокрылый,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лети за Неман милый,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полей моей Литвы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красавицы Москвы!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лети над Нерис светлой,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 лесами, в дальний край..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Москве от нас приветы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 ребятам передай.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К. Кубилинскас</w:t>
            </w:r>
          </w:p>
          <w:p w:rsid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КОРАБЛИК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Плывет, плывет кораблик,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Кораблик золотой.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Везет, везет подарки,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Подарки нам с тобой.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палубе матросы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Свистят, снуют, спешат,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палубе матросы —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Четырнадцать мышат.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Плывет, плывет кораблик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запад, на восток,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Канаты — паутинки,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парус — лепесток.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Соломенные весла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маленьких гребцов.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Везет, везет кораблик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Полфунта леденцов.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Ведет кораблик утка,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Испытанный моряк.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Земля! — сказала утка.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Причаливайте! Кряк!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Английская песенка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МАШИНА МОЕТ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Круглобока и важна,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Налита водой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Она!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Струйка влево, струйка вправо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Бьют веселой чередой,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Будто детям для забавы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Брызжут дворники водой...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мойщица.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Мостовые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 должна.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стою, залюбовалась,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гляжу машине вслед.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 грущу — какая жалость,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такой же дома нет!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К. Кубилинскас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Перечисли, какой транспорт упоминается в стихотворении.</w:t>
            </w:r>
          </w:p>
          <w:p w:rsidR="00F52DE9" w:rsidRDefault="00F52DE9" w:rsidP="00F52D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Игры и упражнения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«САМОЛЕТ»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речи с движением, развитие общих речевых навыков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Руки в стороны — в полет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-Отправляем самолет.  </w:t>
            </w: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бегут на носочках по кругу, расставив руки в стороны.)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Правое крыло вперед, </w:t>
            </w: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(Поворот через правое плечо.)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Левое крыло вперед, (</w:t>
            </w: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Поворот через левое плечо.)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Полетел наш самолет. (</w:t>
            </w: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Бегут по кругу, расставив руки в стороны.)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 Волина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«ТЕПЛОХОД»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речи с движением, развитие общих речевых навыков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зеленого причала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Оттолкнулся теплоход. </w:t>
            </w: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(Шаг вперед, руки опущены.)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Раз, два —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назад шагнул сначала. (</w:t>
            </w: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Два шага назад.)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потом шагнул вперед —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Раз, два — </w:t>
            </w: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(Два шага вперед.)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поплыл, поплыл по речке,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Набирая полный ход. (</w:t>
            </w: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вытянуты вперед и сомкнуты — это нос теплохода; движения по кругу мелкими шажками.)</w:t>
            </w:r>
          </w:p>
          <w:p w:rsidR="00F52DE9" w:rsidRDefault="00F52DE9" w:rsidP="00F52DE9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 Волина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ЗАГАДКИ О ТРАНСПОРТЕ: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за чудо — Едет дом,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Окна светлые кругом,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Носит обувь из резины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питается бензином.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(Автобус)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дымком,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свистком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Братья бегают гуськом.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(Паровоз, вагоны)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Несется и стреляет,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Ворчит скороговоркой,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Трамваю не угнаться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этой тараторкой.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(Мотоцикл)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на бегу, пары клубя,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Пускает дым трубой,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Несет вперед и сам себя,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и меня с собой?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(Паровоз)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в безбрежном океане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Туч касается крылом.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Развернется — под лучами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Отливает серебром.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(Самолет)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разгона ввысь взлетаю,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Стрекозу напоминаю-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Отправляюсь я в полет.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же это?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(Вертолет)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 любое время года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любую непогоду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быстро в час любой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Провезу вас под землей. (Метро.)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Братцы в гости снарядились,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 за друга уцепились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помчались в путь далек,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Лишь оставили дымок. (Вагоны поезда.)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Летит подушка круглая, наволочка резиновая,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Вместо пуха и пера — воздух. (Шина.)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Ходит город-великан на работу в океан. (Корабль.)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Этот конь не ест овса,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Вместо ног — два колеса.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Сядь верхом и мчись на нем,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Только лучше правь рулем. (Велосипед.)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глаза —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приказа,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Красный —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Самый опасный. (Светофор.)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Красный свет — проезда нет,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Желтый — будь готов к пути,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зеленый свет — кати!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Красный — ясно!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Путь опасен.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Желтый —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Тоже подожди.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зеленый впереди —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Проходи. (Светофор.)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Полотно, а не дорожка, 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Конь не конь - сороконожка 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дороге той ползёт, 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Весь обоз один везёт. ( Тепловоз, вагоны)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поле лестница лежит, 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Дом по лестнице бежит. (Поезд)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в любое время года 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в любую непогоду 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Очень быстро в час любой 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Провезу вас под землёй. (Метро)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Летит птица-небылица, 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 внутри народ сидит, 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Меж собою говорит. (Самолёт)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летает, не жужжит, 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Жук по улице бежит. 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горят в глазах жука 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Два слепящих огонька. (Автомобиль)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за птица: 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Песен не поёт, гнезда не вьёт, 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Людей и груз несёт? (Самолёт, вертолёт)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ГОРНАЯ ДОРОГА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Вверх и вниз по склонам гор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 везет лихой шофер.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Сумасшедшая дорога —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 и кружит, егоза!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Сердце екает немного,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Разбегаются глаза.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Интересно все, без спора: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Слева — пропасть, справа — горы..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акация в цвету —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Эх, сорвать бы на лету!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Любопытно мне: а что там,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за этим поворотом?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Вверх помчимся или вниз?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Может, где-то ждет сюрприз?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сюрприз открылся вскоре —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Кто-то крикнул: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Братцы, море!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 Серова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СНЕЖИНКА И ТРОЛЛЕЙБУС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 троллейбусный щекочет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Малая снежинка.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Видно, тоже ехать хочет,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Мол, впусти в кабинку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дверь открой в салон,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Ничего, что полный он.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 троллейбус говорит: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Берегись, малышка.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Слишком жарко там внутри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тебя, глупышка, —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в тепле растаешь,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Капелькою станешь.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 Матутис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Default="00F52DE9" w:rsidP="00F52D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Упражнение на развитие слухового внимания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«ЕХАЛИ МЕДВЕДИ»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Ехали медведи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велосипеде.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за ними кот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Задом наперед.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за ним комарики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воздушном шарике.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за ними раки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хромой собаке.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Волки на кобыле.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Львы в автомобиле.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Зайчики в трамвайчике,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Жаба на метле...</w:t>
            </w:r>
          </w:p>
          <w:p w:rsidR="00F52DE9" w:rsidRDefault="00F52DE9" w:rsidP="00F52DE9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К. Чуковский</w:t>
            </w:r>
          </w:p>
          <w:p w:rsid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2DE9" w:rsidRDefault="00F52DE9" w:rsidP="00F52D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Пальчиковая гимнастика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“ЕСТЬ ИГРУШКИ У МЕНЯ”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 игрушки у меня: (</w:t>
            </w: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Хлопают в ладоши и ударяют кулачками друг о друга попеременно.)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Паровоз и два коня,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Серебристый самолет,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ракеты, вездеход,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Самосвал, подъемный кран -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Настоящий великан. (</w:t>
            </w: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Загибают пальчики на обеих руках.)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вместе?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узнать?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Помогите сосчитать! (</w:t>
            </w: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Хлопают попеременно в ладоши и ударяют кулачками друг о друга.)</w:t>
            </w:r>
          </w:p>
          <w:p w:rsid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Физкультурная пауза 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«Машины». 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Дети встают в круг и выполняют упражнение. Дети двигаются из одного конца группы в другой, держа в руках вооб</w:t>
            </w:r>
            <w:r w:rsidRPr="00F52DE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ражаемый руль.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Делают разворот, двигаются в противоположную сторону,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улице нашей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Машину, машины.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Машину малютки,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большие.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Спешат грузовые,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Фырчат легковые.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Торопятся, мчатся,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будто живые.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все «машины проехали» один из детей - пешеход - переходит улицу и произносит эти слова.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Эй, машины, полный ход,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- примерный пешеход: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Торопиться не люблю.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 дорогу уступлю.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Я. Тайц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ПРОФЕССИИ НА ТРАНСПОРТЕ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ПЕСНЯ МАШИНИСТА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Спят ли волки?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Спят. Спят.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Спят ли пчелки?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Спят. Спят.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Спят синички?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Спят. Спят.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лисички?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Спят. Спят.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тюлени?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Спят. Спят.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олени?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Спят. Спят.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все дети?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Спят. Спят.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на свете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Спят. Спят.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Только я и паровоз —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не спим.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не спим.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летит до самых звезд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небу дым.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небу дым.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 Введенский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МАШИНИСТ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окном поют синички.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Набирает поезд ход.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Машинист на электричке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грибами нас везет.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 Степанов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МОРЯК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волнам корабль плывет,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Капитан его ведет.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страшны ему туманы,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Мели, льдины, ураганы...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— моряк отважный,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знает каждый.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 Степанов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ШОФЕР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Качу,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Лечу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весь опор.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сам — шофер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сам — мотор.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Нажимаю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педаль —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машина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Мчится вдаль!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Заходер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Кондукторам езда везде.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большою сумкой кожаной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Ему всегда,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Ему весь день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трамваях ездить можно.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Большие и дети,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Берите билетик,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Билеты разные,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Бери любые —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Зеленые, красные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голубые.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 Маяковский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 профессии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спозаранку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руки он берет баранку.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Крутит, вертит так и сяк,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не съест ее никак! (Шофер)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на мостике стоит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имеет грозный вид,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Управляя кораблем.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бинокль всегда при нем. (Капитан)</w:t>
            </w:r>
          </w:p>
          <w:p w:rsidR="00F52DE9" w:rsidRDefault="00F52DE9" w:rsidP="00F52D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2DE9" w:rsidTr="00AF084E">
        <w:trPr>
          <w:trHeight w:val="293"/>
        </w:trPr>
        <w:tc>
          <w:tcPr>
            <w:tcW w:w="11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DE9" w:rsidRPr="00F52DE9" w:rsidRDefault="00F52DE9" w:rsidP="00F52DE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2D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Текст для запоминания (детям 6—8 лет)</w:t>
            </w:r>
          </w:p>
        </w:tc>
      </w:tr>
      <w:tr w:rsidR="00F52DE9" w:rsidTr="00F52DE9">
        <w:trPr>
          <w:trHeight w:val="6315"/>
        </w:trPr>
        <w:tc>
          <w:tcPr>
            <w:tcW w:w="5778" w:type="dxa"/>
            <w:tcBorders>
              <w:top w:val="single" w:sz="4" w:space="0" w:color="auto"/>
            </w:tcBorders>
          </w:tcPr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Мчатся по улице автомобили.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Обрати внимание: на многих автомобилях нарисованы яркие отличительные знаки. А иногда и весь автомобиль окрашен в яр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кий, заметный цвет. Для чего это надо?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проехал автомобиль-цистерна. Он возит какую-то жид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кость: чистую воду (голубая цистерна), молоко (светло-желтая ци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стерна), цемент (оранжевая цистерна)... Теперь узнаешь эти ма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шины? Несколько раз медленно повтори слово «цистерна»!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Промчался красный автомобиль — пожарная машина, у этой ма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шины еще есть отличительные звуковые и световые сигналы. Какие?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 узнать почтовую машину, у нее на борту — диагональная синяя полоса.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Машина с красным крестом на борту — санитарная (карета «ско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рой помощи»). Как и у пожарной — у нее свои сигналы. Какие?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Легковые и грузовые такси тоже легко узнать: впереди горит яркий зеленый огонек. А на дверцах что нарисовано?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Милицейская машина — она очень заметная, на борту — гори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зонтальная синяя полоса, у этих машин тоже свои световые и зву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ковые сигналы. Какие?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едет огромная машина-холодильник, она носит название реф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рижератор. Постарайся четко произнести это название машины.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порядком на улице следит милиционер-регулировщик, он регулирует движение транспорта и пешеходов. Медленно и чет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 произнеси слова: милиционер-регулировщик, регулировать.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уличного движения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Улицу можно переходить только при зеленом свете светофора.</w:t>
            </w:r>
          </w:p>
          <w:p w:rsidR="00F52DE9" w:rsidRP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Переходить улицу нужно спокойно и только по пешеходным до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рожкам или подземным переходам. Сойдя с тротуара, нужно посмот</w:t>
            </w: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реть налево, нет ли там машин, а дойдя до середины улицы — направо.</w:t>
            </w:r>
          </w:p>
          <w:p w:rsid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Нельзя играть на мостовой, кататься на санках, гонять мяч.</w:t>
            </w:r>
          </w:p>
          <w:p w:rsidR="00F52DE9" w:rsidRDefault="00F52DE9" w:rsidP="00F52DE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2DE9" w:rsidRPr="00F52DE9" w:rsidRDefault="00F52DE9" w:rsidP="00F52D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52DE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52DE9" w:rsidRPr="00F52DE9" w:rsidRDefault="00F52DE9" w:rsidP="00F52D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DE9" w:rsidRPr="00F52DE9" w:rsidRDefault="00F52DE9" w:rsidP="00F52D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52DE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52DE9" w:rsidRPr="00F52DE9" w:rsidRDefault="00F52DE9" w:rsidP="00F52DE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88D" w:rsidRDefault="00C80512"/>
    <w:sectPr w:rsidR="0022788D" w:rsidSect="00F52DE9">
      <w:footerReference w:type="default" r:id="rId7"/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512" w:rsidRDefault="00C80512" w:rsidP="00F52DE9">
      <w:pPr>
        <w:pStyle w:val="a6"/>
      </w:pPr>
      <w:r>
        <w:separator/>
      </w:r>
    </w:p>
  </w:endnote>
  <w:endnote w:type="continuationSeparator" w:id="1">
    <w:p w:rsidR="00C80512" w:rsidRDefault="00C80512" w:rsidP="00F52DE9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25553"/>
      <w:docPartObj>
        <w:docPartGallery w:val="Общ"/>
        <w:docPartUnique/>
      </w:docPartObj>
    </w:sdtPr>
    <w:sdtContent>
      <w:p w:rsidR="00F52DE9" w:rsidRDefault="00F52DE9">
        <w:pPr>
          <w:pStyle w:val="a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52DE9" w:rsidRDefault="00F52D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512" w:rsidRDefault="00C80512" w:rsidP="00F52DE9">
      <w:pPr>
        <w:pStyle w:val="a6"/>
      </w:pPr>
      <w:r>
        <w:separator/>
      </w:r>
    </w:p>
  </w:footnote>
  <w:footnote w:type="continuationSeparator" w:id="1">
    <w:p w:rsidR="00C80512" w:rsidRDefault="00C80512" w:rsidP="00F52DE9">
      <w:pPr>
        <w:pStyle w:val="a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61AF"/>
    <w:multiLevelType w:val="multilevel"/>
    <w:tmpl w:val="74C6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DE9"/>
    <w:rsid w:val="00361C0D"/>
    <w:rsid w:val="00C05191"/>
    <w:rsid w:val="00C80512"/>
    <w:rsid w:val="00E257E4"/>
    <w:rsid w:val="00F5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91"/>
  </w:style>
  <w:style w:type="paragraph" w:styleId="3">
    <w:name w:val="heading 3"/>
    <w:basedOn w:val="a"/>
    <w:link w:val="30"/>
    <w:uiPriority w:val="9"/>
    <w:qFormat/>
    <w:rsid w:val="00F52D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2D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2D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2D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52DE9"/>
    <w:rPr>
      <w:b/>
      <w:bCs/>
    </w:rPr>
  </w:style>
  <w:style w:type="paragraph" w:styleId="a4">
    <w:name w:val="Normal (Web)"/>
    <w:basedOn w:val="a"/>
    <w:uiPriority w:val="99"/>
    <w:semiHidden/>
    <w:unhideWhenUsed/>
    <w:rsid w:val="00F5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2DE9"/>
    <w:rPr>
      <w:i/>
      <w:iCs/>
    </w:rPr>
  </w:style>
  <w:style w:type="paragraph" w:styleId="a6">
    <w:name w:val="No Spacing"/>
    <w:uiPriority w:val="1"/>
    <w:qFormat/>
    <w:rsid w:val="00F52DE9"/>
    <w:pPr>
      <w:spacing w:after="0" w:line="240" w:lineRule="auto"/>
    </w:pPr>
  </w:style>
  <w:style w:type="table" w:styleId="a7">
    <w:name w:val="Table Grid"/>
    <w:basedOn w:val="a1"/>
    <w:uiPriority w:val="59"/>
    <w:rsid w:val="00F52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5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2DE9"/>
  </w:style>
  <w:style w:type="paragraph" w:styleId="aa">
    <w:name w:val="footer"/>
    <w:basedOn w:val="a"/>
    <w:link w:val="ab"/>
    <w:uiPriority w:val="99"/>
    <w:unhideWhenUsed/>
    <w:rsid w:val="00F5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2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1255</Words>
  <Characters>7157</Characters>
  <Application>Microsoft Office Word</Application>
  <DocSecurity>0</DocSecurity>
  <Lines>59</Lines>
  <Paragraphs>16</Paragraphs>
  <ScaleCrop>false</ScaleCrop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Kolyan</dc:creator>
  <cp:lastModifiedBy>Kolyan</cp:lastModifiedBy>
  <cp:revision>1</cp:revision>
  <cp:lastPrinted>2013-09-21T18:18:00Z</cp:lastPrinted>
  <dcterms:created xsi:type="dcterms:W3CDTF">2013-09-21T18:05:00Z</dcterms:created>
  <dcterms:modified xsi:type="dcterms:W3CDTF">2013-09-21T18:19:00Z</dcterms:modified>
</cp:coreProperties>
</file>