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92" w:rsidRDefault="009D6F92" w:rsidP="009D6F92">
      <w:pPr>
        <w:jc w:val="center"/>
        <w:rPr>
          <w:sz w:val="52"/>
          <w:szCs w:val="52"/>
        </w:rPr>
      </w:pPr>
    </w:p>
    <w:p w:rsidR="009D6F92" w:rsidRDefault="009D6F92" w:rsidP="009D6F92">
      <w:pPr>
        <w:jc w:val="center"/>
        <w:rPr>
          <w:sz w:val="52"/>
          <w:szCs w:val="52"/>
        </w:rPr>
      </w:pPr>
    </w:p>
    <w:p w:rsidR="00EC2986" w:rsidRPr="009D6F92" w:rsidRDefault="009D6F92" w:rsidP="009D6F92">
      <w:pPr>
        <w:jc w:val="center"/>
        <w:rPr>
          <w:sz w:val="52"/>
          <w:szCs w:val="52"/>
        </w:rPr>
      </w:pPr>
      <w:r w:rsidRPr="009D6F92">
        <w:rPr>
          <w:sz w:val="52"/>
          <w:szCs w:val="52"/>
        </w:rPr>
        <w:t>Интегрированная непосредственно – образовательная деятельность детей в средней группе в образовательной области «Познание»: (ФЭМП + художественное творчество) «Добрый доктор Айболит»</w:t>
      </w:r>
    </w:p>
    <w:p w:rsidR="009D6F92" w:rsidRPr="009D6F92" w:rsidRDefault="009D6F92" w:rsidP="009D6F92">
      <w:pPr>
        <w:jc w:val="center"/>
        <w:rPr>
          <w:sz w:val="28"/>
          <w:szCs w:val="28"/>
        </w:rPr>
      </w:pPr>
      <w:r w:rsidRPr="009D6F92">
        <w:rPr>
          <w:sz w:val="28"/>
          <w:szCs w:val="28"/>
        </w:rPr>
        <w:t xml:space="preserve">(с использованием </w:t>
      </w:r>
      <w:proofErr w:type="spellStart"/>
      <w:r w:rsidRPr="009D6F92">
        <w:rPr>
          <w:sz w:val="28"/>
          <w:szCs w:val="28"/>
        </w:rPr>
        <w:t>здоровьесберегающей</w:t>
      </w:r>
      <w:proofErr w:type="spellEnd"/>
      <w:r w:rsidRPr="009D6F92">
        <w:rPr>
          <w:sz w:val="28"/>
          <w:szCs w:val="28"/>
        </w:rPr>
        <w:t xml:space="preserve"> технологии)</w:t>
      </w:r>
    </w:p>
    <w:p w:rsidR="009D6F92" w:rsidRDefault="009D6F92" w:rsidP="009D6F92">
      <w:pPr>
        <w:spacing w:after="0"/>
        <w:jc w:val="right"/>
      </w:pPr>
    </w:p>
    <w:p w:rsidR="009D6F92" w:rsidRPr="009D6F92" w:rsidRDefault="009D6F92" w:rsidP="009D6F92">
      <w:pPr>
        <w:spacing w:after="0"/>
        <w:jc w:val="right"/>
        <w:rPr>
          <w:sz w:val="28"/>
          <w:szCs w:val="28"/>
        </w:rPr>
      </w:pPr>
    </w:p>
    <w:p w:rsidR="009D6F92" w:rsidRPr="009D6F92" w:rsidRDefault="009D6F92" w:rsidP="009D6F92">
      <w:pPr>
        <w:spacing w:after="0"/>
        <w:jc w:val="right"/>
        <w:rPr>
          <w:sz w:val="28"/>
          <w:szCs w:val="28"/>
        </w:rPr>
      </w:pPr>
      <w:r w:rsidRPr="009D6F92">
        <w:rPr>
          <w:sz w:val="28"/>
          <w:szCs w:val="28"/>
        </w:rPr>
        <w:t>Подготовила и провела</w:t>
      </w:r>
    </w:p>
    <w:p w:rsidR="009D6F92" w:rsidRPr="009D6F92" w:rsidRDefault="009D6F92" w:rsidP="009D6F92">
      <w:pPr>
        <w:spacing w:after="0"/>
        <w:jc w:val="right"/>
        <w:rPr>
          <w:sz w:val="28"/>
          <w:szCs w:val="28"/>
        </w:rPr>
      </w:pPr>
      <w:r w:rsidRPr="009D6F92">
        <w:rPr>
          <w:sz w:val="28"/>
          <w:szCs w:val="28"/>
        </w:rPr>
        <w:t xml:space="preserve"> Кирюшкина С.В. воспитатель</w:t>
      </w:r>
    </w:p>
    <w:p w:rsidR="009D6F92" w:rsidRDefault="009D6F92" w:rsidP="009D6F92">
      <w:pPr>
        <w:spacing w:after="0"/>
        <w:jc w:val="right"/>
        <w:rPr>
          <w:sz w:val="28"/>
          <w:szCs w:val="28"/>
        </w:rPr>
      </w:pPr>
      <w:r w:rsidRPr="009D6F92">
        <w:rPr>
          <w:sz w:val="28"/>
          <w:szCs w:val="28"/>
        </w:rPr>
        <w:t xml:space="preserve"> средней группы МКДОУ №5 г. Тосно</w:t>
      </w:r>
    </w:p>
    <w:p w:rsidR="009D6F92" w:rsidRDefault="009D6F92" w:rsidP="009D6F92">
      <w:pPr>
        <w:spacing w:after="0"/>
        <w:jc w:val="right"/>
        <w:rPr>
          <w:sz w:val="28"/>
          <w:szCs w:val="28"/>
        </w:rPr>
      </w:pPr>
    </w:p>
    <w:p w:rsidR="009D6F92" w:rsidRDefault="009D6F92" w:rsidP="009D6F92">
      <w:pPr>
        <w:spacing w:after="0"/>
        <w:jc w:val="right"/>
        <w:rPr>
          <w:sz w:val="28"/>
          <w:szCs w:val="28"/>
        </w:rPr>
      </w:pPr>
    </w:p>
    <w:p w:rsidR="009D6F92" w:rsidRDefault="009D6F92" w:rsidP="009D6F92">
      <w:pPr>
        <w:spacing w:after="0"/>
        <w:jc w:val="right"/>
        <w:rPr>
          <w:sz w:val="28"/>
          <w:szCs w:val="28"/>
        </w:rPr>
      </w:pPr>
    </w:p>
    <w:p w:rsidR="009D6F92" w:rsidRDefault="009D6F92" w:rsidP="009D6F92">
      <w:pPr>
        <w:spacing w:after="0"/>
        <w:jc w:val="right"/>
        <w:rPr>
          <w:sz w:val="28"/>
          <w:szCs w:val="28"/>
        </w:rPr>
      </w:pPr>
    </w:p>
    <w:p w:rsidR="009D6F92" w:rsidRDefault="009D6F92" w:rsidP="009D6F92">
      <w:pPr>
        <w:spacing w:after="0"/>
        <w:jc w:val="center"/>
        <w:rPr>
          <w:sz w:val="28"/>
          <w:szCs w:val="28"/>
        </w:rPr>
      </w:pPr>
    </w:p>
    <w:p w:rsidR="009D6F92" w:rsidRDefault="009D6F92" w:rsidP="009D6F92">
      <w:pPr>
        <w:spacing w:after="0"/>
        <w:jc w:val="center"/>
        <w:rPr>
          <w:sz w:val="28"/>
          <w:szCs w:val="28"/>
        </w:rPr>
      </w:pPr>
    </w:p>
    <w:p w:rsidR="009D6F92" w:rsidRDefault="009D6F92" w:rsidP="009D6F92">
      <w:pPr>
        <w:spacing w:after="0"/>
        <w:jc w:val="center"/>
        <w:rPr>
          <w:sz w:val="28"/>
          <w:szCs w:val="28"/>
        </w:rPr>
      </w:pPr>
    </w:p>
    <w:p w:rsidR="009D6F92" w:rsidRDefault="009D6F92" w:rsidP="009D6F92">
      <w:pPr>
        <w:spacing w:after="0"/>
        <w:jc w:val="center"/>
        <w:rPr>
          <w:sz w:val="28"/>
          <w:szCs w:val="28"/>
        </w:rPr>
      </w:pPr>
    </w:p>
    <w:p w:rsidR="009D6F92" w:rsidRDefault="009D6F92" w:rsidP="009D6F92">
      <w:pPr>
        <w:spacing w:after="0"/>
        <w:jc w:val="center"/>
        <w:rPr>
          <w:sz w:val="28"/>
          <w:szCs w:val="28"/>
        </w:rPr>
      </w:pPr>
    </w:p>
    <w:p w:rsidR="009D6F92" w:rsidRDefault="009D6F92" w:rsidP="009D6F92">
      <w:pPr>
        <w:spacing w:after="0"/>
        <w:jc w:val="center"/>
        <w:rPr>
          <w:sz w:val="28"/>
          <w:szCs w:val="28"/>
        </w:rPr>
      </w:pPr>
    </w:p>
    <w:p w:rsidR="009D6F92" w:rsidRDefault="009D6F92" w:rsidP="009D6F9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512DD9" w:rsidRDefault="00512DD9" w:rsidP="009D6F92">
      <w:pPr>
        <w:spacing w:after="0"/>
        <w:jc w:val="center"/>
        <w:rPr>
          <w:sz w:val="28"/>
          <w:szCs w:val="28"/>
        </w:rPr>
      </w:pPr>
    </w:p>
    <w:p w:rsidR="00480008" w:rsidRDefault="00480008" w:rsidP="009D6F92">
      <w:pPr>
        <w:spacing w:after="0"/>
        <w:jc w:val="center"/>
        <w:rPr>
          <w:sz w:val="28"/>
          <w:szCs w:val="28"/>
        </w:rPr>
      </w:pPr>
    </w:p>
    <w:p w:rsidR="00480008" w:rsidRDefault="00480008" w:rsidP="009D6F92">
      <w:pPr>
        <w:spacing w:after="0"/>
        <w:jc w:val="center"/>
        <w:rPr>
          <w:sz w:val="28"/>
          <w:szCs w:val="28"/>
        </w:rPr>
      </w:pPr>
    </w:p>
    <w:p w:rsidR="00480008" w:rsidRPr="001C2132" w:rsidRDefault="00512DD9" w:rsidP="00512DD9">
      <w:pPr>
        <w:spacing w:after="0"/>
        <w:rPr>
          <w:b/>
          <w:sz w:val="28"/>
          <w:szCs w:val="28"/>
        </w:rPr>
      </w:pPr>
      <w:r w:rsidRPr="001C2132">
        <w:rPr>
          <w:b/>
          <w:sz w:val="28"/>
          <w:szCs w:val="28"/>
        </w:rPr>
        <w:lastRenderedPageBreak/>
        <w:t>Цель:</w:t>
      </w:r>
    </w:p>
    <w:p w:rsidR="00480008" w:rsidRDefault="00480008" w:rsidP="004800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внимание, творческие способности, речь, мыслительные операции.</w:t>
      </w:r>
    </w:p>
    <w:p w:rsidR="00480008" w:rsidRDefault="00480008" w:rsidP="004800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Закрепить знания о геометрических фигурах, частях суток, знать их последовательность</w:t>
      </w:r>
    </w:p>
    <w:p w:rsidR="00480008" w:rsidRPr="00480008" w:rsidRDefault="00480008" w:rsidP="004800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80008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480008">
        <w:rPr>
          <w:sz w:val="28"/>
          <w:szCs w:val="28"/>
        </w:rPr>
        <w:t xml:space="preserve">родолжать совершенствовать пространственные отношения: слева, справа, </w:t>
      </w:r>
      <w:proofErr w:type="gramStart"/>
      <w:r w:rsidRPr="00480008">
        <w:rPr>
          <w:sz w:val="28"/>
          <w:szCs w:val="28"/>
        </w:rPr>
        <w:t>на</w:t>
      </w:r>
      <w:proofErr w:type="gramEnd"/>
      <w:r w:rsidRPr="00480008">
        <w:rPr>
          <w:sz w:val="28"/>
          <w:szCs w:val="28"/>
        </w:rPr>
        <w:t>, под, между.</w:t>
      </w:r>
    </w:p>
    <w:p w:rsidR="00480008" w:rsidRDefault="00480008" w:rsidP="004800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Закреплять счетные умения в пределах 9, количественный и порядковый счет, прямой и обратный.</w:t>
      </w:r>
    </w:p>
    <w:p w:rsidR="00480008" w:rsidRPr="00480008" w:rsidRDefault="00480008" w:rsidP="004800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Упражнять в умении ориентироваться в пространстве с помощью схемы</w:t>
      </w:r>
      <w:r w:rsidRPr="00480008">
        <w:rPr>
          <w:sz w:val="28"/>
          <w:szCs w:val="28"/>
        </w:rPr>
        <w:t>,</w:t>
      </w:r>
      <w:r>
        <w:rPr>
          <w:sz w:val="28"/>
          <w:szCs w:val="28"/>
        </w:rPr>
        <w:t xml:space="preserve"> плана</w:t>
      </w:r>
      <w:r w:rsidRPr="00480008">
        <w:rPr>
          <w:sz w:val="28"/>
          <w:szCs w:val="28"/>
        </w:rPr>
        <w:t>.</w:t>
      </w:r>
    </w:p>
    <w:p w:rsidR="00480008" w:rsidRDefault="00480008" w:rsidP="004800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художественное творчество. Учить создавать индивидуальные рисунки цветными карандашами.</w:t>
      </w:r>
    </w:p>
    <w:p w:rsidR="00F23EAA" w:rsidRPr="00F23EAA" w:rsidRDefault="00F23EAA" w:rsidP="00F23EAA">
      <w:pPr>
        <w:spacing w:after="0"/>
        <w:rPr>
          <w:sz w:val="28"/>
          <w:szCs w:val="28"/>
        </w:rPr>
      </w:pPr>
    </w:p>
    <w:p w:rsidR="00480008" w:rsidRDefault="00480008" w:rsidP="00480008">
      <w:pPr>
        <w:spacing w:after="0"/>
        <w:rPr>
          <w:sz w:val="28"/>
          <w:szCs w:val="28"/>
        </w:rPr>
      </w:pPr>
      <w:r w:rsidRPr="001C2132">
        <w:rPr>
          <w:b/>
          <w:sz w:val="28"/>
          <w:szCs w:val="28"/>
        </w:rPr>
        <w:t>Предварительная работа</w:t>
      </w:r>
      <w:r w:rsidR="00F23EAA" w:rsidRPr="001C2132">
        <w:rPr>
          <w:b/>
          <w:sz w:val="28"/>
          <w:szCs w:val="28"/>
        </w:rPr>
        <w:t>:</w:t>
      </w:r>
      <w:r w:rsidR="00F23EAA">
        <w:rPr>
          <w:sz w:val="28"/>
          <w:szCs w:val="28"/>
        </w:rPr>
        <w:t xml:space="preserve"> Чтение произведений К.Чуковского, дидактическая игра «Назови форму и цвет», рисование с детьми на тему: «Любимые герои произведений К. Чуковского», игры на панно с фигурами театра из сказки «Доктор Айболит».</w:t>
      </w:r>
    </w:p>
    <w:p w:rsidR="00F23EAA" w:rsidRDefault="00F23EAA" w:rsidP="00480008">
      <w:pPr>
        <w:spacing w:after="0"/>
        <w:rPr>
          <w:sz w:val="28"/>
          <w:szCs w:val="28"/>
        </w:rPr>
      </w:pPr>
    </w:p>
    <w:p w:rsidR="00F23EAA" w:rsidRDefault="00F23EAA" w:rsidP="00480008">
      <w:pPr>
        <w:spacing w:after="0"/>
        <w:rPr>
          <w:sz w:val="28"/>
          <w:szCs w:val="28"/>
        </w:rPr>
      </w:pPr>
      <w:r w:rsidRPr="001C213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Доктор Айболит (ребенок или кукла), телеграмма, конверт, план – схема,</w:t>
      </w:r>
      <w:r w:rsidRPr="00F23EAA">
        <w:rPr>
          <w:sz w:val="28"/>
          <w:szCs w:val="28"/>
        </w:rPr>
        <w:t xml:space="preserve"> чемоданчик, угощение детям – витамины, чудесный мешочек с набором</w:t>
      </w:r>
      <w:r>
        <w:rPr>
          <w:sz w:val="28"/>
          <w:szCs w:val="28"/>
        </w:rPr>
        <w:t xml:space="preserve"> геометрических фигур, карточки с двумя полосками, раздаточный материал на каждого ребенка.</w:t>
      </w:r>
    </w:p>
    <w:p w:rsidR="00F23EAA" w:rsidRDefault="00F23EAA" w:rsidP="00480008">
      <w:pPr>
        <w:spacing w:after="0"/>
        <w:rPr>
          <w:sz w:val="28"/>
          <w:szCs w:val="28"/>
        </w:rPr>
      </w:pPr>
    </w:p>
    <w:p w:rsidR="00F23EAA" w:rsidRPr="001C2132" w:rsidRDefault="00F23EAA" w:rsidP="00480008">
      <w:pPr>
        <w:spacing w:after="0"/>
        <w:rPr>
          <w:b/>
          <w:sz w:val="28"/>
          <w:szCs w:val="28"/>
        </w:rPr>
      </w:pPr>
      <w:r w:rsidRPr="001C2132">
        <w:rPr>
          <w:b/>
          <w:sz w:val="28"/>
          <w:szCs w:val="28"/>
        </w:rPr>
        <w:t>Ход занятия: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встречают доктора Айболита.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Ребята, у нас сегодня в гостях доктор Айболит, он вам загадку загадает: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Солнце глянуло в окно,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пора вставать давно.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Поскорее просыпайтесь,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 дело принимайтесь.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 какое время суток это бывает? Правильно, утром. Доктор Айболит просыпается рано утром</w:t>
      </w:r>
      <w:r w:rsidRPr="00F23EAA">
        <w:rPr>
          <w:sz w:val="28"/>
          <w:szCs w:val="28"/>
        </w:rPr>
        <w:t>, делает зарядку, как и мы.</w:t>
      </w:r>
    </w:p>
    <w:p w:rsidR="00F23EAA" w:rsidRDefault="00F23EAA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Ребята, у доктора Айболита беда, далеко – далеко в Африке заболели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, они </w:t>
      </w:r>
      <w:r w:rsidR="00512DD9">
        <w:rPr>
          <w:sz w:val="28"/>
          <w:szCs w:val="28"/>
        </w:rPr>
        <w:t>доктору</w:t>
      </w:r>
      <w:r>
        <w:rPr>
          <w:sz w:val="28"/>
          <w:szCs w:val="28"/>
        </w:rPr>
        <w:t xml:space="preserve"> отправили телеграмму:</w:t>
      </w:r>
    </w:p>
    <w:p w:rsidR="00F23EAA" w:rsidRDefault="00512DD9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«Приезжайте доктор в Африку скорей,</w:t>
      </w:r>
    </w:p>
    <w:p w:rsidR="00512DD9" w:rsidRDefault="00512DD9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спасайте доктор наших малышей!»</w:t>
      </w:r>
    </w:p>
    <w:p w:rsidR="00512DD9" w:rsidRDefault="00512DD9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Айболит спешит к ним на помощь, но в дороге его ждут опасности. А мы ему сможем помочь?</w:t>
      </w:r>
    </w:p>
    <w:p w:rsidR="00512DD9" w:rsidRDefault="00512DD9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512DD9" w:rsidRDefault="00512DD9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Вот первое испытание, надо помочь ответить на вопросы Айболиту.</w:t>
      </w:r>
    </w:p>
    <w:p w:rsidR="00512DD9" w:rsidRDefault="00512DD9" w:rsidP="00480008">
      <w:pPr>
        <w:spacing w:after="0"/>
        <w:rPr>
          <w:sz w:val="28"/>
          <w:szCs w:val="28"/>
        </w:rPr>
      </w:pPr>
    </w:p>
    <w:p w:rsidR="00512DD9" w:rsidRPr="00512DD9" w:rsidRDefault="00512DD9" w:rsidP="00512DD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завтракаем утром, ужинаем - …</w:t>
      </w:r>
      <w:r w:rsidRPr="00512DD9">
        <w:rPr>
          <w:sz w:val="28"/>
          <w:szCs w:val="28"/>
        </w:rPr>
        <w:t xml:space="preserve">, обедаем - … </w:t>
      </w:r>
      <w:r>
        <w:rPr>
          <w:sz w:val="28"/>
          <w:szCs w:val="28"/>
          <w:lang w:val="en-US"/>
        </w:rPr>
        <w:t>(дети называют).</w:t>
      </w:r>
    </w:p>
    <w:p w:rsidR="00512DD9" w:rsidRDefault="00512DD9" w:rsidP="00512DD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Ночь, а что за нею? (ответы детей)</w:t>
      </w:r>
    </w:p>
    <w:p w:rsidR="00512DD9" w:rsidRPr="00512DD9" w:rsidRDefault="00512DD9" w:rsidP="00512DD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512DD9">
        <w:rPr>
          <w:sz w:val="28"/>
          <w:szCs w:val="28"/>
        </w:rPr>
        <w:t>Что следует за днем? (ответы детей)</w:t>
      </w:r>
    </w:p>
    <w:p w:rsidR="00512DD9" w:rsidRDefault="00512DD9" w:rsidP="00512DD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После длинного дня наступает…</w:t>
      </w:r>
      <w:r w:rsidRPr="00512DD9">
        <w:rPr>
          <w:sz w:val="28"/>
          <w:szCs w:val="28"/>
        </w:rPr>
        <w:t>? (ответы детей)</w:t>
      </w:r>
    </w:p>
    <w:p w:rsidR="00512DD9" w:rsidRDefault="00512DD9" w:rsidP="00512DD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Когда все спят? (ответы детей)</w:t>
      </w:r>
    </w:p>
    <w:p w:rsidR="00512DD9" w:rsidRDefault="00512DD9" w:rsidP="00512DD9">
      <w:pPr>
        <w:spacing w:after="0"/>
        <w:rPr>
          <w:sz w:val="28"/>
          <w:szCs w:val="28"/>
        </w:rPr>
      </w:pPr>
    </w:p>
    <w:p w:rsidR="00512DD9" w:rsidRDefault="00512DD9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Вот и молодцы, теперь садитесь на свои места, ведь нас с Айболитом ждут дальнейшие испытания. (Дети работают на местах с раздаточным материалом)</w:t>
      </w:r>
    </w:p>
    <w:p w:rsidR="00512DD9" w:rsidRPr="00854754" w:rsidRDefault="00512DD9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Ребята, на верхнюю полоску положите столько кружочков, сколько услышите звуков. (Стучит в барабан</w:t>
      </w:r>
      <w:r w:rsidR="00854754" w:rsidRPr="00854754">
        <w:rPr>
          <w:sz w:val="28"/>
          <w:szCs w:val="28"/>
        </w:rPr>
        <w:t>)</w:t>
      </w:r>
    </w:p>
    <w:p w:rsidR="00512DD9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На нижнюю полоску положите на один квадрат меньше, чем кружо</w:t>
      </w:r>
      <w:r w:rsidRPr="00854754">
        <w:rPr>
          <w:sz w:val="28"/>
          <w:szCs w:val="28"/>
        </w:rPr>
        <w:t>чков.</w:t>
      </w:r>
    </w:p>
    <w:p w:rsidR="00854754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Чего больше (меньше) кружочков или квадратов? Что сделать, чтобы их стало поровну?</w:t>
      </w:r>
    </w:p>
    <w:p w:rsidR="00854754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убрать один кружок или прибавить один квадрат.</w:t>
      </w:r>
    </w:p>
    <w:p w:rsidR="00854754" w:rsidRDefault="00854754" w:rsidP="00512DD9">
      <w:pPr>
        <w:spacing w:after="0"/>
        <w:rPr>
          <w:sz w:val="28"/>
          <w:szCs w:val="28"/>
        </w:rPr>
      </w:pPr>
      <w:proofErr w:type="spellStart"/>
      <w:r w:rsidRPr="001C2132">
        <w:rPr>
          <w:b/>
          <w:sz w:val="28"/>
          <w:szCs w:val="28"/>
        </w:rPr>
        <w:t>Физминутка</w:t>
      </w:r>
      <w:proofErr w:type="spellEnd"/>
      <w:r w:rsidRPr="001C213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Пальчиковая гимнастика.</w:t>
      </w:r>
    </w:p>
    <w:p w:rsidR="00854754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Паучок – пилот</w:t>
      </w:r>
    </w:p>
    <w:p w:rsidR="00854754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Паутинку ткет,</w:t>
      </w:r>
    </w:p>
    <w:p w:rsidR="00854754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Паутинку ткет</w:t>
      </w:r>
    </w:p>
    <w:p w:rsidR="00854754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Паучок – пилот. </w:t>
      </w:r>
    </w:p>
    <w:p w:rsidR="00854754" w:rsidRDefault="00854754" w:rsidP="00512DD9">
      <w:pPr>
        <w:spacing w:after="0"/>
        <w:rPr>
          <w:sz w:val="28"/>
          <w:szCs w:val="28"/>
        </w:rPr>
      </w:pPr>
      <w:r w:rsidRPr="00854754">
        <w:rPr>
          <w:sz w:val="28"/>
          <w:szCs w:val="28"/>
        </w:rPr>
        <w:t xml:space="preserve">Дунул ветерок, полетел </w:t>
      </w:r>
      <w:r>
        <w:rPr>
          <w:sz w:val="28"/>
          <w:szCs w:val="28"/>
        </w:rPr>
        <w:t>паучок.</w:t>
      </w:r>
    </w:p>
    <w:p w:rsidR="00854754" w:rsidRDefault="00854754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Ребята, доктор Айболит дальше дорогу не знает, но у него план – схема,</w:t>
      </w:r>
      <w:r w:rsidRPr="00854754">
        <w:rPr>
          <w:sz w:val="28"/>
          <w:szCs w:val="28"/>
        </w:rPr>
        <w:t xml:space="preserve"> по которой можно дойти до Африки. </w:t>
      </w:r>
      <w:r>
        <w:rPr>
          <w:sz w:val="28"/>
          <w:szCs w:val="28"/>
        </w:rPr>
        <w:t>(Дети работают по карте)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Закрепляются</w:t>
      </w:r>
      <w:proofErr w:type="spellEnd"/>
      <w:r w:rsidR="00B20CA5">
        <w:rPr>
          <w:sz w:val="28"/>
          <w:szCs w:val="28"/>
          <w:lang w:val="en-US"/>
        </w:rPr>
        <w:t xml:space="preserve"> </w:t>
      </w:r>
      <w:proofErr w:type="spellStart"/>
      <w:r w:rsidR="00B20CA5">
        <w:rPr>
          <w:sz w:val="28"/>
          <w:szCs w:val="28"/>
          <w:lang w:val="en-US"/>
        </w:rPr>
        <w:t>понятия</w:t>
      </w:r>
      <w:proofErr w:type="spellEnd"/>
      <w:r w:rsidR="00B20CA5">
        <w:rPr>
          <w:sz w:val="28"/>
          <w:szCs w:val="28"/>
          <w:lang w:val="en-US"/>
        </w:rPr>
        <w:t xml:space="preserve">: </w:t>
      </w:r>
      <w:proofErr w:type="spellStart"/>
      <w:r w:rsidR="00B20CA5">
        <w:rPr>
          <w:sz w:val="28"/>
          <w:szCs w:val="28"/>
          <w:lang w:val="en-US"/>
        </w:rPr>
        <w:t>прямо</w:t>
      </w:r>
      <w:proofErr w:type="spellEnd"/>
      <w:r w:rsidR="00B20CA5">
        <w:rPr>
          <w:sz w:val="28"/>
          <w:szCs w:val="28"/>
          <w:lang w:val="en-US"/>
        </w:rPr>
        <w:t xml:space="preserve">, </w:t>
      </w:r>
      <w:proofErr w:type="spellStart"/>
      <w:r w:rsidR="00B20CA5">
        <w:rPr>
          <w:sz w:val="28"/>
          <w:szCs w:val="28"/>
          <w:lang w:val="en-US"/>
        </w:rPr>
        <w:t>слева</w:t>
      </w:r>
      <w:proofErr w:type="spellEnd"/>
      <w:r w:rsidR="00B20CA5">
        <w:rPr>
          <w:sz w:val="28"/>
          <w:szCs w:val="28"/>
          <w:lang w:val="en-US"/>
        </w:rPr>
        <w:t xml:space="preserve">, </w:t>
      </w:r>
      <w:proofErr w:type="spellStart"/>
      <w:r w:rsidR="00B20CA5">
        <w:rPr>
          <w:sz w:val="28"/>
          <w:szCs w:val="28"/>
          <w:lang w:val="en-US"/>
        </w:rPr>
        <w:t>справа</w:t>
      </w:r>
      <w:proofErr w:type="spellEnd"/>
      <w:r w:rsidR="00B20CA5">
        <w:rPr>
          <w:sz w:val="28"/>
          <w:szCs w:val="28"/>
          <w:lang w:val="en-US"/>
        </w:rPr>
        <w:t>.</w:t>
      </w:r>
    </w:p>
    <w:p w:rsidR="00B20CA5" w:rsidRP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вывешивает на доску план – схему.</w:t>
      </w:r>
    </w:p>
    <w:p w:rsidR="00B20CA5" w:rsidRP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Отправился Айболит в путь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Скажите,</w:t>
      </w:r>
      <w:r w:rsidRPr="00B20CA5">
        <w:rPr>
          <w:sz w:val="28"/>
          <w:szCs w:val="28"/>
        </w:rPr>
        <w:t xml:space="preserve"> где находится дерево: справа или слева от Айболита?</w:t>
      </w:r>
    </w:p>
    <w:p w:rsid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Как нужно идти Айболиту, чтобы дойти до озера?</w:t>
      </w:r>
    </w:p>
    <w:p w:rsid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прямо!</w:t>
      </w:r>
    </w:p>
    <w:p w:rsid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 какую сторону нужно свернуть доктору, чтобы дойти до поляны с цветами?</w:t>
      </w:r>
    </w:p>
    <w:p w:rsidR="00B20CA5" w:rsidRP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Помогите доктору дойти до дерева, где его ждут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 В какую сторону посоветуете направиться? – Молодцы,</w:t>
      </w:r>
      <w:r w:rsidRPr="00B20CA5">
        <w:rPr>
          <w:sz w:val="28"/>
          <w:szCs w:val="28"/>
        </w:rPr>
        <w:t xml:space="preserve"> ребята.</w:t>
      </w:r>
    </w:p>
    <w:p w:rsid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Дети, мы и не заметили у доктора чудесный мешочек, и он не пустой. Подойдите ко мне, ребята, что же у него в мешочке? (Дети встают полукругом, рассматривают мешочек).</w:t>
      </w:r>
    </w:p>
    <w:p w:rsidR="00B20CA5" w:rsidRP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достает из мешочка геом. фигуру,</w:t>
      </w:r>
      <w:r w:rsidRPr="00B20CA5">
        <w:rPr>
          <w:sz w:val="28"/>
          <w:szCs w:val="28"/>
        </w:rPr>
        <w:t xml:space="preserve"> дети называют.</w:t>
      </w:r>
    </w:p>
    <w:p w:rsid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Дети, какую фигуру я достала?</w:t>
      </w:r>
    </w:p>
    <w:p w:rsidR="00B20CA5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это куб, он не катится, ему мешают углы.</w:t>
      </w:r>
    </w:p>
    <w:p w:rsidR="00B20CA5" w:rsidRPr="00305900" w:rsidRDefault="00B20CA5" w:rsidP="00512DD9">
      <w:pPr>
        <w:spacing w:after="0"/>
        <w:rPr>
          <w:sz w:val="28"/>
          <w:szCs w:val="28"/>
        </w:rPr>
      </w:pPr>
      <w:r>
        <w:rPr>
          <w:sz w:val="28"/>
          <w:szCs w:val="28"/>
        </w:rPr>
        <w:t>(Таким же образо</w:t>
      </w:r>
      <w:r w:rsidR="00305900">
        <w:rPr>
          <w:sz w:val="28"/>
          <w:szCs w:val="28"/>
        </w:rPr>
        <w:t>м говорят про шар и т. д.</w:t>
      </w:r>
      <w:r w:rsidR="00305900" w:rsidRPr="00305900">
        <w:rPr>
          <w:sz w:val="28"/>
          <w:szCs w:val="28"/>
        </w:rPr>
        <w:t>)</w:t>
      </w:r>
    </w:p>
    <w:p w:rsidR="00512DD9" w:rsidRPr="001C2132" w:rsidRDefault="00512DD9" w:rsidP="0048000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5900" w:rsidRPr="001C2132">
        <w:rPr>
          <w:b/>
          <w:sz w:val="28"/>
          <w:szCs w:val="28"/>
        </w:rPr>
        <w:t>Гимнастика для глаз.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Ребята, вспомните, где принимал и лечил больных зверей доктор Айболит?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под деревом.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панно  фигуры зверей, выстроенные в ряд).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Посмотрите внимательно, звери есть, а вот дерева 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должны исправить эту ошибку</w:t>
      </w:r>
      <w:r w:rsidRPr="00305900">
        <w:rPr>
          <w:sz w:val="28"/>
          <w:szCs w:val="28"/>
        </w:rPr>
        <w:t xml:space="preserve">. </w:t>
      </w:r>
      <w:r>
        <w:rPr>
          <w:sz w:val="28"/>
          <w:szCs w:val="28"/>
        </w:rPr>
        <w:t>Мы с вами нарисуем дерево.</w:t>
      </w:r>
    </w:p>
    <w:p w:rsidR="00305900" w:rsidRDefault="00305900" w:rsidP="0048000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с доктором Айболитом садятся за стол</w:t>
      </w:r>
      <w:r w:rsidRPr="00305900">
        <w:rPr>
          <w:sz w:val="28"/>
          <w:szCs w:val="28"/>
        </w:rPr>
        <w:t>.</w:t>
      </w:r>
      <w:proofErr w:type="gramEnd"/>
      <w:r w:rsidRPr="003059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Каждый ребенок рисует дерево на своем листе цветными карандашами).</w:t>
      </w:r>
      <w:proofErr w:type="gramEnd"/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Вот теперь все 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Добрый доктор Айболит</w:t>
      </w:r>
      <w:r w:rsidRPr="00305900">
        <w:rPr>
          <w:sz w:val="28"/>
          <w:szCs w:val="28"/>
        </w:rPr>
        <w:t>,</w:t>
      </w:r>
      <w:r>
        <w:rPr>
          <w:sz w:val="28"/>
          <w:szCs w:val="28"/>
        </w:rPr>
        <w:t xml:space="preserve"> он под деревом сидит.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>(Фигурку с изображением дерева поместить на панно).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Давайте посчитаем, сколько всего зверей пришли лечиться?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Кто стоит первый (второй,</w:t>
      </w:r>
      <w:r w:rsidR="001C2132">
        <w:rPr>
          <w:sz w:val="28"/>
          <w:szCs w:val="28"/>
        </w:rPr>
        <w:t xml:space="preserve"> </w:t>
      </w:r>
      <w:r>
        <w:rPr>
          <w:sz w:val="28"/>
          <w:szCs w:val="28"/>
        </w:rPr>
        <w:t>третий,</w:t>
      </w:r>
      <w:r w:rsidR="001C2132">
        <w:rPr>
          <w:sz w:val="28"/>
          <w:szCs w:val="28"/>
        </w:rPr>
        <w:t xml:space="preserve"> </w:t>
      </w:r>
      <w:r>
        <w:rPr>
          <w:sz w:val="28"/>
          <w:szCs w:val="28"/>
        </w:rPr>
        <w:t>пятый)?</w:t>
      </w:r>
    </w:p>
    <w:p w:rsidR="00305900" w:rsidRDefault="00305900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Который по счету стоит заяц (волк,</w:t>
      </w:r>
      <w:r w:rsidR="001C2132">
        <w:rPr>
          <w:sz w:val="28"/>
          <w:szCs w:val="28"/>
        </w:rPr>
        <w:t xml:space="preserve"> </w:t>
      </w:r>
      <w:r>
        <w:rPr>
          <w:sz w:val="28"/>
          <w:szCs w:val="28"/>
        </w:rPr>
        <w:t>слоненок,</w:t>
      </w:r>
      <w:r w:rsidR="001C2132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медвежонок)?</w:t>
      </w:r>
    </w:p>
    <w:p w:rsidR="001C2132" w:rsidRDefault="001C2132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Где сидит птичка?</w:t>
      </w:r>
    </w:p>
    <w:p w:rsidR="001C2132" w:rsidRDefault="001C2132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Где вырос грибок?</w:t>
      </w:r>
    </w:p>
    <w:p w:rsidR="001C2132" w:rsidRPr="001C2132" w:rsidRDefault="001C2132" w:rsidP="004800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Молодцы, ребята, помогли Айболиту добраться до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, теперь они будут здоровы. Вы ему очень понравились: помогали, старались, переживали за него. И про вас Айболит не забыл, он вас угостит витаминами, чтобы вы не болели, выросли крепкими и здоровыми. Воспитатель угощает детей витаминами</w:t>
      </w:r>
      <w:r>
        <w:rPr>
          <w:sz w:val="28"/>
          <w:szCs w:val="28"/>
          <w:lang w:val="en-US"/>
        </w:rPr>
        <w:t>.</w:t>
      </w:r>
    </w:p>
    <w:p w:rsidR="00305900" w:rsidRPr="00305900" w:rsidRDefault="00305900" w:rsidP="00480008">
      <w:pPr>
        <w:spacing w:after="0"/>
        <w:rPr>
          <w:sz w:val="28"/>
          <w:szCs w:val="28"/>
        </w:rPr>
      </w:pPr>
    </w:p>
    <w:p w:rsidR="00512DD9" w:rsidRPr="00512DD9" w:rsidRDefault="00512DD9" w:rsidP="00480008">
      <w:pPr>
        <w:spacing w:after="0"/>
        <w:rPr>
          <w:sz w:val="28"/>
          <w:szCs w:val="28"/>
        </w:rPr>
      </w:pPr>
    </w:p>
    <w:sectPr w:rsidR="00512DD9" w:rsidRPr="00512DD9" w:rsidSect="009D6F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89" w:rsidRDefault="00FA7689" w:rsidP="00480008">
      <w:pPr>
        <w:spacing w:after="0" w:line="240" w:lineRule="auto"/>
      </w:pPr>
      <w:r>
        <w:separator/>
      </w:r>
    </w:p>
  </w:endnote>
  <w:endnote w:type="continuationSeparator" w:id="0">
    <w:p w:rsidR="00FA7689" w:rsidRDefault="00FA7689" w:rsidP="004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89" w:rsidRDefault="00FA7689" w:rsidP="00480008">
      <w:pPr>
        <w:spacing w:after="0" w:line="240" w:lineRule="auto"/>
      </w:pPr>
      <w:r>
        <w:separator/>
      </w:r>
    </w:p>
  </w:footnote>
  <w:footnote w:type="continuationSeparator" w:id="0">
    <w:p w:rsidR="00FA7689" w:rsidRDefault="00FA7689" w:rsidP="0048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721"/>
    <w:multiLevelType w:val="hybridMultilevel"/>
    <w:tmpl w:val="EA6E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7179"/>
    <w:multiLevelType w:val="hybridMultilevel"/>
    <w:tmpl w:val="E19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F92"/>
    <w:rsid w:val="001C2132"/>
    <w:rsid w:val="00305900"/>
    <w:rsid w:val="00480008"/>
    <w:rsid w:val="00512DD9"/>
    <w:rsid w:val="00854754"/>
    <w:rsid w:val="009D6F92"/>
    <w:rsid w:val="00B20CA5"/>
    <w:rsid w:val="00EC2986"/>
    <w:rsid w:val="00F23EAA"/>
    <w:rsid w:val="00FA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008"/>
  </w:style>
  <w:style w:type="paragraph" w:styleId="a6">
    <w:name w:val="footer"/>
    <w:basedOn w:val="a"/>
    <w:link w:val="a7"/>
    <w:uiPriority w:val="99"/>
    <w:semiHidden/>
    <w:unhideWhenUsed/>
    <w:rsid w:val="0048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2013-09-20T18:14:00Z</cp:lastPrinted>
  <dcterms:created xsi:type="dcterms:W3CDTF">2013-09-20T16:56:00Z</dcterms:created>
  <dcterms:modified xsi:type="dcterms:W3CDTF">2013-09-20T18:15:00Z</dcterms:modified>
</cp:coreProperties>
</file>