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49" w:rsidRDefault="00672649" w:rsidP="0067264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72649" w:rsidRDefault="00672649" w:rsidP="0067264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649" w:rsidRPr="00672649" w:rsidRDefault="00672649" w:rsidP="0067264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5419" w:rsidRPr="00D4281E" w:rsidRDefault="00045419" w:rsidP="00045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81E">
        <w:rPr>
          <w:rFonts w:ascii="Times New Roman" w:hAnsi="Times New Roman"/>
          <w:b/>
          <w:sz w:val="28"/>
          <w:szCs w:val="28"/>
        </w:rPr>
        <w:t>Методики диагностики, использованные на констатирующем и контрольном этапах исследования</w:t>
      </w:r>
    </w:p>
    <w:p w:rsidR="00045419" w:rsidRPr="00BA225E" w:rsidRDefault="00045419" w:rsidP="0004541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5419" w:rsidRDefault="00045419" w:rsidP="000454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74EC">
        <w:rPr>
          <w:rFonts w:ascii="Times New Roman" w:eastAsia="Times New Roman" w:hAnsi="Times New Roman"/>
          <w:b/>
          <w:i/>
          <w:sz w:val="28"/>
          <w:szCs w:val="28"/>
        </w:rPr>
        <w:t>Методика «Зеркало» (модифицированная методика А.Л.Венгера, представлена Е.С.Бахуриной)</w:t>
      </w:r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84314C" w:rsidRPr="0084314C" w:rsidRDefault="0084314C" w:rsidP="0084314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314C">
        <w:rPr>
          <w:rFonts w:ascii="Times New Roman" w:hAnsi="Times New Roman" w:cs="Times New Roman"/>
          <w:sz w:val="28"/>
          <w:szCs w:val="28"/>
        </w:rPr>
        <w:t>Это упрощенная модификация одноименной методики, разработанной в школе Венгера. Она направлена на выявление способности к пространственным операциям, конструктивной активности мышления, наблюдательности, «зеркальности» восприятия, внимания, способности ориентироваться на образец, речевого развития, особенности личности ребенка.</w:t>
      </w:r>
    </w:p>
    <w:p w:rsidR="00045419" w:rsidRDefault="0084314C" w:rsidP="0084314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</w:t>
      </w:r>
      <w:r w:rsidR="00045419" w:rsidRPr="009D74EC">
        <w:rPr>
          <w:rFonts w:ascii="Times New Roman" w:eastAsia="Times New Roman" w:hAnsi="Times New Roman"/>
          <w:b/>
          <w:i/>
          <w:sz w:val="28"/>
          <w:szCs w:val="28"/>
        </w:rPr>
        <w:t>Цель:</w:t>
      </w:r>
      <w:r w:rsidR="00045419" w:rsidRPr="00C01A2C">
        <w:rPr>
          <w:rFonts w:ascii="Times New Roman" w:eastAsia="Times New Roman" w:hAnsi="Times New Roman"/>
          <w:sz w:val="28"/>
          <w:szCs w:val="28"/>
        </w:rPr>
        <w:t xml:space="preserve"> выявить уровень сформированности</w:t>
      </w:r>
      <w:r w:rsidR="00FB6F5E">
        <w:rPr>
          <w:rFonts w:ascii="Times New Roman" w:eastAsia="Times New Roman" w:hAnsi="Times New Roman"/>
          <w:sz w:val="28"/>
          <w:szCs w:val="28"/>
        </w:rPr>
        <w:t xml:space="preserve"> ориентировочной основы продуктивной</w:t>
      </w:r>
      <w:r w:rsidR="00045419" w:rsidRPr="00C01A2C">
        <w:rPr>
          <w:rFonts w:ascii="Times New Roman" w:eastAsia="Times New Roman" w:hAnsi="Times New Roman"/>
          <w:sz w:val="28"/>
          <w:szCs w:val="28"/>
        </w:rPr>
        <w:t xml:space="preserve"> деятельности; определить особенности способности к пространственным операциям, наблюдательности, умения ориентироваться на образец.</w:t>
      </w:r>
    </w:p>
    <w:p w:rsidR="00045419" w:rsidRDefault="00045419" w:rsidP="000454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sz w:val="28"/>
          <w:szCs w:val="28"/>
        </w:rPr>
        <w:t xml:space="preserve"> карточка – образец «Аппликация «Геометрические фигуры», лист белой бумаги (формат А4), кисть, клей, салфетка.</w:t>
      </w:r>
    </w:p>
    <w:p w:rsidR="00045419" w:rsidRPr="0090393B" w:rsidRDefault="00045419" w:rsidP="000454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b/>
          <w:i/>
          <w:sz w:val="28"/>
          <w:szCs w:val="28"/>
        </w:rPr>
        <w:t>Ход исследования:</w:t>
      </w:r>
      <w:r>
        <w:rPr>
          <w:rFonts w:ascii="Times New Roman" w:eastAsia="Times New Roman" w:hAnsi="Times New Roman"/>
          <w:sz w:val="28"/>
          <w:szCs w:val="28"/>
        </w:rPr>
        <w:t xml:space="preserve"> Ребенку предлагается карточка-образец с аппликацией «Геометрические фигуры» и поясняется, что он должен выполнить такую же аппликацию, но вверх ногами. Для этого необходимо проанализировать образец и определить: из каких геометрических фигур состоит аппликация, количество фигур, их размер, расположение на листе бумаги. Затем ребенку необходимо определить как будут расположены фигуры на листе бумаги в положении «вверх ногами», какие материалы и инструменты потребуются для работы.</w:t>
      </w:r>
    </w:p>
    <w:tbl>
      <w:tblPr>
        <w:tblW w:w="3000" w:type="dxa"/>
        <w:tblCellSpacing w:w="75" w:type="dxa"/>
        <w:tblCellMar>
          <w:left w:w="0" w:type="dxa"/>
          <w:right w:w="0" w:type="dxa"/>
        </w:tblCellMar>
        <w:tblLook w:val="04A0"/>
      </w:tblPr>
      <w:tblGrid>
        <w:gridCol w:w="1500"/>
        <w:gridCol w:w="1500"/>
      </w:tblGrid>
      <w:tr w:rsidR="00045419" w:rsidRPr="0021675C" w:rsidTr="00737554">
        <w:trPr>
          <w:tblCellSpacing w:w="75" w:type="dxa"/>
        </w:trPr>
        <w:tc>
          <w:tcPr>
            <w:tcW w:w="0" w:type="auto"/>
            <w:gridSpan w:val="2"/>
            <w:vAlign w:val="center"/>
          </w:tcPr>
          <w:p w:rsidR="00045419" w:rsidRPr="0021675C" w:rsidRDefault="00045419" w:rsidP="00737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62000" cy="581025"/>
                  <wp:effectExtent l="19050" t="0" r="0" b="0"/>
                  <wp:docPr id="1" name="Рисунок 1" descr="http://www.psylist.net/praktikum/i/schoo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sylist.net/praktikum/i/schoo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19" w:rsidRPr="0021675C" w:rsidTr="00737554">
        <w:trPr>
          <w:tblCellSpacing w:w="75" w:type="dxa"/>
        </w:trPr>
        <w:tc>
          <w:tcPr>
            <w:tcW w:w="0" w:type="auto"/>
            <w:vAlign w:val="center"/>
          </w:tcPr>
          <w:p w:rsidR="00045419" w:rsidRPr="0021675C" w:rsidRDefault="00045419" w:rsidP="007375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19050" t="0" r="9525" b="0"/>
                  <wp:docPr id="2" name="Рисунок 2" descr="http://www.psylist.net/praktikum/i/schoo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psylist.net/praktikum/i/schoo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45419" w:rsidRPr="0021675C" w:rsidRDefault="00045419" w:rsidP="00737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19050" t="0" r="9525" b="0"/>
                  <wp:docPr id="3" name="Рисунок 3" descr="http://www.psylist.net/praktikum/i/schoo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psylist.net/praktikum/i/schoo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419" w:rsidRPr="009B12DF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45419" w:rsidRPr="009D74EC" w:rsidRDefault="00045419" w:rsidP="000454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74EC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Оценка результатов: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i/>
          <w:sz w:val="28"/>
          <w:szCs w:val="28"/>
        </w:rPr>
        <w:t>высокий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работа выполнена правильно, аккуратно, самостоятельно; детали аппликации расположены на листе в нужном порядке и положении; материалы и инструменты</w:t>
      </w:r>
      <w:r w:rsidRPr="009D74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использовались правильно;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i/>
          <w:sz w:val="28"/>
          <w:szCs w:val="28"/>
        </w:rPr>
        <w:t>выше среднего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работа выполнена в целом правильно, достаточно аккуратно, с незначительной помощью педагога; допускаемые в процессе работы ошибки замечались и устранялись самостоятельно;</w:t>
      </w:r>
      <w:r w:rsidRPr="009B12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материалы и инструменты</w:t>
      </w:r>
      <w:r w:rsidRPr="009D74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использовались, в целом, правильно;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средний уровень</w:t>
      </w:r>
      <w:r w:rsidRPr="009B12DF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при выполнении задания допущены ошибки в расположении геометрических фигур, которые были самостоятельно или с незначительной помощью исправлены; работа выполнена достаточно аккуратно; отмечается некоторая неловкость при использовании материалов и инструментов;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ниже среднего уровень –</w:t>
      </w:r>
      <w:r>
        <w:rPr>
          <w:rFonts w:ascii="Times New Roman" w:eastAsia="Times New Roman" w:hAnsi="Times New Roman"/>
          <w:sz w:val="28"/>
          <w:szCs w:val="28"/>
        </w:rPr>
        <w:t xml:space="preserve"> в ходе работы требовалась значительная помощь педагога; в работе допущены ошибки в расположении геометрических фигур, которые были замечены при помощи педагога, однако самостоятельно устранить их ребенок затруднялся; работа выполнена недостаточно аккуратно; отмечается неловкость при использовании материалов и инструментов;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низкий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в ходе работы требовалась постоянная помощь педагога; допущены ошибки в расположении геометрических фигур или отсутствует зеркальное отображение фигур; самостоятельно обнаружить ошибки и устранить их ребенок не смог; работа выполнена неаккуратно; отмечается неловкость при использовании материалов и инструментов или неумение ими воспользоваться.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F5E" w:rsidRDefault="00FB6F5E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</w:p>
    <w:p w:rsidR="00FB6F5E" w:rsidRDefault="00FB6F5E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</w:p>
    <w:p w:rsidR="00FB6F5E" w:rsidRDefault="00FB6F5E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</w:p>
    <w:p w:rsidR="00FE6062" w:rsidRDefault="00FE6062" w:rsidP="00FE606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</w:p>
    <w:p w:rsidR="0074767B" w:rsidRDefault="00FE6062" w:rsidP="00FE606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lastRenderedPageBreak/>
        <w:t xml:space="preserve">                    </w:t>
      </w:r>
    </w:p>
    <w:p w:rsidR="00045419" w:rsidRDefault="0074767B" w:rsidP="00FE606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 xml:space="preserve">                         </w:t>
      </w:r>
      <w:r w:rsidR="00FE6062"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 xml:space="preserve">  </w:t>
      </w:r>
      <w:r w:rsidR="00FB6F5E"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 xml:space="preserve"> </w:t>
      </w:r>
      <w:r w:rsidR="00045419" w:rsidRPr="00CB5448"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>Методика «Анализ образца» (автор А.Л.Венгер)</w:t>
      </w:r>
    </w:p>
    <w:p w:rsidR="00FE6062" w:rsidRPr="00FE6062" w:rsidRDefault="0074767B" w:rsidP="00747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6062" w:rsidRPr="00FE6062">
        <w:rPr>
          <w:rFonts w:ascii="Times New Roman" w:hAnsi="Times New Roman" w:cs="Times New Roman"/>
          <w:sz w:val="28"/>
          <w:szCs w:val="28"/>
        </w:rPr>
        <w:t>Эта методика направлена на выявление уровня развития таких операций мышления как сравнение, анализ и синтез.</w:t>
      </w:r>
    </w:p>
    <w:p w:rsidR="00045419" w:rsidRPr="00CB5448" w:rsidRDefault="00FE6062" w:rsidP="00FE6062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          </w:t>
      </w:r>
      <w:r w:rsidR="00045419" w:rsidRPr="00CB5448">
        <w:rPr>
          <w:rFonts w:ascii="Times New Roman" w:hAnsi="Times New Roman"/>
          <w:b/>
          <w:i/>
          <w:iCs/>
          <w:color w:val="000000"/>
          <w:spacing w:val="-5"/>
          <w:sz w:val="28"/>
          <w:szCs w:val="28"/>
        </w:rPr>
        <w:t>Цель:</w:t>
      </w:r>
      <w:r w:rsidR="00045419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 w:rsidR="00045419" w:rsidRPr="00CB5448">
        <w:rPr>
          <w:rFonts w:ascii="Times New Roman" w:hAnsi="Times New Roman"/>
          <w:iCs/>
          <w:color w:val="000000"/>
          <w:spacing w:val="-5"/>
          <w:sz w:val="28"/>
          <w:szCs w:val="28"/>
        </w:rPr>
        <w:t>выявить уровень сформированности ориентировочной основы трудовой деятельности, умение анализировать образец.</w:t>
      </w:r>
    </w:p>
    <w:p w:rsidR="00045419" w:rsidRPr="00CB5448" w:rsidRDefault="00045419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Ход обследования: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 xml:space="preserve">На столе перед ребенком выкладывается из спичек фигурка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человека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>так,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>чтобы образец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 xml:space="preserve">не соответствовал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детскому стандартному варианту. Сначала проверяющий </w:t>
      </w: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t>спра</w:t>
      </w: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B5448">
        <w:rPr>
          <w:rFonts w:ascii="Times New Roman" w:hAnsi="Times New Roman"/>
          <w:color w:val="000000"/>
          <w:spacing w:val="-9"/>
          <w:sz w:val="28"/>
          <w:szCs w:val="28"/>
        </w:rPr>
        <w:t xml:space="preserve">шивает: «Что это? Если ребенок сам не говорит, что это - человек, то ему 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сообщают это.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Далее проверяющий говорит: «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 xml:space="preserve">Я хочу, чтобы ты мне </w:t>
      </w:r>
      <w:r w:rsidRPr="00CB5448">
        <w:rPr>
          <w:rFonts w:ascii="Times New Roman" w:hAnsi="Times New Roman"/>
          <w:color w:val="000000"/>
          <w:spacing w:val="-5"/>
          <w:sz w:val="28"/>
          <w:szCs w:val="28"/>
        </w:rPr>
        <w:t xml:space="preserve">сделал точно такого же. Внимательно посмотри. Запомнил?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 w:rsidRPr="00CB5448">
        <w:rPr>
          <w:rFonts w:ascii="Times New Roman" w:hAnsi="Times New Roman"/>
          <w:color w:val="000000"/>
          <w:spacing w:val="-6"/>
          <w:sz w:val="28"/>
          <w:szCs w:val="28"/>
        </w:rPr>
        <w:t xml:space="preserve">ы рядом с этим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человечком </w:t>
      </w:r>
      <w:r w:rsidRPr="00CB5448">
        <w:rPr>
          <w:rFonts w:ascii="Times New Roman" w:hAnsi="Times New Roman"/>
          <w:color w:val="000000"/>
          <w:spacing w:val="-6"/>
          <w:sz w:val="28"/>
          <w:szCs w:val="28"/>
        </w:rPr>
        <w:t xml:space="preserve">сделай точно такого же». 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Образец закрывают листом, ребенку дают спички и указывают место на </w:t>
      </w:r>
      <w:r w:rsidRPr="00CB5448">
        <w:rPr>
          <w:rFonts w:ascii="Times New Roman" w:hAnsi="Times New Roman"/>
          <w:color w:val="000000"/>
          <w:spacing w:val="-1"/>
          <w:sz w:val="28"/>
          <w:szCs w:val="28"/>
        </w:rPr>
        <w:t xml:space="preserve">столе рядом с листом, где он должен выполнить задание. Во время 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проведения этой методики внимание ребенка не следует обращать ни на </w:t>
      </w: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t xml:space="preserve">какие особенности исходной фигуры, говорится только - «внимательно 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>посмотри».</w:t>
      </w:r>
    </w:p>
    <w:p w:rsidR="00045419" w:rsidRPr="00CB5448" w:rsidRDefault="00045419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>В большинстве случаев наблюдаются те или иные отклонения, на</w:t>
      </w:r>
      <w:r w:rsidRPr="00CB5448">
        <w:rPr>
          <w:rFonts w:ascii="Times New Roman" w:hAnsi="Times New Roman"/>
          <w:color w:val="000000"/>
          <w:spacing w:val="-4"/>
          <w:sz w:val="28"/>
          <w:szCs w:val="28"/>
        </w:rPr>
        <w:t>пример, спички выложены головками к центру, ноги широко расставле</w:t>
      </w:r>
      <w:r w:rsidRPr="00CB5448">
        <w:rPr>
          <w:rFonts w:ascii="Times New Roman" w:hAnsi="Times New Roman"/>
          <w:color w:val="000000"/>
          <w:spacing w:val="-6"/>
          <w:sz w:val="28"/>
          <w:szCs w:val="28"/>
        </w:rPr>
        <w:t>ны.</w:t>
      </w:r>
    </w:p>
    <w:p w:rsidR="00045419" w:rsidRPr="00CB5448" w:rsidRDefault="00045419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t xml:space="preserve">Когда ребенок закончил работу, проверяющий говорит: «Молодец, </w:t>
      </w:r>
      <w:r w:rsidRPr="00CB5448">
        <w:rPr>
          <w:rFonts w:ascii="Times New Roman" w:hAnsi="Times New Roman"/>
          <w:color w:val="000000"/>
          <w:spacing w:val="-5"/>
          <w:sz w:val="28"/>
          <w:szCs w:val="28"/>
        </w:rPr>
        <w:t xml:space="preserve">хорошо, но давай посмотрим: у тебя точно так же, как у меня, или нет», </w:t>
      </w:r>
      <w:r w:rsidRPr="00CB5448">
        <w:rPr>
          <w:rFonts w:ascii="Times New Roman" w:hAnsi="Times New Roman"/>
          <w:color w:val="000000"/>
          <w:spacing w:val="-6"/>
          <w:sz w:val="28"/>
          <w:szCs w:val="28"/>
        </w:rPr>
        <w:t xml:space="preserve">и открывает образец. Ребенок может сказать, что все точно так же, или же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 xml:space="preserve">отчасти исправить конструкцию, например, перевернуть спички, но не </w:t>
      </w:r>
      <w:r w:rsidRPr="00CB5448">
        <w:rPr>
          <w:rFonts w:ascii="Times New Roman" w:hAnsi="Times New Roman"/>
          <w:color w:val="000000"/>
          <w:spacing w:val="-1"/>
          <w:sz w:val="28"/>
          <w:szCs w:val="28"/>
        </w:rPr>
        <w:t xml:space="preserve">сдвинуть ноги, или наоборот. В этих случаях экспериментатор дает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>ребенку наводящие вопросы, организуя его действия по анализу образ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B5448">
        <w:rPr>
          <w:rFonts w:ascii="Times New Roman" w:hAnsi="Times New Roman"/>
          <w:color w:val="000000"/>
          <w:spacing w:val="-7"/>
          <w:sz w:val="28"/>
          <w:szCs w:val="28"/>
        </w:rPr>
        <w:t>ца: «Что есть у человека?» - «Г</w:t>
      </w:r>
      <w:r w:rsidR="00CF5C36">
        <w:rPr>
          <w:rFonts w:ascii="Times New Roman" w:hAnsi="Times New Roman"/>
          <w:color w:val="000000"/>
          <w:spacing w:val="-7"/>
          <w:sz w:val="28"/>
          <w:szCs w:val="28"/>
        </w:rPr>
        <w:t>олова». - «Посмотри, у т</w:t>
      </w:r>
      <w:r w:rsidRPr="00CB5448">
        <w:rPr>
          <w:rFonts w:ascii="Times New Roman" w:hAnsi="Times New Roman"/>
          <w:color w:val="000000"/>
          <w:spacing w:val="-7"/>
          <w:sz w:val="28"/>
          <w:szCs w:val="28"/>
        </w:rPr>
        <w:t xml:space="preserve">ебя так же?» и т. д.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 xml:space="preserve">То есть, проверяющий, не называя частей образца, побуждает ребенка </w:t>
      </w:r>
      <w:r w:rsidRPr="00CB5448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последовательно их осмотреть. Если ребенок и в этом случае не замечает </w:t>
      </w:r>
      <w:r w:rsidRPr="00CB5448">
        <w:rPr>
          <w:rFonts w:ascii="Times New Roman" w:hAnsi="Times New Roman"/>
          <w:color w:val="000000"/>
          <w:spacing w:val="-2"/>
          <w:sz w:val="28"/>
          <w:szCs w:val="28"/>
        </w:rPr>
        <w:t xml:space="preserve">никаких расхождений, тогда дается прямая подсказка: «Что у моего </w:t>
      </w: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t>человечка на ногах?» 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B5448">
        <w:rPr>
          <w:rFonts w:ascii="Times New Roman" w:hAnsi="Times New Roman"/>
          <w:color w:val="000000"/>
          <w:spacing w:val="-3"/>
          <w:sz w:val="28"/>
          <w:szCs w:val="28"/>
        </w:rPr>
        <w:t>«Тапочки». После этого проверяющий молчит, а ребенок, как правило, исправляет свою фигурку.</w:t>
      </w:r>
    </w:p>
    <w:p w:rsidR="0074767B" w:rsidRDefault="0074767B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spacing w:val="-5"/>
          <w:sz w:val="28"/>
          <w:szCs w:val="28"/>
        </w:rPr>
      </w:pPr>
    </w:p>
    <w:p w:rsidR="0074767B" w:rsidRDefault="0074767B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spacing w:val="-5"/>
          <w:sz w:val="28"/>
          <w:szCs w:val="28"/>
        </w:rPr>
      </w:pPr>
    </w:p>
    <w:p w:rsidR="00045419" w:rsidRPr="00CB5448" w:rsidRDefault="00045419" w:rsidP="0004541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B5448">
        <w:rPr>
          <w:rFonts w:ascii="Times New Roman" w:hAnsi="Times New Roman"/>
          <w:b/>
          <w:bCs/>
          <w:i/>
          <w:spacing w:val="-5"/>
          <w:sz w:val="28"/>
          <w:szCs w:val="28"/>
        </w:rPr>
        <w:t>Оценка результатов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i/>
          <w:sz w:val="28"/>
          <w:szCs w:val="28"/>
        </w:rPr>
        <w:t>высокий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работа выполнена правильно, аккуратно, самостоятельно; фигурка человека из спичек составлена в нужном порядке; разницы с образцом нет;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4EC">
        <w:rPr>
          <w:rFonts w:ascii="Times New Roman" w:eastAsia="Times New Roman" w:hAnsi="Times New Roman"/>
          <w:i/>
          <w:sz w:val="28"/>
          <w:szCs w:val="28"/>
        </w:rPr>
        <w:t>выше среднего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работа выполнена в целом правильно, достаточно аккуратно, с незначительной помощью педагога; допускаемые в процессе работы ошибки по расположению спичек на плоскости замечались ребенком и устранялись самостоятельно;</w:t>
      </w:r>
      <w:r w:rsidRPr="009B12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средний уровень</w:t>
      </w:r>
      <w:r w:rsidRPr="009B12DF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при выполнении задания допущены ошибки в расположении спичек, которые были самостоятельно или с незначительной помощью исправлены; работа выполнена достаточно аккуратно, но отмечаются некоторые отличия при сравнении с образцом;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ниже среднего уровень –</w:t>
      </w:r>
      <w:r>
        <w:rPr>
          <w:rFonts w:ascii="Times New Roman" w:eastAsia="Times New Roman" w:hAnsi="Times New Roman"/>
          <w:sz w:val="28"/>
          <w:szCs w:val="28"/>
        </w:rPr>
        <w:t xml:space="preserve"> в ходе работы требовалась значительная помощь педагога; в работе допущены ошибки в расположении спичек, которые были замечены при помощи педагога, однако самостоятельно устранить их ребенок затруднялся; работа выполнена недостаточно аккуратно; </w:t>
      </w:r>
    </w:p>
    <w:p w:rsidR="00045419" w:rsidRDefault="00045419" w:rsidP="000454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12DF">
        <w:rPr>
          <w:rFonts w:ascii="Times New Roman" w:eastAsia="Times New Roman" w:hAnsi="Times New Roman"/>
          <w:i/>
          <w:sz w:val="28"/>
          <w:szCs w:val="28"/>
        </w:rPr>
        <w:t>низкий 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в ходе работы требовалась постоянная помощь педагога; допущены ошибки в расположении спичек, схематическое изображение человека значительно отличается от образца; самостоятельно обнаружить ошибки и устранить их ребенок не смог, в ходе работы постоянно отвлекался.</w:t>
      </w:r>
    </w:p>
    <w:p w:rsidR="00045419" w:rsidRPr="006C081C" w:rsidRDefault="00045419" w:rsidP="00045419">
      <w:pPr>
        <w:shd w:val="clear" w:color="auto" w:fill="FFFFFF"/>
        <w:spacing w:after="0" w:line="360" w:lineRule="auto"/>
        <w:ind w:right="499" w:firstLine="709"/>
        <w:jc w:val="right"/>
        <w:rPr>
          <w:rFonts w:ascii="Times New Roman" w:hAnsi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br w:type="page"/>
      </w:r>
      <w:r w:rsidRPr="006C081C">
        <w:rPr>
          <w:rFonts w:ascii="Times New Roman" w:hAnsi="Times New Roman"/>
          <w:bCs/>
          <w:color w:val="000000"/>
          <w:spacing w:val="8"/>
          <w:sz w:val="28"/>
          <w:szCs w:val="28"/>
        </w:rPr>
        <w:lastRenderedPageBreak/>
        <w:t>Приложение 2</w:t>
      </w:r>
    </w:p>
    <w:p w:rsidR="00045419" w:rsidRPr="00661F30" w:rsidRDefault="00045419" w:rsidP="00045419">
      <w:pPr>
        <w:shd w:val="clear" w:color="auto" w:fill="FFFFFF"/>
        <w:spacing w:after="0" w:line="360" w:lineRule="auto"/>
        <w:ind w:right="499" w:firstLine="709"/>
        <w:jc w:val="right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</w:p>
    <w:p w:rsidR="00045419" w:rsidRPr="00661F30" w:rsidRDefault="00045419" w:rsidP="00045419">
      <w:pPr>
        <w:shd w:val="clear" w:color="auto" w:fill="FFFFFF"/>
        <w:spacing w:after="0" w:line="360" w:lineRule="auto"/>
        <w:ind w:right="499" w:firstLine="709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A623BF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Дидактические игры и упражнения, формирующие </w:t>
      </w:r>
      <w:r w:rsidRPr="00A623BF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ориентировочные действия в процессе занятий ручного труда</w:t>
      </w:r>
    </w:p>
    <w:p w:rsidR="00045419" w:rsidRPr="00661F30" w:rsidRDefault="00045419" w:rsidP="00045419">
      <w:pPr>
        <w:shd w:val="clear" w:color="auto" w:fill="FFFFFF"/>
        <w:spacing w:after="0" w:line="360" w:lineRule="auto"/>
        <w:ind w:right="499" w:firstLine="709"/>
        <w:jc w:val="center"/>
        <w:rPr>
          <w:rFonts w:ascii="Times New Roman" w:hAnsi="Times New Roman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z w:val="28"/>
          <w:szCs w:val="28"/>
        </w:rPr>
        <w:t xml:space="preserve">Упражнения на </w:t>
      </w: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формирование простейших пространственных представлений.</w:t>
      </w:r>
    </w:p>
    <w:p w:rsidR="00045419" w:rsidRPr="00A623BF" w:rsidRDefault="00045419" w:rsidP="00045419">
      <w:pPr>
        <w:shd w:val="clear" w:color="auto" w:fill="FFFFFF"/>
        <w:tabs>
          <w:tab w:val="left" w:pos="9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27"/>
          <w:sz w:val="28"/>
          <w:szCs w:val="28"/>
        </w:rPr>
        <w:t xml:space="preserve">1. </w:t>
      </w:r>
      <w:r w:rsidR="00E3137D">
        <w:rPr>
          <w:rFonts w:ascii="Times New Roman" w:hAnsi="Times New Roman"/>
          <w:color w:val="000000"/>
          <w:spacing w:val="2"/>
          <w:sz w:val="28"/>
          <w:szCs w:val="28"/>
        </w:rPr>
        <w:t>Воспитанникам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предлагают запомнить контур и словесное обозначение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круга и овала, поскольку эти названия наиболее легки для произношения, за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тем выбрать ту или иную геометрическую форму среди других: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2"/>
          <w:sz w:val="28"/>
          <w:szCs w:val="28"/>
        </w:rPr>
        <w:t>по образцу;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4"/>
          <w:sz w:val="28"/>
          <w:szCs w:val="28"/>
        </w:rPr>
        <w:t>по названию;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2"/>
          <w:sz w:val="28"/>
          <w:szCs w:val="28"/>
        </w:rPr>
        <w:t>на ощупь;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по словесному описанию;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найти предмет, похожий на какую-либо из данных фигур. </w:t>
      </w:r>
    </w:p>
    <w:p w:rsidR="00045419" w:rsidRPr="00A623BF" w:rsidRDefault="00E3137D" w:rsidP="0004541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Например: группе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показывают круг и говорят: "Покажите такие же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фигуры". Воспитанники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должны отобрать круги, разные по размеру и цвету. Постепенно задания усложняются: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 xml:space="preserve">найти фигуры по неполной аналогии ("Покажи такую же фигуру, но </w:t>
      </w:r>
      <w:r w:rsidRPr="00A623BF">
        <w:rPr>
          <w:rFonts w:ascii="Times New Roman" w:hAnsi="Times New Roman"/>
          <w:color w:val="000000"/>
          <w:spacing w:val="-1"/>
          <w:sz w:val="28"/>
          <w:szCs w:val="28"/>
        </w:rPr>
        <w:t>другой величины");</w:t>
      </w:r>
    </w:p>
    <w:p w:rsidR="00045419" w:rsidRPr="00A623BF" w:rsidRDefault="00045419" w:rsidP="00045419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 xml:space="preserve">сложить узор из фигур по образцу, определить, что изменилось в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ряду фигур ("Сложи так же, по образцу", "Что изменилось?", "Чего </w:t>
      </w:r>
      <w:r w:rsidRPr="00A623BF">
        <w:rPr>
          <w:rFonts w:ascii="Times New Roman" w:hAnsi="Times New Roman"/>
          <w:color w:val="000000"/>
          <w:spacing w:val="-2"/>
          <w:sz w:val="28"/>
          <w:szCs w:val="28"/>
        </w:rPr>
        <w:t>недостает?").</w:t>
      </w:r>
    </w:p>
    <w:p w:rsidR="00045419" w:rsidRPr="00661F30" w:rsidRDefault="00045419" w:rsidP="00045419">
      <w:pPr>
        <w:shd w:val="clear" w:color="auto" w:fill="FFFFFF"/>
        <w:tabs>
          <w:tab w:val="left" w:pos="1080"/>
        </w:tabs>
        <w:spacing w:after="0" w:line="360" w:lineRule="auto"/>
        <w:ind w:right="2" w:firstLine="709"/>
        <w:jc w:val="both"/>
        <w:rPr>
          <w:rFonts w:ascii="Times New Roman" w:hAnsi="Times New Roman"/>
          <w:i/>
          <w:color w:val="000000"/>
          <w:spacing w:val="-15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tabs>
          <w:tab w:val="left" w:pos="1080"/>
        </w:tabs>
        <w:spacing w:after="0" w:line="36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Упражнения на </w:t>
      </w:r>
      <w:r w:rsidRPr="00A623BF">
        <w:rPr>
          <w:rFonts w:ascii="Times New Roman" w:hAnsi="Times New Roman"/>
          <w:i/>
          <w:color w:val="000000"/>
          <w:sz w:val="28"/>
          <w:szCs w:val="28"/>
        </w:rPr>
        <w:t>формирование умения ориентироваться в пространстве по основным направлениям (вправо-влево, вверх-вниз, вперед-назад).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На физкультминутках проводятся упражнения, во время которых закрепляются, повторяются пространственные характеристики, при</w:t>
      </w:r>
      <w:r w:rsidR="00E3137D">
        <w:rPr>
          <w:rFonts w:ascii="Times New Roman" w:hAnsi="Times New Roman"/>
          <w:color w:val="000000"/>
          <w:sz w:val="28"/>
          <w:szCs w:val="28"/>
        </w:rPr>
        <w:t>меняемые на данном занятии</w:t>
      </w:r>
      <w:r w:rsidRPr="00A623BF">
        <w:rPr>
          <w:rFonts w:ascii="Times New Roman" w:hAnsi="Times New Roman"/>
          <w:color w:val="000000"/>
          <w:sz w:val="28"/>
          <w:szCs w:val="28"/>
        </w:rPr>
        <w:t>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Например: "Вправо-влево повернулись, руки вверх и потянулись".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Движения повторяются несколько раз, но вначале</w:t>
      </w:r>
      <w:r w:rsidR="00E3137D">
        <w:rPr>
          <w:rFonts w:ascii="Times New Roman" w:hAnsi="Times New Roman"/>
          <w:color w:val="000000"/>
          <w:spacing w:val="1"/>
          <w:sz w:val="28"/>
          <w:szCs w:val="28"/>
        </w:rPr>
        <w:t xml:space="preserve"> дети выполняют их по инструкции воспитателя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и показу, а затем - только по инструкции в посте</w:t>
      </w:r>
      <w:r w:rsidRPr="00A623BF">
        <w:rPr>
          <w:rFonts w:ascii="Times New Roman" w:hAnsi="Times New Roman"/>
          <w:color w:val="000000"/>
          <w:sz w:val="28"/>
          <w:szCs w:val="28"/>
        </w:rPr>
        <w:t>пенно убыстряющемся темпе.</w:t>
      </w:r>
    </w:p>
    <w:p w:rsidR="00045419" w:rsidRPr="00661F30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pacing w:val="2"/>
          <w:sz w:val="28"/>
          <w:szCs w:val="28"/>
        </w:rPr>
        <w:t>Упражнения, направл</w:t>
      </w:r>
      <w:r w:rsidR="00837F44">
        <w:rPr>
          <w:rFonts w:ascii="Times New Roman" w:hAnsi="Times New Roman"/>
          <w:i/>
          <w:color w:val="000000"/>
          <w:spacing w:val="2"/>
          <w:sz w:val="28"/>
          <w:szCs w:val="28"/>
        </w:rPr>
        <w:t>енные на формирование у воспитанников</w:t>
      </w:r>
      <w:r w:rsidRPr="00A623BF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действенной пространственной ориентировки.</w:t>
      </w:r>
    </w:p>
    <w:p w:rsidR="00045419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Данные упражн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ения проводятся в конце занятия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Например, в проце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ссе игры "Найди предмет" дети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по очереди ищут спря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танные предметы. По мер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е передвижения ребенка по группе, воспитатель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дети говорят, далеко или близко ему идти, ближе, дальше или совсем близко </w:t>
      </w:r>
      <w:r w:rsidRPr="00A623BF">
        <w:rPr>
          <w:rFonts w:ascii="Times New Roman" w:hAnsi="Times New Roman"/>
          <w:color w:val="000000"/>
          <w:sz w:val="28"/>
          <w:szCs w:val="28"/>
        </w:rPr>
        <w:t>находится искомый предмет.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Упражнения </w:t>
      </w: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на развитие умения ориентироваться в пространстве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>Пространственный анализ включает в себя определение формы, вели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чины, расположения объектов относительно друг друга и положения соб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ственного тела относительно окружающих предметов.</w:t>
      </w:r>
    </w:p>
    <w:p w:rsidR="00045419" w:rsidRPr="00A623BF" w:rsidRDefault="00045419" w:rsidP="00045419">
      <w:pPr>
        <w:shd w:val="clear" w:color="auto" w:fill="FFFFFF"/>
        <w:tabs>
          <w:tab w:val="left" w:pos="1018"/>
        </w:tabs>
        <w:spacing w:after="0" w:line="36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29"/>
          <w:sz w:val="28"/>
          <w:szCs w:val="28"/>
        </w:rPr>
        <w:t>1.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i/>
          <w:color w:val="000000"/>
          <w:sz w:val="28"/>
          <w:szCs w:val="28"/>
        </w:rPr>
        <w:t>Упражнения на формирование умения ориентироваться на плоскости листа бумаги:</w:t>
      </w:r>
    </w:p>
    <w:p w:rsidR="00045419" w:rsidRPr="00A623BF" w:rsidRDefault="00045419" w:rsidP="00045419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>найти и показать стороны и углы листа, лежащего в разных положе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ниях на парте (короткие стороны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- параллельно нижнему краю стола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, длинные сторон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ы - параллельно нижнему краю стола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);</w:t>
      </w:r>
    </w:p>
    <w:p w:rsidR="00045419" w:rsidRPr="00A623BF" w:rsidRDefault="00837F44" w:rsidP="00045419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диктант, для которого воспитанникам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раздают по листу бумаги и набору 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>геометрических фигу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р, такие же атрибуты и у воспитателя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. Под диктовку дети 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 xml:space="preserve">раскладывают на листе очередную фигуру ("Круг положи на середину листа, 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>справа полож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 квадрат..."), после чего воспитатель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показывает ее правильное </w:t>
      </w:r>
      <w:r w:rsidR="00045419" w:rsidRPr="00A623BF">
        <w:rPr>
          <w:rFonts w:ascii="Times New Roman" w:hAnsi="Times New Roman"/>
          <w:color w:val="000000"/>
          <w:spacing w:val="-1"/>
          <w:sz w:val="28"/>
          <w:szCs w:val="28"/>
        </w:rPr>
        <w:t>положение на доске.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Более сложный вариант задания заключается в том, что проверка про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изводится после того, как учащиеся под диктовку выкладывают всю композицию. Кроме того, можно располагать фигуры, руководствуясь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не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сколькими характеристиками ("в правом верхнем углу, посередине нижней </w:t>
      </w:r>
      <w:r w:rsidRPr="00A623BF">
        <w:rPr>
          <w:rFonts w:ascii="Times New Roman" w:hAnsi="Times New Roman"/>
          <w:color w:val="000000"/>
          <w:spacing w:val="-1"/>
          <w:sz w:val="28"/>
          <w:szCs w:val="28"/>
        </w:rPr>
        <w:t>кромки листа" и др.);</w:t>
      </w:r>
    </w:p>
    <w:p w:rsidR="00045419" w:rsidRPr="00A623BF" w:rsidRDefault="00045419" w:rsidP="00045419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15"/>
          <w:sz w:val="28"/>
          <w:szCs w:val="28"/>
        </w:rPr>
        <w:t>2.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i/>
          <w:color w:val="000000"/>
          <w:spacing w:val="2"/>
          <w:sz w:val="28"/>
          <w:szCs w:val="28"/>
        </w:rPr>
        <w:t>Упражнения и игры на освоение схемы собственного тела.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Во время физкультминутки учащимся предлагается игра "Поймай ко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мара". Дети должны "поймать комара", который (в соответствии с командой)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сел на нос, голову, левую рук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у, правое ухо... Вначале дети</w:t>
      </w:r>
      <w:r w:rsidRPr="00A623BF">
        <w:rPr>
          <w:rFonts w:ascii="Times New Roman" w:hAnsi="Times New Roman"/>
          <w:sz w:val="28"/>
          <w:szCs w:val="28"/>
        </w:rPr>
        <w:t xml:space="preserve"> </w:t>
      </w:r>
      <w:r w:rsidRPr="00A623BF">
        <w:rPr>
          <w:rFonts w:ascii="Times New Roman" w:hAnsi="Times New Roman"/>
          <w:color w:val="000000"/>
          <w:sz w:val="28"/>
          <w:szCs w:val="28"/>
        </w:rPr>
        <w:t>ориентируются в схеме собстве</w:t>
      </w:r>
      <w:r w:rsidR="00837F44">
        <w:rPr>
          <w:rFonts w:ascii="Times New Roman" w:hAnsi="Times New Roman"/>
          <w:color w:val="000000"/>
          <w:sz w:val="28"/>
          <w:szCs w:val="28"/>
        </w:rPr>
        <w:t>нного тела по инструкции воспитателя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и с его </w:t>
      </w:r>
      <w:r w:rsidRPr="00A623BF">
        <w:rPr>
          <w:rFonts w:ascii="Times New Roman" w:hAnsi="Times New Roman"/>
          <w:color w:val="000000"/>
          <w:spacing w:val="-5"/>
          <w:sz w:val="28"/>
          <w:szCs w:val="28"/>
        </w:rPr>
        <w:t>помощью.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последующих занятиях задание усложняется: воспитатель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 xml:space="preserve">, стоя лицом 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группе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>, показывает, куда сёл комар. Дети, чтобы, правильно выполнить задание, должны мысленно осуществить поворот на 180'.</w:t>
      </w:r>
    </w:p>
    <w:p w:rsidR="00045419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Упражнения на анализ композиции, состоящих из, нескольких элементов.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Выполнение заданий этой группы возможно только на основе накопленных 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воспитанниками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определенных знаний о геометрических фигурах, о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пространственных признаках и отношениях при наличии некоторого прак</w:t>
      </w:r>
      <w:r w:rsidRPr="00A623BF">
        <w:rPr>
          <w:rFonts w:ascii="Times New Roman" w:hAnsi="Times New Roman"/>
          <w:color w:val="000000"/>
          <w:spacing w:val="-1"/>
          <w:sz w:val="28"/>
          <w:szCs w:val="28"/>
        </w:rPr>
        <w:t>тического опыта.</w:t>
      </w:r>
    </w:p>
    <w:p w:rsidR="00045419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 xml:space="preserve">Упражнения предлагаются с постепенным усложнением и подбираются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таким образом, чтобы способствовать лучшему осуществлению основной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цели занятия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: складыванию композиций по образцу из имеющихся геометрических фигур (пирамидка, двухэтажный домик и др.); моделированию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из готовых деталей по инструкции, по памяти, с опорой на образец, но в более сложных пространственных соотношениях частей; моделированию из 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однородных фигур, например, складывание мышки из треугольников, собаки </w:t>
      </w:r>
      <w:r w:rsidRPr="00A623BF">
        <w:rPr>
          <w:rFonts w:ascii="Times New Roman" w:hAnsi="Times New Roman"/>
          <w:color w:val="000000"/>
          <w:spacing w:val="-1"/>
          <w:sz w:val="28"/>
          <w:szCs w:val="28"/>
        </w:rPr>
        <w:t>из прямоугольников.</w:t>
      </w:r>
    </w:p>
    <w:p w:rsidR="00837F44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419" w:rsidRPr="00661F30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Упражнения на различение формы, размера, цвета предметов.</w:t>
      </w:r>
    </w:p>
    <w:p w:rsidR="00045419" w:rsidRPr="008B19EC" w:rsidRDefault="00045419" w:rsidP="000454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6C4">
        <w:rPr>
          <w:rFonts w:ascii="Times New Roman" w:hAnsi="Times New Roman"/>
          <w:i/>
          <w:sz w:val="28"/>
          <w:szCs w:val="28"/>
        </w:rPr>
        <w:t>«Что из чего состоит?».</w:t>
      </w:r>
      <w:r w:rsidRPr="007C3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Воспитанникам </w:t>
      </w:r>
      <w:r w:rsidRPr="007C36C4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ется</w:t>
      </w:r>
      <w:r w:rsidRPr="007C36C4">
        <w:rPr>
          <w:rFonts w:ascii="Times New Roman" w:hAnsi="Times New Roman"/>
          <w:sz w:val="28"/>
          <w:szCs w:val="28"/>
        </w:rPr>
        <w:t xml:space="preserve"> задание рассмотреть различные предметы и изображения – неваляшку, аппликации «Домик» и «Снеговик», поделка из природного материала «Гном» и другие. При этом </w:t>
      </w:r>
      <w:r w:rsidR="00837F44">
        <w:rPr>
          <w:rFonts w:ascii="Times New Roman" w:hAnsi="Times New Roman"/>
          <w:sz w:val="28"/>
          <w:szCs w:val="28"/>
        </w:rPr>
        <w:lastRenderedPageBreak/>
        <w:t>воспитанники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6C4">
        <w:rPr>
          <w:rFonts w:ascii="Times New Roman" w:hAnsi="Times New Roman"/>
          <w:sz w:val="28"/>
          <w:szCs w:val="28"/>
        </w:rPr>
        <w:t>должны назвать основные детали рассматриваемых предметов (неваляшка: туловище, голова, руки – в виде шаров красного цвета различного размера; аппликация «Домик»: крыша – треугольник красного цвета, стены – большой квадрат зеленого цвета, окно – маленький квадрат синего цвета, труба – маленький прямоугольник коричневого цвета; аппликация «Снеговик»: круги голубого цвета различного размера; поделка из природного материала «Гном»: туловище – сосновая шишка большого размера, голова – сосновая шишка малого размера и т.д.);</w:t>
      </w:r>
    </w:p>
    <w:p w:rsidR="00045419" w:rsidRPr="00A623BF" w:rsidRDefault="006523B3" w:rsidP="0004541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="00045419" w:rsidRPr="00A623BF">
        <w:rPr>
          <w:rFonts w:ascii="Times New Roman" w:hAnsi="Times New Roman"/>
          <w:i/>
          <w:color w:val="000000"/>
          <w:sz w:val="28"/>
          <w:szCs w:val="28"/>
        </w:rPr>
        <w:t>"Определи на глаз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>"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Воспитатель дает детям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задание - посмотреть вокруг и назвать:</w:t>
      </w:r>
    </w:p>
    <w:p w:rsidR="00045419" w:rsidRPr="00A623BF" w:rsidRDefault="00045419" w:rsidP="00045419">
      <w:pPr>
        <w:shd w:val="clear" w:color="auto" w:fill="FFFFFF"/>
        <w:tabs>
          <w:tab w:val="left" w:pos="1032"/>
        </w:tabs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  <w:t xml:space="preserve">все деревянные (металлические, пластмассовые, из ткани и т.п.)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предметы, находящиеся в группе (на столе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, шкафу и пр.);</w:t>
      </w:r>
    </w:p>
    <w:p w:rsidR="00045419" w:rsidRPr="00A623BF" w:rsidRDefault="00045419" w:rsidP="00045419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7"/>
          <w:sz w:val="28"/>
          <w:szCs w:val="28"/>
        </w:rPr>
        <w:t>б)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  <w:t>все предметы, размеры которых не больше (не меньше), чем какой-</w:t>
      </w:r>
      <w:r w:rsidRPr="00A623BF">
        <w:rPr>
          <w:rFonts w:ascii="Times New Roman" w:hAnsi="Times New Roman"/>
          <w:color w:val="000000"/>
          <w:spacing w:val="-2"/>
          <w:sz w:val="28"/>
          <w:szCs w:val="28"/>
        </w:rPr>
        <w:t>либо объект;</w:t>
      </w:r>
    </w:p>
    <w:p w:rsidR="00045419" w:rsidRPr="00A623BF" w:rsidRDefault="00045419" w:rsidP="00045419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12"/>
          <w:sz w:val="28"/>
          <w:szCs w:val="28"/>
        </w:rPr>
        <w:t>в)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предметы, начинающиеся на определенную букву.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z w:val="28"/>
          <w:szCs w:val="28"/>
        </w:rPr>
        <w:t>"Смотри в оба"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Вариант 1.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Ребенок вызывается к воспитателю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. Ему предлагается внимательно посмотреть и запомнит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ь, в каком порядке сидят за столами дети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. После того, как</w:t>
      </w:r>
      <w:r w:rsidRPr="00A623BF">
        <w:rPr>
          <w:rFonts w:ascii="Times New Roman" w:hAnsi="Times New Roman"/>
          <w:sz w:val="28"/>
          <w:szCs w:val="28"/>
        </w:rPr>
        <w:t xml:space="preserve"> </w:t>
      </w:r>
      <w:r w:rsidR="00837F44">
        <w:rPr>
          <w:rFonts w:ascii="Times New Roman" w:hAnsi="Times New Roman"/>
          <w:color w:val="000000"/>
          <w:sz w:val="28"/>
          <w:szCs w:val="28"/>
        </w:rPr>
        <w:t>водящий отворачивается, дети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меняются местами. Водящий должен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увидет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ь изменения и рассадить ребят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по прежним местам.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Вариант 2.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Водящий выходит за дв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ерь или отворачивается от группы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837F44">
        <w:rPr>
          <w:rFonts w:ascii="Times New Roman" w:hAnsi="Times New Roman"/>
          <w:color w:val="000000"/>
          <w:sz w:val="28"/>
          <w:szCs w:val="28"/>
        </w:rPr>
        <w:t>Одному из детей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дают маленький предмет, умещающийся в зажатой руке. 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Все дети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сжимают кулаки двух 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рук и ставят их локтями на стол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. Задача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водящего - отгадать по выражению лица, у кого находится спрятанный </w:t>
      </w:r>
      <w:r w:rsidRPr="00A623BF">
        <w:rPr>
          <w:rFonts w:ascii="Times New Roman" w:hAnsi="Times New Roman"/>
          <w:color w:val="000000"/>
          <w:spacing w:val="-5"/>
          <w:sz w:val="28"/>
          <w:szCs w:val="28"/>
        </w:rPr>
        <w:t>предмет.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Вариант 3.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Водящий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 xml:space="preserve"> внимательно смотрит на детей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, сидящих в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разных позах, с разными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предметами в руках или на столе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. В то время как </w:t>
      </w:r>
      <w:r w:rsidRPr="00A623BF">
        <w:rPr>
          <w:rFonts w:ascii="Times New Roman" w:hAnsi="Times New Roman"/>
          <w:color w:val="000000"/>
          <w:sz w:val="28"/>
          <w:szCs w:val="28"/>
        </w:rPr>
        <w:t>водящий о</w:t>
      </w:r>
      <w:r w:rsidR="00837F44">
        <w:rPr>
          <w:rFonts w:ascii="Times New Roman" w:hAnsi="Times New Roman"/>
          <w:color w:val="000000"/>
          <w:sz w:val="28"/>
          <w:szCs w:val="28"/>
        </w:rPr>
        <w:t>творачивается, некоторые дети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меняют позу, предмет в руках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или на столе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. Водящий должен увидеть эти изменения,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назвав детей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, сменивших по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зу, предмет в руках или на столе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90393B" w:rsidRDefault="0090393B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Вариант 4.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Где спрятан предмет?</w:t>
      </w:r>
    </w:p>
    <w:p w:rsidR="00045419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Ребенок выходит из группы. Воспитатель прячет в группе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предмет. Чтобы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отыскать его, ребенок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должен поставить вопросы воспитателю. Ребята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 xml:space="preserve">знающие, где спрятан предмет, мысленно задают более правильные вопросы, 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>корригируют неправильные ответы. Игра тренирует алгоритм поисковых</w:t>
      </w:r>
      <w:r w:rsidR="00045419" w:rsidRPr="00A623BF">
        <w:rPr>
          <w:rFonts w:ascii="Times New Roman" w:hAnsi="Times New Roman"/>
          <w:sz w:val="28"/>
          <w:szCs w:val="28"/>
        </w:rPr>
        <w:t xml:space="preserve"> </w:t>
      </w:r>
      <w:r w:rsidR="00045419" w:rsidRPr="00A623BF">
        <w:rPr>
          <w:rFonts w:ascii="Times New Roman" w:hAnsi="Times New Roman"/>
          <w:color w:val="000000"/>
          <w:spacing w:val="-5"/>
          <w:sz w:val="28"/>
          <w:szCs w:val="28"/>
        </w:rPr>
        <w:t>вопросов.</w:t>
      </w:r>
    </w:p>
    <w:p w:rsidR="00045419" w:rsidRPr="00A623BF" w:rsidRDefault="00045419" w:rsidP="0004541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Упражнения на развитие тактильной чувствительности.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"Различение знаков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, написанных на ладошке". Дети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ста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 xml:space="preserve">новятся друг за другом. Одну руку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помещают за спину ладошкой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вверх. Стоящий в конце  ребенок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пишет на ладошке стоящего впереди </w:t>
      </w:r>
      <w:r w:rsidR="00837F44">
        <w:rPr>
          <w:rFonts w:ascii="Times New Roman" w:hAnsi="Times New Roman"/>
          <w:color w:val="000000"/>
          <w:sz w:val="28"/>
          <w:szCs w:val="28"/>
        </w:rPr>
        <w:t>другого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какой-нибудь знак, а тот записывает его на ладошке следующего, и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так до стоящего впереди ребенка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, который говорит, какой знак он узнал.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Начавший писать, сообщает: верно, или нет, определен знак. Если не верно,</w:t>
      </w:r>
      <w:r w:rsidRPr="00A623BF">
        <w:rPr>
          <w:rFonts w:ascii="Times New Roman" w:hAnsi="Times New Roman"/>
          <w:sz w:val="28"/>
          <w:szCs w:val="28"/>
        </w:rPr>
        <w:t xml:space="preserve">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то выясняется, кто неправильно воспринял или передал знак. Ошибки </w:t>
      </w:r>
      <w:r w:rsidRPr="00A623BF">
        <w:rPr>
          <w:rFonts w:ascii="Times New Roman" w:hAnsi="Times New Roman"/>
          <w:color w:val="000000"/>
          <w:sz w:val="28"/>
          <w:szCs w:val="28"/>
        </w:rPr>
        <w:t>зачитываются команде.</w:t>
      </w:r>
    </w:p>
    <w:p w:rsidR="0090393B" w:rsidRDefault="0090393B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z w:val="28"/>
          <w:szCs w:val="28"/>
        </w:rPr>
        <w:t>"Отгадай на ощупь"</w:t>
      </w:r>
    </w:p>
    <w:p w:rsidR="00045419" w:rsidRPr="00BF0474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>В мешочке лежат несколько простых п</w:t>
      </w:r>
      <w:r w:rsidR="00837F44">
        <w:rPr>
          <w:rFonts w:ascii="Times New Roman" w:hAnsi="Times New Roman"/>
          <w:color w:val="000000"/>
          <w:sz w:val="28"/>
          <w:szCs w:val="28"/>
        </w:rPr>
        <w:t>редметов. К каждому из детей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 подходит ведущий с мешочком и просит ощупать, а затем нарисовать те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предметы, которые он узнал. Количество верно нарисованных предметов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служит оценкой сформированности различительной чувствительности.</w:t>
      </w:r>
    </w:p>
    <w:p w:rsidR="0090393B" w:rsidRDefault="0090393B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z w:val="28"/>
          <w:szCs w:val="28"/>
        </w:rPr>
        <w:t>"Сделай на ощупь"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Воспитанникам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раздается пластилин.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Спрятав руки за спиной, дети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должны с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>делать из пластилина шар, затем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евратить его в четырехугольник, треугольник и т.д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. В игровой форме различительная чувствительность </w:t>
      </w:r>
      <w:r w:rsidR="00045419" w:rsidRPr="00A623BF">
        <w:rPr>
          <w:rFonts w:ascii="Times New Roman" w:hAnsi="Times New Roman"/>
          <w:color w:val="000000"/>
          <w:sz w:val="28"/>
          <w:szCs w:val="28"/>
        </w:rPr>
        <w:t>развивается наиболее эффективно.</w:t>
      </w:r>
    </w:p>
    <w:p w:rsidR="00045419" w:rsidRDefault="00045419" w:rsidP="00045419">
      <w:pPr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lastRenderedPageBreak/>
        <w:t>Упражнения развитие умения анализировать объект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right="3110"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623BF">
        <w:rPr>
          <w:rFonts w:ascii="Times New Roman" w:hAnsi="Times New Roman"/>
          <w:i/>
          <w:color w:val="000000"/>
          <w:spacing w:val="-1"/>
          <w:sz w:val="28"/>
          <w:szCs w:val="28"/>
        </w:rPr>
        <w:t>"Кто полнее?"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Дети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разбиваются на команды. Для анализа дается любой предмет и ставится цель,- рассмотреть предмет с видимых и "невидимых" сторон.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>Выигрывает та команда, которая рассмотрит предмет с большого количества сторон и назовет при этом:</w:t>
      </w:r>
    </w:p>
    <w:p w:rsidR="00045419" w:rsidRPr="00A623BF" w:rsidRDefault="00045419" w:rsidP="00045419">
      <w:pPr>
        <w:shd w:val="clear" w:color="auto" w:fill="FFFFFF"/>
        <w:tabs>
          <w:tab w:val="left" w:pos="10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11"/>
          <w:sz w:val="28"/>
          <w:szCs w:val="28"/>
        </w:rPr>
        <w:t>а)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все внешние признаки - форму, цвет, размер, строение;</w:t>
      </w:r>
    </w:p>
    <w:p w:rsidR="00045419" w:rsidRPr="00A623BF" w:rsidRDefault="00045419" w:rsidP="00045419">
      <w:pPr>
        <w:shd w:val="clear" w:color="auto" w:fill="FFFFFF"/>
        <w:tabs>
          <w:tab w:val="left" w:pos="10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7"/>
          <w:sz w:val="28"/>
          <w:szCs w:val="28"/>
        </w:rPr>
        <w:t>б)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назначение, функция предмета и отличие от других;</w:t>
      </w:r>
    </w:p>
    <w:p w:rsidR="00045419" w:rsidRPr="00A623BF" w:rsidRDefault="00045419" w:rsidP="00045419">
      <w:pPr>
        <w:shd w:val="clear" w:color="auto" w:fill="FFFFFF"/>
        <w:tabs>
          <w:tab w:val="left" w:pos="1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14"/>
          <w:sz w:val="28"/>
          <w:szCs w:val="28"/>
        </w:rPr>
        <w:t>в)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материал, качества и свойства предмета (тонуть, гореть и пр.), что можно из него сделать, где применить, как улучшить;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д) что известно и неизвестно о предмете ученикам.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После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 xml:space="preserve"> усвоения принципа игры, воспитанники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начинают сами подбирать и </w:t>
      </w:r>
      <w:r w:rsidRPr="00A623BF">
        <w:rPr>
          <w:rFonts w:ascii="Times New Roman" w:hAnsi="Times New Roman"/>
          <w:color w:val="000000"/>
          <w:sz w:val="28"/>
          <w:szCs w:val="28"/>
        </w:rPr>
        <w:t>предлагать для анализа наиболее интересные для них предметы, с которыми они столкнулись в жизни.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pacing w:val="-5"/>
          <w:sz w:val="28"/>
          <w:szCs w:val="28"/>
        </w:rPr>
        <w:t>"Кто скорее?"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Отыскивается задуманный предмет путем постановки вопросов, на которые можно отвечать только "Да" или "Нет". Когда водящий выходит за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дверь, играющие договариваются, какой предмет, из расположенных на столе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837F44">
        <w:rPr>
          <w:rFonts w:ascii="Times New Roman" w:hAnsi="Times New Roman"/>
          <w:color w:val="000000"/>
          <w:spacing w:val="2"/>
          <w:sz w:val="28"/>
          <w:szCs w:val="28"/>
        </w:rPr>
        <w:t>будет отыскиваться. При этом на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начальных этапах следует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класть неодно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родные предметы, что позволяет детям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легче овладеть</w:t>
      </w:r>
      <w:r w:rsidRPr="00A623BF">
        <w:rPr>
          <w:rFonts w:ascii="Times New Roman" w:hAnsi="Times New Roman"/>
          <w:sz w:val="28"/>
          <w:szCs w:val="28"/>
        </w:rPr>
        <w:t xml:space="preserve"> </w:t>
      </w:r>
      <w:r w:rsidRPr="00A623BF">
        <w:rPr>
          <w:rFonts w:ascii="Times New Roman" w:hAnsi="Times New Roman"/>
          <w:color w:val="000000"/>
          <w:sz w:val="28"/>
          <w:szCs w:val="28"/>
        </w:rPr>
        <w:t xml:space="preserve">алгоритмом поиска, т.е. такой постановкой вопросов, которая сокращала бы 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процесс поиска конкретного предмета.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Исходя из этого, поиск предмета может вестись по нескольким путям: 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а) качественный - путем выявления, наиболее характерных признаков,</w:t>
      </w:r>
      <w:r w:rsidRPr="00A623BF">
        <w:rPr>
          <w:rFonts w:ascii="Times New Roman" w:hAnsi="Times New Roman"/>
          <w:sz w:val="28"/>
          <w:szCs w:val="28"/>
        </w:rPr>
        <w:t xml:space="preserve"> 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отличающих предметы (материал, форма, цвет, размеры и т.п.);</w:t>
      </w:r>
    </w:p>
    <w:p w:rsidR="00045419" w:rsidRPr="00A623BF" w:rsidRDefault="00045419" w:rsidP="00045419">
      <w:pPr>
        <w:shd w:val="clear" w:color="auto" w:fill="FFFFFF"/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12"/>
          <w:sz w:val="28"/>
          <w:szCs w:val="28"/>
        </w:rPr>
        <w:t>б)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t>функциональное назначение предмета - для письма, чтения, и пр.;</w:t>
      </w:r>
    </w:p>
    <w:p w:rsidR="00045419" w:rsidRPr="00A623BF" w:rsidRDefault="00045419" w:rsidP="00045419">
      <w:pPr>
        <w:shd w:val="clear" w:color="auto" w:fill="FFFFFF"/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-9"/>
          <w:sz w:val="28"/>
          <w:szCs w:val="28"/>
        </w:rPr>
        <w:t>в)</w:t>
      </w:r>
      <w:r w:rsidRPr="00A623BF">
        <w:rPr>
          <w:rFonts w:ascii="Times New Roman" w:hAnsi="Times New Roman"/>
          <w:color w:val="000000"/>
          <w:sz w:val="28"/>
          <w:szCs w:val="28"/>
        </w:rPr>
        <w:tab/>
        <w:t>расположение предмета - по отношению к плоскости, другим пред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метам, к правой или левой части поверхности и т.п.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Для усложнения задания предметы могут задумываться в разных ва</w:t>
      </w:r>
      <w:r w:rsidRPr="00A623B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риантах расположения - на одном из рядов, во всем классе, предмет вообще или п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ринадлежащий конкретному ребенку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Оценка интегрирует правильность ответа и количество вопросов, за</w:t>
      </w:r>
      <w:r w:rsidRPr="00A623BF">
        <w:rPr>
          <w:rFonts w:ascii="Times New Roman" w:hAnsi="Times New Roman"/>
          <w:color w:val="000000"/>
          <w:sz w:val="28"/>
          <w:szCs w:val="28"/>
        </w:rPr>
        <w:t>данных для его получения.</w:t>
      </w:r>
    </w:p>
    <w:p w:rsidR="00045419" w:rsidRDefault="00045419" w:rsidP="00045419">
      <w:pPr>
        <w:shd w:val="clear" w:color="auto" w:fill="FFFFFF"/>
        <w:spacing w:after="0" w:line="360" w:lineRule="auto"/>
        <w:ind w:right="2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</w:p>
    <w:p w:rsidR="00045419" w:rsidRPr="00A623BF" w:rsidRDefault="00045419" w:rsidP="00045419">
      <w:pPr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</w:pPr>
      <w:r w:rsidRPr="00A623B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Упражнения на развитие умения анализировать материал, из которых изготовлены предметы </w:t>
      </w:r>
    </w:p>
    <w:p w:rsidR="00045419" w:rsidRDefault="00045419" w:rsidP="000454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CE4">
        <w:rPr>
          <w:rFonts w:ascii="Times New Roman" w:hAnsi="Times New Roman"/>
          <w:i/>
          <w:sz w:val="28"/>
          <w:szCs w:val="28"/>
        </w:rPr>
        <w:t>«Что из чего?»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5419" w:rsidRDefault="00045419" w:rsidP="000454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поочередно демонстрирует детям 3-4 предмета, предлагая определить, из какого материала они изготовлены (карандаш, коробочка из бумаги, выполненная в технике оригами, мячик из ткани и т.д.);</w:t>
      </w:r>
    </w:p>
    <w:p w:rsidR="00045419" w:rsidRPr="00A623BF" w:rsidRDefault="00045419" w:rsidP="00045419">
      <w:pPr>
        <w:shd w:val="clear" w:color="auto" w:fill="FFFFFF"/>
        <w:tabs>
          <w:tab w:val="left" w:pos="851"/>
        </w:tabs>
        <w:spacing w:after="0" w:line="360" w:lineRule="auto"/>
        <w:ind w:right="1997" w:firstLine="709"/>
        <w:jc w:val="both"/>
        <w:rPr>
          <w:rFonts w:ascii="Times New Roman" w:hAnsi="Times New Roman"/>
          <w:i/>
          <w:sz w:val="28"/>
          <w:szCs w:val="28"/>
        </w:rPr>
      </w:pPr>
      <w:r w:rsidRPr="00A623BF">
        <w:rPr>
          <w:rFonts w:ascii="Times New Roman" w:hAnsi="Times New Roman"/>
          <w:i/>
          <w:color w:val="000000"/>
          <w:spacing w:val="-1"/>
          <w:sz w:val="28"/>
          <w:szCs w:val="28"/>
        </w:rPr>
        <w:t>"О чем говорят голоса предметов?"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Воспитатель просит детей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закрыть глаза и опустить голову на лежащие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столе 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>руки. Вообразить, что они спят. В это время что-то происходит с вещами, и они начинают пробужда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ть всех своими голосами. Дети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>должны догадаться, какая это вещь и о чем она сообщает.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Воспитатель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или ведущий роняет книгу, ручку, линейку и другие предме</w:t>
      </w:r>
      <w:r w:rsidR="00045419" w:rsidRPr="00A623BF">
        <w:rPr>
          <w:rFonts w:ascii="Times New Roman" w:hAnsi="Times New Roman"/>
          <w:color w:val="000000"/>
          <w:spacing w:val="2"/>
          <w:sz w:val="28"/>
          <w:szCs w:val="28"/>
        </w:rPr>
        <w:t>ты, а также производит с ними разные действия: ударяет о стол, перелис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>тывает страницы, разрывает на части и т. п.</w:t>
      </w:r>
    </w:p>
    <w:p w:rsidR="00045419" w:rsidRPr="00A623BF" w:rsidRDefault="00837F44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Дети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сначала называют или показывают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предмет (например, беря со стола </w:t>
      </w:r>
      <w:r w:rsidR="00045419" w:rsidRPr="00A623BF">
        <w:rPr>
          <w:rFonts w:ascii="Times New Roman" w:hAnsi="Times New Roman"/>
          <w:color w:val="000000"/>
          <w:spacing w:val="1"/>
          <w:sz w:val="28"/>
          <w:szCs w:val="28"/>
        </w:rPr>
        <w:t xml:space="preserve"> линейку, книгу и пр.), а затем называют действия.</w:t>
      </w:r>
    </w:p>
    <w:p w:rsidR="00045419" w:rsidRPr="00A623BF" w:rsidRDefault="00045419" w:rsidP="00045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3BF">
        <w:rPr>
          <w:rFonts w:ascii="Times New Roman" w:hAnsi="Times New Roman"/>
          <w:color w:val="000000"/>
          <w:sz w:val="28"/>
          <w:szCs w:val="28"/>
        </w:rPr>
        <w:t xml:space="preserve"> Победители определя</w:t>
      </w:r>
      <w:r w:rsidRPr="00A623BF">
        <w:rPr>
          <w:rFonts w:ascii="Times New Roman" w:hAnsi="Times New Roman"/>
          <w:color w:val="000000"/>
          <w:spacing w:val="1"/>
          <w:sz w:val="28"/>
          <w:szCs w:val="28"/>
        </w:rPr>
        <w:t>ются по количеству верных ответов.</w:t>
      </w:r>
    </w:p>
    <w:p w:rsidR="00045419" w:rsidRDefault="00045419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45419" w:rsidRDefault="00A75383" w:rsidP="00837F44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</w:t>
      </w:r>
      <w:r w:rsidR="00045419" w:rsidRPr="0030757C">
        <w:rPr>
          <w:rFonts w:ascii="Times New Roman" w:hAnsi="Times New Roman"/>
          <w:i/>
          <w:color w:val="000000"/>
          <w:spacing w:val="1"/>
          <w:sz w:val="28"/>
          <w:szCs w:val="28"/>
        </w:rPr>
        <w:t>Упражнения на определение инструментов, необходимых для работы</w:t>
      </w:r>
    </w:p>
    <w:p w:rsidR="00045419" w:rsidRDefault="00045419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 w:rsidRPr="005E1990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«Инструмент – действие». </w:t>
      </w:r>
    </w:p>
    <w:p w:rsidR="00045419" w:rsidRDefault="00045419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Педа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>гогом на левой половине магнитной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доски вывешиваются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 xml:space="preserve">иллюстративные карточки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инструментов. На правой стороне доски находятся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 xml:space="preserve">иллюстративные карточки,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обозначающими действия, производимые данными инструментами. Воспитанникам предлагается </w:t>
      </w:r>
      <w:r w:rsidR="00837F44">
        <w:rPr>
          <w:rFonts w:ascii="Times New Roman" w:hAnsi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помощью мела соединить необходимые карточки при помощи линии (стрелки).</w:t>
      </w:r>
    </w:p>
    <w:p w:rsidR="007C0036" w:rsidRDefault="007C0036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45419" w:rsidRDefault="009921A3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29" style="position:absolute;left:0;text-align:left;margin-left:274.15pt;margin-top:-1.65pt;width:186.75pt;height:30.85pt;z-index:251663360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ШИТЬ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26" style="position:absolute;left:0;text-align:left;margin-left:1.95pt;margin-top:-1.65pt;width:188.35pt;height:30.85pt;z-index:251660288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ЛИНЕЙКА</w:t>
                  </w:r>
                </w:p>
              </w:txbxContent>
            </v:textbox>
          </v:roundrect>
        </w:pict>
      </w:r>
    </w:p>
    <w:p w:rsidR="00045419" w:rsidRDefault="009921A3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1" style="position:absolute;left:0;text-align:left;margin-left:274.15pt;margin-top:15.3pt;width:186.75pt;height:30.85pt;z-index:251665408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ИЗМЕРЯТЬ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27" style="position:absolute;left:0;text-align:left;margin-left:1.95pt;margin-top:14.5pt;width:188.35pt;height:31.65pt;z-index:251661312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НОЖНИЦЫ</w:t>
                  </w:r>
                </w:p>
              </w:txbxContent>
            </v:textbox>
          </v:roundrect>
        </w:pict>
      </w:r>
    </w:p>
    <w:p w:rsidR="00045419" w:rsidRDefault="00045419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45419" w:rsidRDefault="009921A3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0" style="position:absolute;left:0;text-align:left;margin-left:274.15pt;margin-top:7.35pt;width:186.75pt;height:34.05pt;z-index:251664384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РАЗРЕЗАТЬ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28" style="position:absolute;left:0;text-align:left;margin-left:1.95pt;margin-top:7.35pt;width:188.35pt;height:34.05pt;z-index:251662336" arcsize="10923f">
            <v:textbox>
              <w:txbxContent>
                <w:p w:rsidR="00045419" w:rsidRPr="005E1990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199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ИГЛА</w:t>
                  </w:r>
                </w:p>
              </w:txbxContent>
            </v:textbox>
          </v:roundrect>
        </w:pict>
      </w:r>
    </w:p>
    <w:p w:rsidR="00045419" w:rsidRPr="008A5BE4" w:rsidRDefault="00045419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</w:p>
    <w:p w:rsidR="00837F44" w:rsidRDefault="00837F44" w:rsidP="0004541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</w:p>
    <w:p w:rsidR="00045419" w:rsidRDefault="009921A3" w:rsidP="0004541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7" style="position:absolute;left:0;text-align:left;margin-left:292.35pt;margin-top:119.3pt;width:171.7pt;height:34pt;z-index:251671552" arcsize="10923f">
            <v:textbox style="mso-next-textbox:#_x0000_s1037"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НОЖНИЦЫ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2" style="position:absolute;left:0;text-align:left;margin-left:1.95pt;margin-top:119.3pt;width:176.45pt;height:34pt;z-index:251666432" arcsize="10923f">
            <v:textbox style="mso-next-textbox:#_x0000_s1032"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0E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ТКАНЬ</w:t>
                  </w:r>
                </w:p>
              </w:txbxContent>
            </v:textbox>
          </v:roundrect>
        </w:pict>
      </w:r>
      <w:r w:rsidR="00045419" w:rsidRPr="005E1990">
        <w:rPr>
          <w:rFonts w:ascii="Times New Roman" w:hAnsi="Times New Roman"/>
          <w:i/>
          <w:color w:val="000000"/>
          <w:spacing w:val="1"/>
          <w:sz w:val="28"/>
          <w:szCs w:val="28"/>
        </w:rPr>
        <w:t>«Материал – инструмент».</w:t>
      </w:r>
      <w:r w:rsidR="0004541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045419" w:rsidRDefault="00837F44" w:rsidP="0004541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На левой половине магнитной</w:t>
      </w:r>
      <w:r w:rsidR="00045419">
        <w:rPr>
          <w:rFonts w:ascii="Times New Roman" w:hAnsi="Times New Roman"/>
          <w:color w:val="000000"/>
          <w:spacing w:val="1"/>
          <w:sz w:val="28"/>
          <w:szCs w:val="28"/>
        </w:rPr>
        <w:t xml:space="preserve"> доски вывешиваются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иллюстративные карточки </w:t>
      </w:r>
      <w:r w:rsidR="00045419">
        <w:rPr>
          <w:rFonts w:ascii="Times New Roman" w:hAnsi="Times New Roman"/>
          <w:color w:val="000000"/>
          <w:spacing w:val="1"/>
          <w:sz w:val="28"/>
          <w:szCs w:val="28"/>
        </w:rPr>
        <w:t xml:space="preserve"> материалов. На правой стороне доски находятся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иллюстративные карточки </w:t>
      </w:r>
      <w:r w:rsidR="00045419">
        <w:rPr>
          <w:rFonts w:ascii="Times New Roman" w:hAnsi="Times New Roman"/>
          <w:color w:val="000000"/>
          <w:spacing w:val="1"/>
          <w:sz w:val="28"/>
          <w:szCs w:val="28"/>
        </w:rPr>
        <w:t xml:space="preserve"> инструментов. Детям предлагается с помощью мела соединить необходимые карточки при помощи линии (стрелки).</w:t>
      </w:r>
    </w:p>
    <w:p w:rsidR="00045419" w:rsidRDefault="00045419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45419" w:rsidRDefault="009921A3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5" style="position:absolute;left:0;text-align:left;margin-left:292.35pt;margin-top:17.9pt;width:171.7pt;height:33.25pt;z-index:251669504" arcsize="10923f">
            <v:textbox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0E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СТЕКА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3" style="position:absolute;left:0;text-align:left;margin-left:1.95pt;margin-top:17.9pt;width:176.45pt;height:33.25pt;z-index:251667456" arcsize="10923f">
            <v:textbox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0E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БУМАГА</w:t>
                  </w:r>
                </w:p>
              </w:txbxContent>
            </v:textbox>
          </v:roundrect>
        </w:pict>
      </w:r>
    </w:p>
    <w:p w:rsidR="00045419" w:rsidRDefault="00045419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45419" w:rsidRDefault="009921A3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6" style="position:absolute;left:0;text-align:left;margin-left:292.35pt;margin-top:14.1pt;width:171.7pt;height:33.2pt;z-index:251670528" arcsize="10923f">
            <v:textbox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0E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КЛЕЙ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pacing w:val="1"/>
          <w:sz w:val="28"/>
          <w:szCs w:val="28"/>
        </w:rPr>
        <w:pict>
          <v:roundrect id="_x0000_s1034" style="position:absolute;left:0;text-align:left;margin-left:1.95pt;margin-top:14.1pt;width:176.45pt;height:33.2pt;z-index:251668480" arcsize="10923f">
            <v:textbox>
              <w:txbxContent>
                <w:p w:rsidR="00045419" w:rsidRPr="003A0E2A" w:rsidRDefault="00045419" w:rsidP="0004541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0E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ПЛАСТИЛИН</w:t>
                  </w:r>
                </w:p>
              </w:txbxContent>
            </v:textbox>
          </v:roundrect>
        </w:pict>
      </w:r>
    </w:p>
    <w:p w:rsidR="00045419" w:rsidRPr="008A5BE4" w:rsidRDefault="00045419" w:rsidP="00045419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37F44" w:rsidRDefault="00837F44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</w:p>
    <w:p w:rsidR="00045419" w:rsidRPr="0030757C" w:rsidRDefault="00045419" w:rsidP="00CD545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 w:rsidRPr="0030757C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Упражнения на развитие навыка определения способа соединения деталей </w:t>
      </w:r>
    </w:p>
    <w:p w:rsidR="00045419" w:rsidRDefault="00045419" w:rsidP="00045419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 w:rsidRPr="003A0E2A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«Материал – действие». </w:t>
      </w:r>
    </w:p>
    <w:p w:rsidR="008822CC" w:rsidRDefault="00045419" w:rsidP="006C086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Педагог называет по очереди 3-4 наименования материала (бумага, ткань, пластилин и т.д.), а воспитанники должны были подобрать к названному материалу слово, обозначающее действие, выполняемое при соединении деталей изделия.</w:t>
      </w:r>
    </w:p>
    <w:p w:rsidR="00CD5455" w:rsidRDefault="00CD5455" w:rsidP="006C086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D5455" w:rsidRDefault="006C0867" w:rsidP="00CD5455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Контактный </w:t>
      </w:r>
      <w:r w:rsidR="00CD5455">
        <w:rPr>
          <w:rFonts w:ascii="Times New Roman" w:hAnsi="Times New Roman"/>
          <w:b/>
          <w:sz w:val="28"/>
          <w:szCs w:val="28"/>
        </w:rPr>
        <w:t>телефон:         8-908-108-12-35</w:t>
      </w:r>
    </w:p>
    <w:p w:rsidR="006C0867" w:rsidRPr="006C0867" w:rsidRDefault="006C0867" w:rsidP="00CD5455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Тимошенкова Людмила Ивановна – воспитатель  дошкольной группы «Ладушки»</w:t>
      </w:r>
      <w:r w:rsidR="00CD5455">
        <w:rPr>
          <w:rFonts w:ascii="Times New Roman" w:hAnsi="Times New Roman"/>
          <w:b/>
          <w:sz w:val="28"/>
          <w:szCs w:val="28"/>
        </w:rPr>
        <w:t xml:space="preserve">  г </w:t>
      </w:r>
      <w:r w:rsidR="00A47FB1">
        <w:rPr>
          <w:rFonts w:ascii="Times New Roman" w:hAnsi="Times New Roman"/>
          <w:b/>
          <w:sz w:val="28"/>
          <w:szCs w:val="28"/>
        </w:rPr>
        <w:t>Калачинск</w:t>
      </w:r>
    </w:p>
    <w:sectPr w:rsidR="006C0867" w:rsidRPr="006C0867" w:rsidSect="000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EC" w:rsidRDefault="00C56AEC" w:rsidP="00672649">
      <w:pPr>
        <w:spacing w:after="0" w:line="240" w:lineRule="auto"/>
      </w:pPr>
      <w:r>
        <w:separator/>
      </w:r>
    </w:p>
  </w:endnote>
  <w:endnote w:type="continuationSeparator" w:id="1">
    <w:p w:rsidR="00C56AEC" w:rsidRDefault="00C56AEC" w:rsidP="0067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EC" w:rsidRDefault="00C56AEC" w:rsidP="00672649">
      <w:pPr>
        <w:spacing w:after="0" w:line="240" w:lineRule="auto"/>
      </w:pPr>
      <w:r>
        <w:separator/>
      </w:r>
    </w:p>
  </w:footnote>
  <w:footnote w:type="continuationSeparator" w:id="1">
    <w:p w:rsidR="00C56AEC" w:rsidRDefault="00C56AEC" w:rsidP="0067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833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419"/>
    <w:rsid w:val="00045419"/>
    <w:rsid w:val="006523B3"/>
    <w:rsid w:val="00672649"/>
    <w:rsid w:val="006C0867"/>
    <w:rsid w:val="0074767B"/>
    <w:rsid w:val="007C0036"/>
    <w:rsid w:val="00837F44"/>
    <w:rsid w:val="0084314C"/>
    <w:rsid w:val="008822CC"/>
    <w:rsid w:val="008E27F5"/>
    <w:rsid w:val="0090393B"/>
    <w:rsid w:val="009921A3"/>
    <w:rsid w:val="00A47FB1"/>
    <w:rsid w:val="00A75383"/>
    <w:rsid w:val="00C412A3"/>
    <w:rsid w:val="00C56AEC"/>
    <w:rsid w:val="00CD5455"/>
    <w:rsid w:val="00CF5C36"/>
    <w:rsid w:val="00D94280"/>
    <w:rsid w:val="00E3137D"/>
    <w:rsid w:val="00E51049"/>
    <w:rsid w:val="00FB6F5E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649"/>
  </w:style>
  <w:style w:type="paragraph" w:styleId="a7">
    <w:name w:val="footer"/>
    <w:basedOn w:val="a"/>
    <w:link w:val="a8"/>
    <w:uiPriority w:val="99"/>
    <w:semiHidden/>
    <w:unhideWhenUsed/>
    <w:rsid w:val="0067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168B-C1FB-4023-B4F1-878D7BB2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2624</Words>
  <Characters>14960</Characters>
  <Application>Microsoft Office Word</Application>
  <DocSecurity>0</DocSecurity>
  <Lines>124</Lines>
  <Paragraphs>35</Paragraphs>
  <ScaleCrop>false</ScaleCrop>
  <Company>Microsoft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2012-10-14T15:38:00Z</dcterms:created>
  <dcterms:modified xsi:type="dcterms:W3CDTF">2012-10-15T01:27:00Z</dcterms:modified>
</cp:coreProperties>
</file>