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10"/>
        <w:gridCol w:w="117"/>
        <w:gridCol w:w="7739"/>
      </w:tblGrid>
      <w:tr w:rsidR="00B57D15" w:rsidRPr="00E702ED" w:rsidTr="0010219C">
        <w:trPr>
          <w:tblCellSpacing w:w="0" w:type="dxa"/>
        </w:trPr>
        <w:tc>
          <w:tcPr>
            <w:tcW w:w="1227" w:type="pct"/>
            <w:hideMark/>
          </w:tcPr>
          <w:p w:rsidR="00B57D15" w:rsidRPr="00E702ED" w:rsidRDefault="00B57D15" w:rsidP="0010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6FC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38300" cy="1572768"/>
                  <wp:effectExtent l="19050" t="0" r="0" b="0"/>
                  <wp:docPr id="1" name="Рисунок 1" descr="http://www.babylessons.ru/wp-content/uploads/2009/08/1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bylessons.ru/wp-content/uploads/2009/08/1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72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" w:type="pct"/>
            <w:hideMark/>
          </w:tcPr>
          <w:p w:rsidR="00B57D15" w:rsidRPr="00E702ED" w:rsidRDefault="00B57D15" w:rsidP="0010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707" w:type="pct"/>
            <w:hideMark/>
          </w:tcPr>
          <w:p w:rsidR="00B57D15" w:rsidRDefault="00B57D15" w:rsidP="0010219C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E702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Бабочка</w:t>
            </w:r>
            <w:r w:rsidRPr="005A5D7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57D15" w:rsidRDefault="00B57D15" w:rsidP="0010219C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5A5D7A">
              <w:rPr>
                <w:rFonts w:ascii="Arial" w:hAnsi="Arial" w:cs="Arial"/>
                <w:b/>
                <w:sz w:val="28"/>
                <w:szCs w:val="28"/>
              </w:rPr>
              <w:t>Уважаемые родители!</w:t>
            </w:r>
          </w:p>
          <w:p w:rsidR="00B57D15" w:rsidRPr="005A5D7A" w:rsidRDefault="00B57D15" w:rsidP="0010219C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5A5D7A">
              <w:rPr>
                <w:rFonts w:ascii="Arial" w:hAnsi="Arial" w:cs="Arial"/>
                <w:b/>
                <w:sz w:val="28"/>
                <w:szCs w:val="28"/>
              </w:rPr>
              <w:t xml:space="preserve">Предлагаем Вам вместе с детьми                                             </w:t>
            </w:r>
          </w:p>
          <w:p w:rsidR="00B57D15" w:rsidRPr="00432AF9" w:rsidRDefault="00B57D15" w:rsidP="0010219C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432AF9">
              <w:rPr>
                <w:rFonts w:ascii="Arial" w:hAnsi="Arial" w:cs="Arial"/>
                <w:sz w:val="28"/>
                <w:szCs w:val="28"/>
              </w:rPr>
              <w:t xml:space="preserve">- собрать фигурку </w:t>
            </w:r>
            <w:r>
              <w:rPr>
                <w:rFonts w:ascii="Arial" w:hAnsi="Arial" w:cs="Arial"/>
                <w:sz w:val="28"/>
                <w:szCs w:val="28"/>
              </w:rPr>
              <w:t>бабочки</w:t>
            </w:r>
          </w:p>
          <w:p w:rsidR="00B57D15" w:rsidRPr="00432AF9" w:rsidRDefault="00B57D15" w:rsidP="0010219C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-сделать  «семью» для бабочки</w:t>
            </w:r>
            <w:r w:rsidRPr="00432AF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57D15" w:rsidRPr="00432AF9" w:rsidRDefault="00B57D15" w:rsidP="0010219C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-найти сказки, рассказы  в которых бабочки являю</w:t>
            </w:r>
            <w:r w:rsidRPr="00432AF9">
              <w:rPr>
                <w:rFonts w:ascii="Arial" w:hAnsi="Arial" w:cs="Arial"/>
                <w:sz w:val="28"/>
                <w:szCs w:val="28"/>
              </w:rPr>
              <w:t xml:space="preserve">тся </w:t>
            </w:r>
            <w:r>
              <w:rPr>
                <w:rFonts w:ascii="Arial" w:hAnsi="Arial" w:cs="Arial"/>
                <w:sz w:val="28"/>
                <w:szCs w:val="28"/>
              </w:rPr>
              <w:t>героя</w:t>
            </w:r>
            <w:r w:rsidRPr="00432AF9">
              <w:rPr>
                <w:rFonts w:ascii="Arial" w:hAnsi="Arial" w:cs="Arial"/>
                <w:sz w:val="28"/>
                <w:szCs w:val="28"/>
              </w:rPr>
              <w:t>м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 w:rsidRPr="00432AF9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B57D15" w:rsidRPr="00432AF9" w:rsidRDefault="00B57D15" w:rsidP="0010219C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-найти стихи, загадки про бабочек</w:t>
            </w:r>
            <w:r w:rsidRPr="00432AF9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B57D15" w:rsidRPr="00432AF9" w:rsidRDefault="00B57D15" w:rsidP="001021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32AF9">
              <w:rPr>
                <w:rFonts w:ascii="Arial" w:hAnsi="Arial" w:cs="Arial"/>
                <w:sz w:val="28"/>
                <w:szCs w:val="28"/>
              </w:rPr>
              <w:t xml:space="preserve">-найти </w:t>
            </w:r>
            <w:r>
              <w:rPr>
                <w:rFonts w:ascii="Arial" w:hAnsi="Arial" w:cs="Arial"/>
                <w:sz w:val="28"/>
                <w:szCs w:val="28"/>
              </w:rPr>
              <w:t>иллюстрации бабочек</w:t>
            </w:r>
            <w:r w:rsidRPr="00432AF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57D15" w:rsidRPr="00E702ED" w:rsidRDefault="00B57D15" w:rsidP="00102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2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Пошагов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ая инструкция как сворачивать в </w:t>
            </w:r>
            <w:r w:rsidRPr="00E702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картинках. </w:t>
            </w:r>
          </w:p>
        </w:tc>
      </w:tr>
    </w:tbl>
    <w:p w:rsidR="00B57D15" w:rsidRPr="00E702ED" w:rsidRDefault="00B57D15" w:rsidP="00B57D1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43"/>
      </w:tblGrid>
      <w:tr w:rsidR="00B57D15" w:rsidRPr="00E702ED" w:rsidTr="0010219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margin" w:tblpXSpec="right" w:tblpY="319"/>
              <w:tblOverlap w:val="never"/>
              <w:tblW w:w="1637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</w:tblGrid>
            <w:tr w:rsidR="00B57D15" w:rsidRPr="00E702ED" w:rsidTr="0010219C">
              <w:trPr>
                <w:trHeight w:val="2761"/>
                <w:tblCellSpacing w:w="0" w:type="dxa"/>
              </w:trPr>
              <w:tc>
                <w:tcPr>
                  <w:tcW w:w="5000" w:type="pct"/>
                  <w:hideMark/>
                </w:tcPr>
                <w:p w:rsidR="00B57D15" w:rsidRPr="00E702ED" w:rsidRDefault="00B57D15" w:rsidP="00102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0F6FC2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009775" cy="1619250"/>
                        <wp:effectExtent l="19050" t="0" r="9525" b="0"/>
                        <wp:docPr id="2" name="Рисунок 5" descr="http://www.babylessons.ru/wp-content/uploads/2009/08/2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abylessons.ru/wp-content/uploads/2009/08/2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00977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7D15" w:rsidRPr="00E702ED" w:rsidRDefault="00B57D15" w:rsidP="00102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2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B57D15" w:rsidRPr="00E702ED" w:rsidRDefault="00B57D15" w:rsidP="0010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6F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  <w:r w:rsidRPr="00E702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Подготовьте квадрат любого яркого цвета.</w:t>
            </w:r>
            <w:r w:rsidRPr="00E702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F6F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  <w:r w:rsidRPr="00E702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Согните его по диагонали. </w:t>
            </w:r>
          </w:p>
          <w:p w:rsidR="00B57D15" w:rsidRPr="00E702ED" w:rsidRDefault="00B57D15" w:rsidP="0010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734"/>
        <w:tblW w:w="161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89"/>
      </w:tblGrid>
      <w:tr w:rsidR="00B57D15" w:rsidRPr="00E702ED" w:rsidTr="0010219C">
        <w:trPr>
          <w:trHeight w:val="1909"/>
          <w:tblCellSpacing w:w="0" w:type="dxa"/>
        </w:trPr>
        <w:tc>
          <w:tcPr>
            <w:tcW w:w="5000" w:type="pct"/>
            <w:hideMark/>
          </w:tcPr>
          <w:p w:rsidR="00B57D15" w:rsidRPr="00E702ED" w:rsidRDefault="00B57D15" w:rsidP="0010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6FC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95475" cy="952500"/>
                  <wp:effectExtent l="19050" t="0" r="9525" b="0"/>
                  <wp:docPr id="3" name="Рисунок 6" descr="http://www.babylessons.ru/wp-content/uploads/2009/08/3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abylessons.ru/wp-content/uploads/2009/08/3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D15" w:rsidRPr="000F6FC2" w:rsidRDefault="00B57D15" w:rsidP="00B5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B57D15" w:rsidRPr="00E702ED" w:rsidRDefault="00B57D15" w:rsidP="00B5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FC2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E702E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Полученный треугольник сложите пополам.</w:t>
      </w:r>
      <w:r w:rsidRPr="000F6FC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57D15" w:rsidRPr="000F6FC2" w:rsidRDefault="00B57D15" w:rsidP="00B5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7D15" w:rsidRPr="000F6FC2" w:rsidRDefault="00B57D15" w:rsidP="00B5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7D15" w:rsidRPr="000F6FC2" w:rsidRDefault="00B57D15" w:rsidP="00B5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7D15" w:rsidRPr="000F6FC2" w:rsidRDefault="00B57D15" w:rsidP="00B57D15">
      <w:pPr>
        <w:tabs>
          <w:tab w:val="left" w:pos="19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FC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4950" cy="2105025"/>
            <wp:effectExtent l="19050" t="0" r="0" b="0"/>
            <wp:wrapSquare wrapText="bothSides"/>
            <wp:docPr id="20" name="Рисунок 7" descr="http://www.babylessons.ru/wp-content/uploads/2009/08/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bylessons.ru/wp-content/uploads/2009/08/44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2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E702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Разверните поделку, чтобы раскрывающиеся стороны были сверху. </w:t>
      </w:r>
    </w:p>
    <w:p w:rsidR="00B57D15" w:rsidRPr="000F6FC2" w:rsidRDefault="00B57D15" w:rsidP="00B57D15">
      <w:pPr>
        <w:tabs>
          <w:tab w:val="left" w:pos="19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FC2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E702ED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Отогните верхние острые углы в разные стороны</w:t>
      </w:r>
    </w:p>
    <w:p w:rsidR="00B57D15" w:rsidRPr="000F6FC2" w:rsidRDefault="00B57D15" w:rsidP="00B5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7D15" w:rsidRPr="000F6FC2" w:rsidRDefault="00B57D15" w:rsidP="00B57D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F6FC2">
        <w:rPr>
          <w:rFonts w:ascii="Times New Roman" w:hAnsi="Times New Roman" w:cs="Times New Roman"/>
          <w:sz w:val="32"/>
          <w:szCs w:val="32"/>
        </w:rPr>
        <w:t xml:space="preserve">6.Приклейте бумажные усики. </w:t>
      </w:r>
    </w:p>
    <w:p w:rsidR="00B57D15" w:rsidRDefault="00B57D15" w:rsidP="00B57D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B57D15" w:rsidRPr="000F6FC2" w:rsidRDefault="00B57D15" w:rsidP="00B5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FC2">
        <w:rPr>
          <w:rFonts w:ascii="Times New Roman" w:hAnsi="Times New Roman" w:cs="Times New Roman"/>
          <w:sz w:val="32"/>
          <w:szCs w:val="32"/>
        </w:rPr>
        <w:t>7.Готовую бабочку можно украсить кружочками их цветной бумаги или раскрасить.</w:t>
      </w:r>
      <w:r w:rsidRPr="000F6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</w:t>
      </w:r>
    </w:p>
    <w:p w:rsidR="00DD6B11" w:rsidRDefault="00DD6B11"/>
    <w:sectPr w:rsidR="00DD6B11" w:rsidSect="00B57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D15"/>
    <w:rsid w:val="00B57D15"/>
    <w:rsid w:val="00DD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D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2013-01-27T10:51:00Z</dcterms:created>
  <dcterms:modified xsi:type="dcterms:W3CDTF">2013-01-27T10:51:00Z</dcterms:modified>
</cp:coreProperties>
</file>