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DC" w:rsidRDefault="000A42DC" w:rsidP="000A42DC">
      <w:pPr>
        <w:spacing w:after="0" w:line="270" w:lineRule="atLeast"/>
        <w:ind w:firstLine="708"/>
        <w:jc w:val="both"/>
        <w:rPr>
          <w:rFonts w:ascii="Monotype Corsiva" w:eastAsia="Times New Roman" w:hAnsi="Monotype Corsiva" w:cs="Arial"/>
          <w:b/>
          <w:bCs/>
          <w:color w:val="444444"/>
          <w:sz w:val="72"/>
          <w:szCs w:val="72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Monotype Corsiva" w:eastAsia="Times New Roman" w:hAnsi="Monotype Corsiva" w:cs="Arial"/>
          <w:b/>
          <w:bCs/>
          <w:color w:val="444444"/>
          <w:sz w:val="72"/>
          <w:szCs w:val="72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Monotype Corsiva" w:eastAsia="Times New Roman" w:hAnsi="Monotype Corsiva" w:cs="Arial"/>
          <w:b/>
          <w:bCs/>
          <w:color w:val="444444"/>
          <w:sz w:val="72"/>
          <w:szCs w:val="72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Monotype Corsiva" w:eastAsia="Times New Roman" w:hAnsi="Monotype Corsiva" w:cs="Arial"/>
          <w:b/>
          <w:bCs/>
          <w:color w:val="444444"/>
          <w:sz w:val="72"/>
          <w:szCs w:val="72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Monotype Corsiva" w:eastAsia="Times New Roman" w:hAnsi="Monotype Corsiva" w:cs="Arial"/>
          <w:b/>
          <w:bCs/>
          <w:color w:val="444444"/>
          <w:sz w:val="72"/>
          <w:szCs w:val="72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center"/>
        <w:rPr>
          <w:rFonts w:ascii="Monotype Corsiva" w:eastAsia="Times New Roman" w:hAnsi="Monotype Corsiva" w:cs="Arial"/>
          <w:b/>
          <w:bCs/>
          <w:color w:val="444444"/>
          <w:sz w:val="72"/>
          <w:szCs w:val="72"/>
          <w:lang w:eastAsia="ru-RU"/>
        </w:rPr>
      </w:pPr>
      <w:r w:rsidRPr="00D87E47">
        <w:rPr>
          <w:rFonts w:ascii="Monotype Corsiva" w:eastAsia="Times New Roman" w:hAnsi="Monotype Corsiva" w:cs="Arial"/>
          <w:b/>
          <w:bCs/>
          <w:color w:val="444444"/>
          <w:sz w:val="72"/>
          <w:szCs w:val="72"/>
          <w:lang w:eastAsia="ru-RU"/>
        </w:rPr>
        <w:t>Конспект занятия во второй младшей группе</w:t>
      </w:r>
      <w:r>
        <w:rPr>
          <w:rFonts w:ascii="Monotype Corsiva" w:eastAsia="Times New Roman" w:hAnsi="Monotype Corsiva" w:cs="Arial"/>
          <w:b/>
          <w:bCs/>
          <w:color w:val="444444"/>
          <w:sz w:val="72"/>
          <w:szCs w:val="72"/>
          <w:lang w:eastAsia="ru-RU"/>
        </w:rPr>
        <w:t>.</w:t>
      </w:r>
    </w:p>
    <w:p w:rsidR="000A42DC" w:rsidRPr="00D87E47" w:rsidRDefault="000A42DC" w:rsidP="000A42DC">
      <w:pPr>
        <w:spacing w:after="0" w:line="270" w:lineRule="atLeast"/>
        <w:ind w:firstLine="708"/>
        <w:jc w:val="center"/>
        <w:rPr>
          <w:rFonts w:ascii="Monotype Corsiva" w:eastAsia="Times New Roman" w:hAnsi="Monotype Corsiva" w:cs="Arial"/>
          <w:b/>
          <w:bCs/>
          <w:color w:val="444444"/>
          <w:sz w:val="72"/>
          <w:szCs w:val="72"/>
          <w:lang w:eastAsia="ru-RU"/>
        </w:rPr>
      </w:pPr>
      <w:r w:rsidRPr="00D87E47">
        <w:rPr>
          <w:rFonts w:ascii="Monotype Corsiva" w:eastAsia="Times New Roman" w:hAnsi="Monotype Corsiva" w:cs="Arial"/>
          <w:b/>
          <w:bCs/>
          <w:color w:val="444444"/>
          <w:sz w:val="72"/>
          <w:szCs w:val="72"/>
          <w:lang w:eastAsia="ru-RU"/>
        </w:rPr>
        <w:t>Тема</w:t>
      </w:r>
      <w:r>
        <w:rPr>
          <w:rFonts w:ascii="Monotype Corsiva" w:eastAsia="Times New Roman" w:hAnsi="Monotype Corsiva" w:cs="Arial"/>
          <w:b/>
          <w:bCs/>
          <w:color w:val="444444"/>
          <w:sz w:val="72"/>
          <w:szCs w:val="72"/>
          <w:lang w:eastAsia="ru-RU"/>
        </w:rPr>
        <w:t>:</w:t>
      </w:r>
      <w:r w:rsidRPr="00D87E47">
        <w:rPr>
          <w:rFonts w:ascii="Monotype Corsiva" w:eastAsia="Times New Roman" w:hAnsi="Monotype Corsiva" w:cs="Arial"/>
          <w:b/>
          <w:bCs/>
          <w:color w:val="444444"/>
          <w:sz w:val="72"/>
          <w:szCs w:val="72"/>
          <w:lang w:eastAsia="ru-RU"/>
        </w:rPr>
        <w:t xml:space="preserve"> «Божья коровка»</w:t>
      </w:r>
    </w:p>
    <w:p w:rsidR="000A42DC" w:rsidRPr="00D87E47" w:rsidRDefault="000A42DC" w:rsidP="000A42DC">
      <w:pPr>
        <w:spacing w:after="0" w:line="270" w:lineRule="atLeast"/>
        <w:ind w:firstLine="708"/>
        <w:jc w:val="both"/>
        <w:rPr>
          <w:rFonts w:ascii="Monotype Corsiva" w:eastAsia="Times New Roman" w:hAnsi="Monotype Corsiva" w:cs="Arial"/>
          <w:b/>
          <w:bCs/>
          <w:color w:val="444444"/>
          <w:sz w:val="72"/>
          <w:szCs w:val="72"/>
          <w:lang w:eastAsia="ru-RU"/>
        </w:rPr>
      </w:pPr>
    </w:p>
    <w:p w:rsidR="000A42DC" w:rsidRPr="00D87E47" w:rsidRDefault="000A42DC" w:rsidP="000A42DC">
      <w:pPr>
        <w:spacing w:after="0" w:line="270" w:lineRule="atLeast"/>
        <w:ind w:firstLine="708"/>
        <w:jc w:val="right"/>
        <w:rPr>
          <w:rFonts w:ascii="Monotype Corsiva" w:eastAsia="Times New Roman" w:hAnsi="Monotype Corsiva" w:cs="Arial"/>
          <w:b/>
          <w:bCs/>
          <w:color w:val="444444"/>
          <w:sz w:val="72"/>
          <w:szCs w:val="72"/>
          <w:lang w:eastAsia="ru-RU"/>
        </w:rPr>
      </w:pPr>
      <w:r w:rsidRPr="00D87E47">
        <w:rPr>
          <w:rFonts w:ascii="Monotype Corsiva" w:eastAsia="Times New Roman" w:hAnsi="Monotype Corsiva" w:cs="Arial"/>
          <w:b/>
          <w:bCs/>
          <w:color w:val="444444"/>
          <w:sz w:val="40"/>
          <w:szCs w:val="40"/>
          <w:lang w:eastAsia="ru-RU"/>
        </w:rPr>
        <w:t>Провела воспитатель: Дарьина О.Л</w:t>
      </w:r>
      <w:r>
        <w:rPr>
          <w:rFonts w:ascii="Monotype Corsiva" w:eastAsia="Times New Roman" w:hAnsi="Monotype Corsiva" w:cs="Arial"/>
          <w:b/>
          <w:bCs/>
          <w:color w:val="444444"/>
          <w:sz w:val="72"/>
          <w:szCs w:val="72"/>
          <w:lang w:eastAsia="ru-RU"/>
        </w:rPr>
        <w:t xml:space="preserve">.        </w:t>
      </w: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                                                       Февраль 2015 года</w:t>
      </w: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210C3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lastRenderedPageBreak/>
        <w:t>Задачи: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0A42DC" w:rsidRPr="006210C3" w:rsidRDefault="000A42DC" w:rsidP="000A42DC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Расширить представления детей о весне, о характерных признаках этого времени года.</w:t>
      </w:r>
    </w:p>
    <w:p w:rsidR="000A42DC" w:rsidRPr="006210C3" w:rsidRDefault="000A42DC" w:rsidP="000A42DC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Упражнять в распознавании геометрических фигур на</w:t>
      </w: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ощупь. Развивать зрительно-двигательную координацию. Совершенствовать общую и мелкую моторику.</w:t>
      </w:r>
    </w:p>
    <w:p w:rsidR="000A42DC" w:rsidRPr="006210C3" w:rsidRDefault="000A42DC" w:rsidP="000A42DC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Учить детей лепить жуков, передавая характерные особенности строения и окраски. Совершенствовать умение детей</w:t>
      </w: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размазывать пластилин по поверхности рисунка не выступая за края</w:t>
      </w:r>
      <w:proofErr w:type="gramStart"/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.</w:t>
      </w:r>
      <w:proofErr w:type="gramEnd"/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      Воспитывать любовь и интерес к природе.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210C3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Оборудование:</w:t>
      </w:r>
    </w:p>
    <w:p w:rsidR="000A42DC" w:rsidRPr="006210C3" w:rsidRDefault="000A42DC" w:rsidP="000A42DC">
      <w:pPr>
        <w:numPr>
          <w:ilvl w:val="0"/>
          <w:numId w:val="1"/>
        </w:numPr>
        <w:spacing w:after="0" w:line="270" w:lineRule="atLeast"/>
        <w:ind w:left="142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Иллюстрация 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 изображением весеннего</w:t>
      </w: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пейзажа;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</w:p>
    <w:p w:rsidR="000A42DC" w:rsidRPr="006210C3" w:rsidRDefault="000A42DC" w:rsidP="000A42DC">
      <w:pPr>
        <w:numPr>
          <w:ilvl w:val="0"/>
          <w:numId w:val="1"/>
        </w:numPr>
        <w:spacing w:after="0" w:line="270" w:lineRule="atLeast"/>
        <w:ind w:left="142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картон</w:t>
      </w: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;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</w:p>
    <w:p w:rsidR="000A42DC" w:rsidRPr="006210C3" w:rsidRDefault="000A42DC" w:rsidP="000A42DC">
      <w:pPr>
        <w:numPr>
          <w:ilvl w:val="0"/>
          <w:numId w:val="1"/>
        </w:numPr>
        <w:spacing w:after="0" w:line="270" w:lineRule="atLeast"/>
        <w:ind w:left="142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пластилин, дощечки, салфетки.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210C3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Ход занятия: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Наступила весна, ярко светит солнце, скоро, скоро появятся первые листья на деревьях и расцветут цветы. 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-Весной под яркими лучами солнца снег тает, бегут ручьи. Представим себя ручейками. Бежит один </w:t>
      </w: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длинный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ручей (дети бегут друг за другом, взявшись за руки). А теперь побежало много </w:t>
      </w: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коротких 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ручейков (дети бегут по 1-2 человека). Узкие ручейки снова сливаются в один. (Дети останавливаются</w:t>
      </w: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перед  иллюстрацией, на которой  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изображен весенний пейзаж).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210C3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Беседа о весне по картине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-Посмотрите, ребята, какая красивая весенняя картина.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-Как вы думаете, почему я назвала картину весенней? (Ответы детей).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-Кто догадался, что стало со снегом? (Растаял).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-Что произошло с деревьями? (Появились листья).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-Кто вернулся из теплых краев? (Птицы).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Растаял последний снег, на деревьях появились листочки и вот-вот появятся первые весенние цветы. </w:t>
      </w: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Я  предлагаю  вам украсить картину цветами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6BD6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У</w:t>
      </w:r>
      <w:r w:rsidRPr="006210C3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пражнение «Соберем цветы»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Дети подходят к столам, на которых лежат </w:t>
      </w: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цветы,   изготовленные на занятии по аппликации)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0A42DC" w:rsidRPr="00D56BD6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</w:pPr>
      <w:r w:rsidRPr="00D56BD6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-</w:t>
      </w:r>
      <w:r w:rsidRPr="00D56BD6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t>Яркая, весенняя картина получилась. Но кого-то не хватает на ней.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6BD6">
        <w:rPr>
          <w:rFonts w:ascii="Arial" w:eastAsia="Times New Roman" w:hAnsi="Arial" w:cs="Arial"/>
          <w:bCs/>
          <w:color w:val="444444"/>
          <w:sz w:val="28"/>
          <w:szCs w:val="28"/>
          <w:lang w:eastAsia="ru-RU"/>
        </w:rPr>
        <w:t xml:space="preserve"> </w:t>
      </w:r>
    </w:p>
    <w:p w:rsidR="000A42DC" w:rsidRPr="00D56BD6" w:rsidRDefault="000A42DC" w:rsidP="000A42DC">
      <w:pPr>
        <w:spacing w:after="0" w:line="270" w:lineRule="atLeast"/>
        <w:ind w:firstLine="708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6BD6">
        <w:rPr>
          <w:rFonts w:ascii="Trebuchet MS" w:hAnsi="Trebuchet MS"/>
          <w:sz w:val="28"/>
          <w:szCs w:val="28"/>
          <w:shd w:val="clear" w:color="auto" w:fill="FFFFFF"/>
        </w:rPr>
        <w:t>Не мычит коровка та,</w:t>
      </w:r>
      <w:r w:rsidRPr="00D56BD6">
        <w:rPr>
          <w:rStyle w:val="apple-converted-space"/>
          <w:rFonts w:ascii="Trebuchet MS" w:hAnsi="Trebuchet MS"/>
          <w:sz w:val="28"/>
          <w:szCs w:val="28"/>
          <w:shd w:val="clear" w:color="auto" w:fill="FFFFFF"/>
        </w:rPr>
        <w:t> </w:t>
      </w:r>
      <w:r w:rsidRPr="00D56BD6">
        <w:rPr>
          <w:rFonts w:ascii="Trebuchet MS" w:hAnsi="Trebuchet MS"/>
          <w:sz w:val="28"/>
          <w:szCs w:val="28"/>
          <w:shd w:val="clear" w:color="auto" w:fill="FFFFFF"/>
        </w:rPr>
        <w:br/>
        <w:t>Нет рогов, копыт, хвоста,</w:t>
      </w:r>
      <w:r w:rsidRPr="00D56BD6">
        <w:rPr>
          <w:rFonts w:ascii="Trebuchet MS" w:hAnsi="Trebuchet MS"/>
          <w:sz w:val="28"/>
          <w:szCs w:val="28"/>
          <w:shd w:val="clear" w:color="auto" w:fill="FFFFFF"/>
        </w:rPr>
        <w:br/>
        <w:t>Молока нам не дает,</w:t>
      </w:r>
      <w:r w:rsidRPr="00D56BD6">
        <w:rPr>
          <w:rFonts w:ascii="Trebuchet MS" w:hAnsi="Trebuchet MS"/>
          <w:sz w:val="28"/>
          <w:szCs w:val="28"/>
          <w:shd w:val="clear" w:color="auto" w:fill="FFFFFF"/>
        </w:rPr>
        <w:br/>
        <w:t>Под листочками живет.</w:t>
      </w:r>
      <w:r w:rsidRPr="00D56BD6">
        <w:rPr>
          <w:rFonts w:ascii="Trebuchet MS" w:hAnsi="Trebuchet MS"/>
          <w:sz w:val="28"/>
          <w:szCs w:val="28"/>
          <w:shd w:val="clear" w:color="auto" w:fill="FFFFFF"/>
        </w:rPr>
        <w:br/>
        <w:t>В чёрных точках красный плащ</w:t>
      </w:r>
      <w:r w:rsidRPr="00D56BD6">
        <w:rPr>
          <w:rFonts w:ascii="Trebuchet MS" w:hAnsi="Trebuchet MS"/>
          <w:sz w:val="28"/>
          <w:szCs w:val="28"/>
          <w:shd w:val="clear" w:color="auto" w:fill="FFFFFF"/>
        </w:rPr>
        <w:br/>
        <w:t>носит жук. Растеньям - страж.</w:t>
      </w:r>
      <w:r w:rsidRPr="00D56BD6">
        <w:rPr>
          <w:rFonts w:ascii="Trebuchet MS" w:hAnsi="Trebuchet MS"/>
          <w:sz w:val="28"/>
          <w:szCs w:val="28"/>
          <w:shd w:val="clear" w:color="auto" w:fill="FFFFFF"/>
        </w:rPr>
        <w:br/>
      </w:r>
      <w:r w:rsidRPr="00D56BD6">
        <w:rPr>
          <w:rFonts w:ascii="Trebuchet MS" w:hAnsi="Trebuchet MS"/>
          <w:sz w:val="28"/>
          <w:szCs w:val="28"/>
          <w:shd w:val="clear" w:color="auto" w:fill="FFFFFF"/>
        </w:rPr>
        <w:lastRenderedPageBreak/>
        <w:t>С вредной тлёй воюет ловко</w:t>
      </w:r>
      <w:r w:rsidRPr="00D56BD6">
        <w:rPr>
          <w:rStyle w:val="apple-converted-space"/>
          <w:rFonts w:ascii="Trebuchet MS" w:hAnsi="Trebuchet MS"/>
          <w:sz w:val="28"/>
          <w:szCs w:val="28"/>
          <w:shd w:val="clear" w:color="auto" w:fill="FFFFFF"/>
        </w:rPr>
        <w:t> </w:t>
      </w:r>
      <w:r w:rsidRPr="00D56BD6">
        <w:rPr>
          <w:rFonts w:ascii="Trebuchet MS" w:hAnsi="Trebuchet MS"/>
          <w:sz w:val="28"/>
          <w:szCs w:val="28"/>
          <w:shd w:val="clear" w:color="auto" w:fill="FFFFFF"/>
        </w:rPr>
        <w:br/>
        <w:t>эта...</w:t>
      </w:r>
      <w:r w:rsidRPr="00D56BD6">
        <w:rPr>
          <w:rStyle w:val="apple-converted-space"/>
          <w:rFonts w:ascii="Trebuchet MS" w:hAnsi="Trebuchet MS"/>
          <w:sz w:val="28"/>
          <w:szCs w:val="28"/>
          <w:shd w:val="clear" w:color="auto" w:fill="FFFFFF"/>
        </w:rPr>
        <w:t> </w:t>
      </w:r>
      <w:r w:rsidRPr="00D56BD6">
        <w:rPr>
          <w:rStyle w:val="a3"/>
          <w:rFonts w:ascii="Trebuchet MS" w:hAnsi="Trebuchet MS"/>
          <w:sz w:val="28"/>
          <w:szCs w:val="28"/>
          <w:shd w:val="clear" w:color="auto" w:fill="FFFFFF"/>
        </w:rPr>
        <w:t>(божия коровка.)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210C3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Практическая часть «Лепка жуков»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</w:t>
      </w: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Я предлагаю нарисовать  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для нашей кар</w:t>
      </w: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тины жучков</w:t>
      </w:r>
      <w:proofErr w:type="gramStart"/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proofErr w:type="gramEnd"/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: Пусть на нашей картине живут </w:t>
      </w: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божьи коровки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Вспомните, из каких частей состоит жук. (Туловище с крыльями, голова, усы, лапки).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Да, верно, у всех жуков есть туловище. Оно круглое или овальное. </w:t>
      </w:r>
    </w:p>
    <w:p w:rsidR="000A42DC" w:rsidRPr="00D56BD6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А чтобы наши жуки были похожи на божьих коровок, им обязательно нужно нарисовать что? (чёрные точки)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-У вас на столах лежат картонки с изображением жуков. Разукрашивать их мы будем путём размазывания пластилина по поверхности изображения жука.   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Посмотрите, какой </w:t>
      </w: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жучок у м</w:t>
      </w: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еня получился. Предлагаю и вам нарисовать  первых весенних насекомых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Но прежде сделаем гимнастику для пальцев </w:t>
      </w:r>
      <w:r w:rsidRPr="006210C3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Пальчиковая гимнастика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6BD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Этот маленький жучок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6BD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По земле гуляет.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6BD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Листик сладенький найдет,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6BD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И его кусает.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6BD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Этот маленький жучок,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6BD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По траве гуляет,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6BD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Вот ямочку нашел,</w:t>
      </w:r>
    </w:p>
    <w:p w:rsidR="000A42DC" w:rsidRPr="006210C3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6BD6">
        <w:rPr>
          <w:rFonts w:ascii="Arial" w:eastAsia="Times New Roman" w:hAnsi="Arial" w:cs="Arial"/>
          <w:i/>
          <w:iCs/>
          <w:color w:val="444444"/>
          <w:sz w:val="28"/>
          <w:szCs w:val="28"/>
          <w:lang w:eastAsia="ru-RU"/>
        </w:rPr>
        <w:t>Лег и отдыхает.</w:t>
      </w:r>
    </w:p>
    <w:p w:rsidR="000A42DC" w:rsidRPr="00D56BD6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(Дети 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приступ</w:t>
      </w: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ают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</w:t>
      </w: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работе</w:t>
      </w:r>
      <w:r w:rsidRPr="006210C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) </w:t>
      </w:r>
    </w:p>
    <w:p w:rsidR="000A42DC" w:rsidRPr="00D56BD6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-Замечательные жуки получились. Увидев такую картину,  весна постарается и в нашем город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</w:t>
      </w:r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</w:t>
      </w:r>
      <w:proofErr w:type="gramStart"/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побыстрее</w:t>
      </w:r>
      <w:proofErr w:type="gramEnd"/>
      <w:r w:rsidRPr="00D56BD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растопить снег. Чтобы к нам вернулись перелётные птицы. Распустились листья на деревьях.  А воздух наполнился ароматом душистых трав и цветов  </w:t>
      </w:r>
    </w:p>
    <w:p w:rsidR="000A42DC" w:rsidRPr="00D56BD6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0A42DC" w:rsidRDefault="000A42DC" w:rsidP="000A42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93F9B" w:rsidRDefault="00E93F9B"/>
    <w:sectPr w:rsidR="00E93F9B" w:rsidSect="00E9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A1A"/>
    <w:multiLevelType w:val="multilevel"/>
    <w:tmpl w:val="E1B8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2DC"/>
    <w:rsid w:val="000A42DC"/>
    <w:rsid w:val="00E9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42DC"/>
  </w:style>
  <w:style w:type="character" w:styleId="a3">
    <w:name w:val="Strong"/>
    <w:basedOn w:val="a0"/>
    <w:uiPriority w:val="22"/>
    <w:qFormat/>
    <w:rsid w:val="000A42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2710</Characters>
  <Application>Microsoft Office Word</Application>
  <DocSecurity>0</DocSecurity>
  <Lines>22</Lines>
  <Paragraphs>6</Paragraphs>
  <ScaleCrop>false</ScaleCrop>
  <Company>Ya Blondinko Edition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2015-03-16T04:49:00Z</dcterms:created>
  <dcterms:modified xsi:type="dcterms:W3CDTF">2015-03-16T04:50:00Z</dcterms:modified>
</cp:coreProperties>
</file>