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CE" w:rsidRPr="005406FC" w:rsidRDefault="00D407CE" w:rsidP="00D407CE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«Весной на спортивной площадке» (старший возраст)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17"/>
          <w:lang w:eastAsia="ru-RU"/>
        </w:rPr>
        <w:t>Воспитатель.</w:t>
      </w:r>
      <w:r w:rsidRPr="005406FC">
        <w:rPr>
          <w:rFonts w:ascii="Tahoma" w:eastAsia="Times New Roman" w:hAnsi="Tahoma" w:cs="Tahoma"/>
          <w:color w:val="2D2A2A"/>
          <w:sz w:val="17"/>
          <w:lang w:eastAsia="ru-RU"/>
        </w:rPr>
        <w:t> </w:t>
      </w: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 Сегодня нам пришло письмо: «Мы очень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любим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бегать, прыгать, играть. Приглашаем вас на спортплощадку, там поиграем вместе». Кто это нас приглашает на спортплощадку? Надевайте спортивную форму и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пойдем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посмотрим.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На площадке детей встречают Кот Леопольд и  мышата – Серый и Белый.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17"/>
          <w:lang w:eastAsia="ru-RU"/>
        </w:rPr>
        <w:t>Леопольд. </w:t>
      </w: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Здравствуйте, ребята, заждались мы вас! Как на улице тепло, хорошо. И мы с мышатами решили вас пригласить на состязание. Хотим проверить  какие вы сильные, ловкие и быстрые. Для этого предлагаем вам  разделиться на 2 команды. Одна команда будет называться Белые мышата, вторая – серые мышата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Дошкольники делятся на две команды.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17"/>
          <w:lang w:eastAsia="ru-RU"/>
        </w:rPr>
        <w:t>Леопольд. </w:t>
      </w: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Для того чтобы приступить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к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состязанием, давайте разомнемся.  Команда белого мышонка берут красные мячи, а команда – Серого мышонка синие. И все вместе повторяем упражнения за мышатами.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Все под музыку выполняют упражнения с мячами.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17"/>
          <w:lang w:eastAsia="ru-RU"/>
        </w:rPr>
        <w:t>Леопольд. </w:t>
      </w: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Сегодня все эстафеты будут проходить с мячом. Итак, начинаем!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«Мяч соседу»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Играющие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стоят в колонне, расстояние между детьми – один шаг. Исходное положение – стойка ноги врозь, руки произвольно. По сигналу,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стоящие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в колонне первыми, наклоняются вниз и передают мяч между ног следующим в колонне. И так далее. Последний игрок в колонне, получив мяч, бежит в начало колонны и снова передает мяч тем же способом. Когда первый игрок окажется на своем месте, он поднимает мяч высоко над головой. Побеждает команда, быстро и без потерь мяча выполнившая задание.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«Пингвины»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Играющие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, становятся в колонну по одному, у каждого  по мячу. Дети зажимают мяч между коленями. Первые участники по сигналу выполняют прыжки на двух ногах, продвигаясь вперед до финиша (5м.), обратно возвращаются бегом с мячом в руках и передают ход следующим участникам.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«Пройди – не упади»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Дети  стоят в колонне по одному в руках держат мяч. На сигнал дети добегают до </w:t>
      </w:r>
      <w:proofErr w:type="spell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гим</w:t>
      </w:r>
      <w:proofErr w:type="spell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. скамейки, пробегают с мячом в руках по скамейке и спрыгивают на полусогнутые ноги,  возвращаются к своей команде и передают ход следующим участникам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 «Прокати и сбей»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Обозначается дистанция в 10м., на середине от исходной черты ставят кегли. Дети стоят в колонне по одному в руках держат мяч. По сигналу,  участники по очереди прокатывают мяч в прямом направлении, стараясь сбить кегли (сбитые кегли восстанавливаются). Побеждает команда, которая собьет больше кеглей. Мышата подсчитывают, чья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команда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сколько кеглей собьет.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Леопольд поводит итог. Определяет победителя. Команда-победительница обходит круг почета, все хлопают ей.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b/>
          <w:bCs/>
          <w:color w:val="2D2A2A"/>
          <w:sz w:val="17"/>
          <w:lang w:eastAsia="ru-RU"/>
        </w:rPr>
        <w:t>Леопольд. </w:t>
      </w: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А сейчас мои помощники – мышата хотят с вами поиграть в игру  «Мяч мышатам».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Играющие становятся в 2 колонны. На расстоянии 1,5м. от «Мышат» – водящие с мячом большого размера. Для водящих  и игроков колонны обозначается линия, за которую нельзя заступать. По сигналу Леопольда мышата бросают мячи первым игрокам колонны, а те возвращают его обратно и перебегают в конец своей колонны. </w:t>
      </w:r>
      <w:proofErr w:type="gramStart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Следующий</w:t>
      </w:r>
      <w:proofErr w:type="gramEnd"/>
      <w:r w:rsidRPr="005406FC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 xml:space="preserve"> в колонне передвигается к исходной линии. Когда первым в колонне окажется игрок, начинавший выполнять задание, он поднимает руку вверх, определяется команда-победитель.</w:t>
      </w:r>
    </w:p>
    <w:p w:rsidR="00D407CE" w:rsidRPr="005406FC" w:rsidRDefault="00D407CE" w:rsidP="00D407C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5406FC">
        <w:rPr>
          <w:rFonts w:ascii="Tahoma" w:eastAsia="Times New Roman" w:hAnsi="Tahoma" w:cs="Tahoma"/>
          <w:i/>
          <w:iCs/>
          <w:color w:val="2D2A2A"/>
          <w:sz w:val="17"/>
          <w:lang w:eastAsia="ru-RU"/>
        </w:rPr>
        <w:t>Мышата хвалят детей за ловкость, быстроту, находчивость, а Леопольд награждает шоколадными медалями.</w:t>
      </w:r>
    </w:p>
    <w:p w:rsidR="00D407CE" w:rsidRDefault="00D407CE" w:rsidP="00D407CE"/>
    <w:p w:rsidR="002751BF" w:rsidRDefault="002751BF"/>
    <w:sectPr w:rsidR="002751BF" w:rsidSect="00D407C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CE"/>
    <w:rsid w:val="002751BF"/>
    <w:rsid w:val="00382DE9"/>
    <w:rsid w:val="00753A58"/>
    <w:rsid w:val="00872A0A"/>
    <w:rsid w:val="00D407CE"/>
    <w:rsid w:val="00F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CE"/>
  </w:style>
  <w:style w:type="paragraph" w:styleId="1">
    <w:name w:val="heading 1"/>
    <w:basedOn w:val="a"/>
    <w:next w:val="a"/>
    <w:link w:val="10"/>
    <w:uiPriority w:val="9"/>
    <w:qFormat/>
    <w:rsid w:val="00753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53A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3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3A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53A58"/>
    <w:rPr>
      <w:b/>
      <w:bCs/>
    </w:rPr>
  </w:style>
  <w:style w:type="paragraph" w:styleId="a4">
    <w:name w:val="No Spacing"/>
    <w:uiPriority w:val="1"/>
    <w:qFormat/>
    <w:rsid w:val="00753A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2001-12-31T17:13:00Z</dcterms:created>
  <dcterms:modified xsi:type="dcterms:W3CDTF">2001-12-31T17:13:00Z</dcterms:modified>
</cp:coreProperties>
</file>