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4" w:type="dxa"/>
        <w:tblCellMar>
          <w:left w:w="0" w:type="dxa"/>
          <w:right w:w="0" w:type="dxa"/>
        </w:tblCellMar>
        <w:tblLook w:val="04A0"/>
      </w:tblPr>
      <w:tblGrid>
        <w:gridCol w:w="387"/>
        <w:gridCol w:w="2121"/>
        <w:gridCol w:w="2365"/>
        <w:gridCol w:w="1783"/>
        <w:gridCol w:w="3011"/>
        <w:gridCol w:w="2717"/>
      </w:tblGrid>
      <w:tr w:rsidR="00E86570" w:rsidRPr="00E86570" w:rsidTr="00E86570">
        <w:trPr>
          <w:trHeight w:val="40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Активная форма работы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Наглядная информация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Индивидуальная работа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6570" w:rsidRPr="00E86570" w:rsidTr="00E86570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Совместная подготовка к учебному году.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«Режим дня», «Образовательная деятельность»,   «Задачи обучения и воспитания на  новый учебный год», «Визитка:  «Учите и читайте вместе с нами», «Работа по программе «Детство»,  «Меры профилактики заболеваемости в детском саду»,  « Наши   именинники», «Нам 4 года!»,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Нацелить, приобщить родителей к  активной, совместной работе в новом учебном году.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Беседы по подготовке детей к учебному году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Обновление группового инвентаря, участка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ст. воспитатель</w:t>
            </w:r>
          </w:p>
        </w:tc>
      </w:tr>
      <w:tr w:rsidR="00E86570" w:rsidRPr="00E86570" w:rsidTr="00E86570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Консультация «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Портфолио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дошкольника»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Образцы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портфолио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папка оформления, объявление.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Предложить родителям новую полезную для детей и родителей деятельность – изготовление 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дошкольного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портфолио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!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Рекомендации по изготовлению, оформлению, внесение в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портфолио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 индивидуальных материалов из детского сада.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</w:t>
            </w:r>
          </w:p>
        </w:tc>
      </w:tr>
      <w:tr w:rsidR="00E86570" w:rsidRPr="00E86570" w:rsidTr="00E86570">
        <w:trPr>
          <w:trHeight w:val="232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Изготовление коллажей   «Золотая осень»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Выставка, оформление.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Проявить фантазию, желание совместно добиться результата.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Помощь в оформлении, выборе информации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Родители, дети</w:t>
            </w:r>
          </w:p>
        </w:tc>
      </w:tr>
      <w:tr w:rsidR="00E86570" w:rsidRPr="00E86570" w:rsidTr="00E86570">
        <w:trPr>
          <w:trHeight w:val="31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“Бабушкины посиделки” - вечер отдыха, посвященный Дню пожилого человека;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приглашение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Показать свою заботу и доброту по отношение к пожилым людям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Подготовка детей к выступлению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Муз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.р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уководитель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воспитатели, дети</w:t>
            </w:r>
          </w:p>
        </w:tc>
      </w:tr>
    </w:tbl>
    <w:p w:rsidR="00E86570" w:rsidRPr="00E86570" w:rsidRDefault="00E86570" w:rsidP="00E86570">
      <w:pPr>
        <w:spacing w:after="0" w:line="27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color w:val="000000"/>
          <w:lang w:eastAsia="ru-RU"/>
        </w:rPr>
        <w:t>       </w:t>
      </w:r>
    </w:p>
    <w:p w:rsidR="00E86570" w:rsidRPr="00E86570" w:rsidRDefault="00E86570" w:rsidP="00E86570">
      <w:pPr>
        <w:spacing w:after="0" w:line="27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                       октябрь</w:t>
      </w:r>
    </w:p>
    <w:tbl>
      <w:tblPr>
        <w:tblW w:w="13566" w:type="dxa"/>
        <w:tblCellMar>
          <w:left w:w="0" w:type="dxa"/>
          <w:right w:w="0" w:type="dxa"/>
        </w:tblCellMar>
        <w:tblLook w:val="04A0"/>
      </w:tblPr>
      <w:tblGrid>
        <w:gridCol w:w="429"/>
        <w:gridCol w:w="2053"/>
        <w:gridCol w:w="2326"/>
        <w:gridCol w:w="1819"/>
        <w:gridCol w:w="2328"/>
        <w:gridCol w:w="4611"/>
      </w:tblGrid>
      <w:tr w:rsidR="00E86570" w:rsidRPr="00E86570" w:rsidTr="00E86570">
        <w:trPr>
          <w:trHeight w:val="14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2f655c6a36031c26ff20f14295c0feae29dff7bd"/>
            <w:bookmarkStart w:id="1" w:name="1"/>
            <w:bookmarkEnd w:id="0"/>
            <w:bookmarkEnd w:id="1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Активная форма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Наглядная информация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Индивидуальная работа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6570" w:rsidRPr="00E86570" w:rsidTr="00E86570">
        <w:trPr>
          <w:trHeight w:val="31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Осенины</w:t>
            </w:r>
            <w:proofErr w:type="spellEnd"/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»-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семейный праздник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Объявление, приглашения,  тетрадь отзывов.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Совместно подготовить праздник для детей и родителей, используя стихи, песни, игры. Доставить всем хорошее настроение.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Помощь при оформлении зала, подготовка необходимых атрибутов.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Музыкальный руководитель, воспитатели, дети,</w:t>
            </w:r>
          </w:p>
        </w:tc>
      </w:tr>
      <w:tr w:rsidR="00E86570" w:rsidRPr="00E86570" w:rsidTr="00E86570">
        <w:trPr>
          <w:trHeight w:val="26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Спортивный праздник с родителями «Если хочешь быть здоров…»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Статья «Активный отдых!», Приглашение, литература об охране здоровья.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      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Предложения к участию в спортивных инсценировках, соревнованиях. Спортивная одежда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Воспитатели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.М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уз.руководитель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.</w:t>
            </w:r>
          </w:p>
        </w:tc>
      </w:tr>
      <w:tr w:rsidR="00E86570" w:rsidRPr="00E86570" w:rsidTr="00E8657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Родительское собрание «Азы воспитания»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-подготовка   к  учебному году, задачи на год и правила детского сада.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 -семья и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педагоги-</w:t>
            </w: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пратнёры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воспитании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Объявление, статьи: “Роль семьи и детского сада в формировании здоровья детей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,«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Оздоровление детей в детском саду»,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 «Правила </w:t>
            </w: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культурного поведения, которые должны быть сформированы у дошкольника 4 лет»,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“Без лекарств и докторов!”.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“Как уберечь ребенка от несчастья?”.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« Начинаем учиться вместе!»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Ознакомление родителей с планом на год. Привлечение родителей к  участию во всех мероприятиях, Обмен мнениями о </w:t>
            </w: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делах группы прошлого года и рекомендации  родителей на этот год.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Подготовка детей к выступлению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Анкетирование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 « Пожелания на год!»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Цель: выявление запросов, интересов и пожеланий при </w:t>
            </w: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организации образовательных  и воспитательных услуг в МДОУ.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Муз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.р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уководитель,воспитатели,дети</w:t>
            </w:r>
            <w:proofErr w:type="spellEnd"/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Медработник, воспитатели, заведующая, психолог</w:t>
            </w:r>
          </w:p>
        </w:tc>
      </w:tr>
      <w:tr w:rsidR="00E86570" w:rsidRPr="00E86570" w:rsidTr="00E86570">
        <w:trPr>
          <w:trHeight w:val="60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Круглый стол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 -«Воспитываем добротой»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- Родительский форум «Поговорим о нравственности»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Семейные фотографий  «От улыбки хмурый день светлей!».</w:t>
            </w:r>
            <w:proofErr w:type="gramEnd"/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 Памятки для родителей: «Искусство наказывать и прощать».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 “Как правильно общаться с детьми”.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Познакомить с наилучшими способами общения, наказания, поощрения  детей, разъяснения им норм нравственности. Обсудить домашние проблемы в общении с детьми, предложить помощь на дому.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Посещение детей дома с наблюдением   любой совместной деятельности родителей с детьми. Индивидуальные беседы, обсуждение конкретных проблем, случаев.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Родительский форум на доске гласности: «Ваше мнение!»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родители, психолог</w:t>
            </w:r>
          </w:p>
        </w:tc>
      </w:tr>
    </w:tbl>
    <w:p w:rsidR="00E86570" w:rsidRPr="00E86570" w:rsidRDefault="00E86570" w:rsidP="00E86570">
      <w:pPr>
        <w:spacing w:after="0" w:line="27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lastRenderedPageBreak/>
        <w:t>            ноябрь</w:t>
      </w:r>
    </w:p>
    <w:tbl>
      <w:tblPr>
        <w:tblW w:w="12384" w:type="dxa"/>
        <w:tblCellMar>
          <w:left w:w="0" w:type="dxa"/>
          <w:right w:w="0" w:type="dxa"/>
        </w:tblCellMar>
        <w:tblLook w:val="04A0"/>
      </w:tblPr>
      <w:tblGrid>
        <w:gridCol w:w="372"/>
        <w:gridCol w:w="2874"/>
        <w:gridCol w:w="2377"/>
        <w:gridCol w:w="2154"/>
        <w:gridCol w:w="2378"/>
        <w:gridCol w:w="2229"/>
      </w:tblGrid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2" w:name="d48e1b9504e41ab92a6349e0ff08289a3db03930"/>
            <w:bookmarkStart w:id="3" w:name="2"/>
            <w:bookmarkEnd w:id="2"/>
            <w:bookmarkEnd w:id="3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Активная форма работы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Наглядная информация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Цель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Индивидуальная работа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6570" w:rsidRPr="00E86570" w:rsidTr="00E86570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Фоторепортаж в рубрике «Делимся семейным опытом!»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«Как организовать выходной день с ребенком”.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Сбор фоторепортажей в информационную папку на тему: «Секреты воспитания!»,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«Играем дома» (картотека игр для родителей),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 воспитатели</w:t>
            </w:r>
          </w:p>
        </w:tc>
      </w:tr>
      <w:tr w:rsidR="00E86570" w:rsidRPr="00E86570" w:rsidTr="00E86570">
        <w:trPr>
          <w:trHeight w:val="49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Консультация « Развитие представлений о цвете, форме, величине посредством развивающих игр»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Теория консультации, картотека развивающих  игр для родителей.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Дать углублённые знания о математических развивающих играх.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Ответы на вопросы родителей.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Вопросник для детей:  «Цвет, форма, величина», для родителей: «Какими играми укрепляем знания о цвете, форме, величине?»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Индивидуальные ответы – рекомендации по приобретению игры для закрепления определённого материала.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Воспитатели.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День добрых дел  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«Наши меньшие  друзья!»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Статьи: «Кормушки и как их сделать!», «Домики от ветра!», и т. д. объявление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Привлечь родителей к нравственному воспитанию детей, совместному труду; сплочение детского </w:t>
            </w: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и взрослого коллектива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Помощь при выборе места для кормушек, установки их, выдача  трудового инвентаря.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Родители, воспитатели, дети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Фоторамка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: «Портрет моей мамочки» 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к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Дню матери! (28, последнее воскресенье ноября) 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Выставка творческого оформления рамок – самоделок с папами для мамочек!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Групповая газета «Для мамочек!»,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 Статья «Как оформить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фоторамочку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!»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Порадовать в День матери мамочек группы поделками, сделанными своими руками, газетой. Приобщение пап к работе группы, трудовому, этическому воспитанию детей.        </w:t>
            </w:r>
          </w:p>
        </w:tc>
      </w:tr>
    </w:tbl>
    <w:p w:rsidR="00E86570" w:rsidRPr="00E86570" w:rsidRDefault="00E86570" w:rsidP="00E86570">
      <w:pPr>
        <w:spacing w:after="0" w:line="273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декабрь</w:t>
      </w:r>
    </w:p>
    <w:tbl>
      <w:tblPr>
        <w:tblW w:w="12384" w:type="dxa"/>
        <w:tblCellMar>
          <w:left w:w="0" w:type="dxa"/>
          <w:right w:w="0" w:type="dxa"/>
        </w:tblCellMar>
        <w:tblLook w:val="04A0"/>
      </w:tblPr>
      <w:tblGrid>
        <w:gridCol w:w="373"/>
        <w:gridCol w:w="2558"/>
        <w:gridCol w:w="2594"/>
        <w:gridCol w:w="2252"/>
        <w:gridCol w:w="2378"/>
        <w:gridCol w:w="2229"/>
      </w:tblGrid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4" w:name="3d1014e775a6eee4970c7ad7c74d74af7e59b2af"/>
            <w:bookmarkStart w:id="5" w:name="3"/>
            <w:bookmarkEnd w:id="4"/>
            <w:bookmarkEnd w:id="5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Активная форма работы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Наглядная информация       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Цель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Индивидуальная работа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6570" w:rsidRPr="00E86570" w:rsidTr="00E86570">
        <w:trPr>
          <w:trHeight w:val="12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Фоторепортаж в рубрике «Делимся семейным опытом!»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«Как организовать выходной день с ребенком”.       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Сбор фоторепортажей в информационную папку на тему: «Секреты воспитания!»,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«Играем дома» (картотека игр для родителей),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 воспитатели        </w:t>
            </w:r>
          </w:p>
        </w:tc>
      </w:tr>
      <w:tr w:rsidR="00E86570" w:rsidRPr="00E86570" w:rsidTr="00E86570">
        <w:trPr>
          <w:trHeight w:val="9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Активный отдых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Статья «Активный отдых!»,        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-согласие о совместном активном отдыхе в выходной,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объявление конкурса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родители        </w:t>
            </w:r>
          </w:p>
        </w:tc>
      </w:tr>
      <w:tr w:rsidR="00E86570" w:rsidRPr="00E86570" w:rsidTr="00E86570">
        <w:trPr>
          <w:trHeight w:val="31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Конкурс новогодних кулинарных рецептов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Объявление. Папка с советами по приготовлению и оформлению новогодних блюд. Дегустация на празднике!        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Индивидуальные советы по участию в конкурсе, работа  с родительским комитетом по проведению конкурса и дегустации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родители</w:t>
            </w:r>
          </w:p>
        </w:tc>
      </w:tr>
      <w:tr w:rsidR="00E86570" w:rsidRPr="00E86570" w:rsidTr="00E86570">
        <w:trPr>
          <w:trHeight w:val="26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Совместный праздник «Здравствуй, Новый год!»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«Как встретить новый год!», «Что дарить в этом году!», «Новогодние приметы и традиции», «Новогоднее угощение», поздравление для всех!       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Развивать желание проводить активно совместные  праздники, получать удовлетворение от подготовленных  общим коллективом развлечений, воспитывать сплочённость.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Приобщение к участию, подготовке к утреннику, украшение группы, зала, задания: сценки, стихи.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родители, дети</w:t>
            </w:r>
          </w:p>
        </w:tc>
      </w:tr>
    </w:tbl>
    <w:p w:rsidR="00E86570" w:rsidRPr="00E86570" w:rsidRDefault="00E86570" w:rsidP="00E86570">
      <w:pPr>
        <w:spacing w:after="0" w:line="27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январь</w:t>
      </w:r>
    </w:p>
    <w:tbl>
      <w:tblPr>
        <w:tblW w:w="12384" w:type="dxa"/>
        <w:tblCellMar>
          <w:left w:w="0" w:type="dxa"/>
          <w:right w:w="0" w:type="dxa"/>
        </w:tblCellMar>
        <w:tblLook w:val="04A0"/>
      </w:tblPr>
      <w:tblGrid>
        <w:gridCol w:w="372"/>
        <w:gridCol w:w="2919"/>
        <w:gridCol w:w="2369"/>
        <w:gridCol w:w="2144"/>
        <w:gridCol w:w="2371"/>
        <w:gridCol w:w="2209"/>
      </w:tblGrid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6" w:name="0078c690655d136d4df46b0e15aa12c8a44f06ea"/>
            <w:bookmarkStart w:id="7" w:name="4"/>
            <w:bookmarkEnd w:id="6"/>
            <w:bookmarkEnd w:id="7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Активная форма работы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Наглядная информация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Цель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Индивидуальная работа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Снежные постройки  и зимние игры в час  семейных встреч на участке! (В праздничные дни)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Фотостатья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: «Как и что можно построить для зимних игр!»,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 Развивать желание родителей и детей в совместно деятельности проводить отдых, воспитывать интерес к </w:t>
            </w: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совместному труду и играм со снегом.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Строительство с семьями зимних построек, индивидуальное и коллективное обыгрывание их.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родители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«Крещенский вечерок»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Подготовить материал, основанный на русских народных традициях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Приобщить родителей к русским традициям, дать знания об русских событиях, обрядах, традициях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Разучивание с детьми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потешек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,и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гр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Воспитатели, дети,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родители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,м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уз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. руководитель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Устный журнал «Роль дидактической игры в развитии детей дошкольного возраста»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Статья «Чему учит дидактическая игра!»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 Пополнение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дид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. игр в группе пособиями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Познакомить  родителей с разновидностью игр, и дать знания об её ведении, материалах, задачах.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</w:t>
            </w:r>
          </w:p>
        </w:tc>
      </w:tr>
      <w:tr w:rsidR="00E86570" w:rsidRPr="00E86570" w:rsidTr="00E86570">
        <w:trPr>
          <w:trHeight w:val="26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Театрализованная деятельность-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«Вечера в семейной гостиной!»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Статьи: «Влияние театрализованной игры на формирование личностных компетенций ребенка-дошкольника»,  «Зачем ребенку кукольный театр?»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Приобщение семей к театру, развивать желание познакомиться с театральной деятельностью в детском саду. Воспитывать интерес и сплочённость.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Показ театра детьми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E86570" w:rsidRPr="00E86570" w:rsidRDefault="00E86570" w:rsidP="00E86570">
      <w:pPr>
        <w:spacing w:after="0" w:line="27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февраль</w:t>
      </w:r>
    </w:p>
    <w:tbl>
      <w:tblPr>
        <w:tblW w:w="12384" w:type="dxa"/>
        <w:tblCellMar>
          <w:left w:w="0" w:type="dxa"/>
          <w:right w:w="0" w:type="dxa"/>
        </w:tblCellMar>
        <w:tblLook w:val="04A0"/>
      </w:tblPr>
      <w:tblGrid>
        <w:gridCol w:w="370"/>
        <w:gridCol w:w="2375"/>
        <w:gridCol w:w="2559"/>
        <w:gridCol w:w="2479"/>
        <w:gridCol w:w="2436"/>
        <w:gridCol w:w="2165"/>
      </w:tblGrid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8" w:name="062da608f91d3ca5c68c6efbf935aae7aa5b42ca"/>
            <w:bookmarkStart w:id="9" w:name="5"/>
            <w:bookmarkEnd w:id="8"/>
            <w:bookmarkEnd w:id="9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Активная форма работы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Наглядная информация       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Цель       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Индивидуальная работа        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6570" w:rsidRPr="00E86570" w:rsidTr="00E86570">
        <w:trPr>
          <w:trHeight w:val="22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Тематическая выставка: “Рисуем вместе с папами”.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«С помощью чего можно рисовать!»       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Приобщение пап к воспитанию детей и проведению совместной деятельности с ребенком дома. Воспитывать желание проявить творчество, активность.               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Советы по организации выставки, использованию разных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изоматериалов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техник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.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       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Изо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.р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уководитель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воспитатели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Оформление фотовыставки: “Наши замечательные папы”.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Оформление семейных газет, посвященных Дню Защитника Отечества.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Развивать желание порадовать пап своими поздравлениями, рисунками, добрыми пожеланиями; с участием мам.       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Подбор стихов, рисунков, пожеланий,  помощь в оформлении газет.        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мамы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Масленица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Приглашение, «Проводы зимы!», «Вкусные блины!», сбор соломы для масленицы.       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Приобщить родителей  к празднованию русского традиционного праздника.        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Сбор соломы, изготовление Масленицы, заказ родительским комитетом на кухне блинов.        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муз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 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одители, дети, няня</w:t>
            </w:r>
          </w:p>
        </w:tc>
      </w:tr>
      <w:tr w:rsidR="00E86570" w:rsidRPr="00E86570" w:rsidTr="00E86570">
        <w:trPr>
          <w:trHeight w:val="25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Дружеская встреча “Спорт, игра, дружба” (Совместный спортивный  досуг) 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Приглашение, билеты, спорт – девиз! Украшение зала пословицами о здоровье и спорте, подарки папам.       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Продолжать приобщать родителей и детей к здоровому образу жизни, развивать желание и умение проводить отдых с пользой, весело, энергично; воспитывать желание порадовать пап своими умениями.       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Спортивная одежда, подготовка участников – ведущих, подбор спортинвентаря, музыки.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Физо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.р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уководитель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воспитатели        </w:t>
            </w:r>
          </w:p>
        </w:tc>
      </w:tr>
    </w:tbl>
    <w:p w:rsidR="00E86570" w:rsidRPr="00E86570" w:rsidRDefault="00E86570" w:rsidP="00E86570">
      <w:pPr>
        <w:spacing w:after="0" w:line="27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март</w:t>
      </w:r>
    </w:p>
    <w:tbl>
      <w:tblPr>
        <w:tblW w:w="12384" w:type="dxa"/>
        <w:tblCellMar>
          <w:left w:w="0" w:type="dxa"/>
          <w:right w:w="0" w:type="dxa"/>
        </w:tblCellMar>
        <w:tblLook w:val="04A0"/>
      </w:tblPr>
      <w:tblGrid>
        <w:gridCol w:w="364"/>
        <w:gridCol w:w="2699"/>
        <w:gridCol w:w="2438"/>
        <w:gridCol w:w="2169"/>
        <w:gridCol w:w="2343"/>
        <w:gridCol w:w="2371"/>
      </w:tblGrid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10" w:name="0fa1807d98fed96a5302e358fe8e3a0b8923f8af"/>
            <w:bookmarkStart w:id="11" w:name="6"/>
            <w:bookmarkEnd w:id="10"/>
            <w:bookmarkEnd w:id="11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 xml:space="preserve">Активная форма </w:t>
            </w: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lastRenderedPageBreak/>
              <w:t>работы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lastRenderedPageBreak/>
              <w:t xml:space="preserve">Наглядная </w:t>
            </w: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lastRenderedPageBreak/>
              <w:t>информация       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lastRenderedPageBreak/>
              <w:t>Цель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 xml:space="preserve">Индивидуальная </w:t>
            </w: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lastRenderedPageBreak/>
              <w:t>работа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lastRenderedPageBreak/>
              <w:t>Ответственные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Тематическая выставка поделок и рисунков: “Рисуем вместе с мамами”.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Статья “Растим будущую женщину”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«Новые  изобразительные техники для творчества!»        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Выставка работ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Приобщение мам к воспитанию детей и проведению совместной деятельности с ребенком дома. Воспитывать желание проявить творчество, инициативу.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Советы по организации выставки, использованию разных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изоматериалов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техник.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Изо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.р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уководитель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воспитатели, родители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Оформление фотовыставки: “Самые обаятельные и привлекательные!”.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Оформление семейных газет “Мы – мамины помощники”.       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Развивать желание порадовать мам своими поздравлениями, рисунками, добрыми пожеланиями.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Подбор стихов, рисунков, пожеланий,  помощь в оформлении газет.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дети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Дружеская встреча “Моя мама – лучше всех” (Совместный игровой  досуг)   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Приглашение,  подарки       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Провести весёлый праздник с участием мам, порадовать их детскими песнями, танцами, совместными играми, воспитывать  чувство  гордости к родным.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Заучивание стихов, сценок.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Муз. Руководитель, воспитатели, дети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27 марта день театра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Проект «Сказка для всех!»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 Приглашение на театрализованный вечер с участием детей и родителей, оформление проекта.        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Продолжать приобщать семьи к театру, развивать желание поучаствовать в совместной </w:t>
            </w: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театральной деятельности.  Воспитывать активность и любовь к театру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Воспитатели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,р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одители</w:t>
            </w:r>
            <w:proofErr w:type="spellEnd"/>
          </w:p>
        </w:tc>
      </w:tr>
    </w:tbl>
    <w:p w:rsidR="00E86570" w:rsidRPr="00E86570" w:rsidRDefault="00E86570" w:rsidP="00E86570">
      <w:pPr>
        <w:spacing w:after="0" w:line="27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lastRenderedPageBreak/>
        <w:t>апрель</w:t>
      </w:r>
    </w:p>
    <w:tbl>
      <w:tblPr>
        <w:tblW w:w="12384" w:type="dxa"/>
        <w:tblCellMar>
          <w:left w:w="0" w:type="dxa"/>
          <w:right w:w="0" w:type="dxa"/>
        </w:tblCellMar>
        <w:tblLook w:val="04A0"/>
      </w:tblPr>
      <w:tblGrid>
        <w:gridCol w:w="373"/>
        <w:gridCol w:w="2891"/>
        <w:gridCol w:w="2376"/>
        <w:gridCol w:w="2138"/>
        <w:gridCol w:w="2378"/>
        <w:gridCol w:w="2228"/>
      </w:tblGrid>
      <w:tr w:rsidR="00E86570" w:rsidRPr="00E86570" w:rsidTr="00E86570">
        <w:trPr>
          <w:trHeight w:val="9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2" w:name="d3770fcf50782513064dd7b807d93161ef791bcb"/>
            <w:bookmarkStart w:id="13" w:name="7"/>
            <w:bookmarkEnd w:id="12"/>
            <w:bookmarkEnd w:id="13"/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Активная форма работы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Наглядная информация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Цель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Индивидуальная работа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6570" w:rsidRPr="00E86570" w:rsidTr="00E86570">
        <w:trPr>
          <w:trHeight w:val="19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День смеха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От детей «Смешная газета!», «Смешинки от детей!»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Продолжать приобщать родителей к активной жизни в группе и умению совместно с детьми проводить отдых, праздники.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Подбор смешинок, случаев, фото и т. Д.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Родительский форум на доске гласности: «Ваше мнение!»        </w:t>
            </w: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Музыкально – спортивный праздник на улице вместе с родителями: “Весну встречаем 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-з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доровьем  тело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наполняем! ”.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Статья: “Как уберечь ребенка от травм” (профилактика детского травматизма)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Развивать желание у родителей участвовать в групповых делах и развлечениях, воспитывать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заинтерисованность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инициативу.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Привлечение к участию в соревнованиях.</w:t>
            </w:r>
          </w:p>
        </w:tc>
      </w:tr>
      <w:tr w:rsidR="00E86570" w:rsidRPr="00E86570" w:rsidTr="00E86570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</w:tr>
      <w:tr w:rsidR="00E86570" w:rsidRPr="00E86570" w:rsidTr="00E865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День открытых дверей для родителей.       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Статья “Как предупредить весенний авитаминоз”,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Фотоотчёт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«Наши успехи в День открытых дверей!»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Приглашение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Список мероприятий в День открытых дверей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методист</w:t>
            </w:r>
          </w:p>
        </w:tc>
      </w:tr>
    </w:tbl>
    <w:p w:rsidR="00E86570" w:rsidRPr="00E86570" w:rsidRDefault="00E86570" w:rsidP="00E86570">
      <w:pPr>
        <w:spacing w:after="0" w:line="27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8657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май</w:t>
      </w:r>
    </w:p>
    <w:tbl>
      <w:tblPr>
        <w:tblW w:w="12384" w:type="dxa"/>
        <w:tblCellMar>
          <w:left w:w="0" w:type="dxa"/>
          <w:right w:w="0" w:type="dxa"/>
        </w:tblCellMar>
        <w:tblLook w:val="04A0"/>
      </w:tblPr>
      <w:tblGrid>
        <w:gridCol w:w="370"/>
        <w:gridCol w:w="2761"/>
        <w:gridCol w:w="2355"/>
        <w:gridCol w:w="2329"/>
        <w:gridCol w:w="2368"/>
        <w:gridCol w:w="2201"/>
      </w:tblGrid>
      <w:tr w:rsidR="00E86570" w:rsidRPr="00E86570" w:rsidTr="00E86570">
        <w:trPr>
          <w:trHeight w:val="10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14" w:name="8be02936c8e8621d2a6524718c98b36dd03ba8cc"/>
            <w:bookmarkStart w:id="15" w:name="8"/>
            <w:bookmarkEnd w:id="14"/>
            <w:bookmarkEnd w:id="15"/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Активная форма работы       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Наглядная информация       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Цель        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Индивидуальная работа       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6570" w:rsidRPr="00E86570" w:rsidTr="00E8657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Итоговое общее родительское собрание: “Как повзрослели и чему научились наши дети за этот год. Организация летнего отдыха детей”.       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Статьи:  «Родительская помощь на следующий учебный год!»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“Что должен знать и уметь выпускник средней группы»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“Как организовать летний отдых детей”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.«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Летний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санбиллютень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».       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медики, психолог</w:t>
            </w:r>
          </w:p>
        </w:tc>
      </w:tr>
      <w:tr w:rsidR="00E86570" w:rsidRPr="00E86570" w:rsidTr="00E8657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«День именинника!»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(</w:t>
            </w:r>
            <w:proofErr w:type="gram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К</w:t>
            </w:r>
            <w:proofErr w:type="gram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Дню семьи)15 мая       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Презентации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портфолио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, фотогазета « Настоящие золотые рыбки!»        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Сплотить на совместном развлечении коллектив группы и поздравления всех именинников! Получить + эмоции от встречи.       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Работа с родительским комитетом:  подготовка чаепития, подарков, игр        </w:t>
            </w:r>
          </w:p>
        </w:tc>
      </w:tr>
      <w:tr w:rsidR="00E86570" w:rsidRPr="00E86570" w:rsidTr="00E8657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Поход   «Семейное путешествие»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Статьи: «Живой» отдых!»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«Как организовать удачное лето?», «Бывает ли отдых интересным  и полезным!?»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Привлекать к отдыху на природе, учить подбирать удачные места  игр с детьми. Воспитывать дружеские отношения между детьми и родителям, воспитателями.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Доска гласности для выбора места отдыха группы. Сбор необходимых вещей для похода.  Автобус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родители, ст. воспитатель</w:t>
            </w:r>
          </w:p>
        </w:tc>
      </w:tr>
      <w:tr w:rsidR="00E86570" w:rsidRPr="00E86570" w:rsidTr="00E8657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Озеленение и благоустройство участков и территории совместно с родителями.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Статьи: « Наши зелёные друзья!»,</w:t>
            </w:r>
          </w:p>
          <w:p w:rsidR="00E86570" w:rsidRPr="00E86570" w:rsidRDefault="00E86570" w:rsidP="00E865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«Клумбы «радости!»,</w:t>
            </w:r>
          </w:p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 «Зелёный уголок у дома!»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Привлечь родителей к подготовке группы, участка к летнему периоду работы. Дать возможность проявить единство, </w:t>
            </w: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творчество и </w:t>
            </w:r>
            <w:proofErr w:type="spellStart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заинтерисованность</w:t>
            </w:r>
            <w:proofErr w:type="spellEnd"/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благоустройстве участка.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Подбор цветов, растений для участка, высадка огорода, покраска участка и т. Д.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70" w:rsidRPr="00E86570" w:rsidRDefault="00E86570" w:rsidP="00E865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570">
              <w:rPr>
                <w:rFonts w:ascii="Calibri" w:eastAsia="Times New Roman" w:hAnsi="Calibri" w:cs="Arial"/>
                <w:color w:val="000000"/>
                <w:lang w:eastAsia="ru-RU"/>
              </w:rPr>
              <w:t>Воспитатели, родители, завхоз.</w:t>
            </w:r>
          </w:p>
        </w:tc>
      </w:tr>
    </w:tbl>
    <w:p w:rsidR="0051009B" w:rsidRDefault="0051009B"/>
    <w:sectPr w:rsidR="0051009B" w:rsidSect="00E8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6570"/>
    <w:rsid w:val="0051009B"/>
    <w:rsid w:val="00E8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570"/>
  </w:style>
  <w:style w:type="paragraph" w:customStyle="1" w:styleId="c16">
    <w:name w:val="c16"/>
    <w:basedOn w:val="a"/>
    <w:rsid w:val="00E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6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2119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2014-09-02T17:38:00Z</dcterms:created>
  <dcterms:modified xsi:type="dcterms:W3CDTF">2014-09-02T17:40:00Z</dcterms:modified>
</cp:coreProperties>
</file>