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77" w:rsidRPr="00A24A14" w:rsidRDefault="00055477" w:rsidP="00A24A14">
      <w:pPr>
        <w:pStyle w:val="a3"/>
        <w:jc w:val="center"/>
        <w:rPr>
          <w:b/>
          <w:i/>
          <w:sz w:val="32"/>
          <w:szCs w:val="32"/>
        </w:rPr>
      </w:pPr>
      <w:r w:rsidRPr="00A24A14">
        <w:rPr>
          <w:b/>
          <w:i/>
          <w:sz w:val="32"/>
          <w:szCs w:val="32"/>
        </w:rPr>
        <w:t>ЗАУЧИВАНИЕ СТИХОТВОРЕНИЯ</w:t>
      </w:r>
    </w:p>
    <w:p w:rsidR="00A24A14" w:rsidRDefault="00055477" w:rsidP="00A24A14">
      <w:pPr>
        <w:pStyle w:val="a3"/>
        <w:ind w:firstLine="708"/>
        <w:jc w:val="both"/>
        <w:rPr>
          <w:sz w:val="28"/>
          <w:szCs w:val="28"/>
        </w:rPr>
      </w:pPr>
      <w:r w:rsidRPr="00A24A14">
        <w:rPr>
          <w:sz w:val="28"/>
          <w:szCs w:val="28"/>
        </w:rPr>
        <w:t xml:space="preserve">Дети любят стихи, любят их слушать и произносить. Мы знаем, как рано ребенок начинает интересоваться миром звуков, отзываться на него, проявлять рано выраженную чуткость к восприятию ритма. Законы ритма он постигает легче и быстрее, чем мир форм и цветов. Вот почему песни и стихи в соответствующем, конечно, отборе, всегда производят впечатление на детей. Хорошее стихотворение— </w:t>
      </w:r>
      <w:proofErr w:type="gramStart"/>
      <w:r w:rsidRPr="00A24A14">
        <w:rPr>
          <w:sz w:val="28"/>
          <w:szCs w:val="28"/>
        </w:rPr>
        <w:t>та</w:t>
      </w:r>
      <w:proofErr w:type="gramEnd"/>
      <w:r w:rsidRPr="00A24A14">
        <w:rPr>
          <w:sz w:val="28"/>
          <w:szCs w:val="28"/>
        </w:rPr>
        <w:t xml:space="preserve"> же музыка. Самые маленькие дети  легко постигают его ритм, способны наслаждаться созвучием его строф, красотой построения. Эти музыкальные слуховые восприятия, связанные иногда лишь частично с пониманием влитого, в них содержания.</w:t>
      </w:r>
    </w:p>
    <w:p w:rsidR="00A24A14" w:rsidRDefault="00055477" w:rsidP="00A24A14">
      <w:pPr>
        <w:pStyle w:val="a3"/>
        <w:ind w:firstLine="708"/>
        <w:jc w:val="both"/>
        <w:rPr>
          <w:sz w:val="28"/>
          <w:szCs w:val="28"/>
        </w:rPr>
      </w:pPr>
      <w:r w:rsidRPr="00A24A14">
        <w:rPr>
          <w:sz w:val="28"/>
          <w:szCs w:val="28"/>
        </w:rPr>
        <w:t xml:space="preserve"> Развитие речи и словаря детей, овладение богатствами родного языка составляет один из основных элементов формирования личности, освоения выработанных ценностей национальной культуры, тесно связано с умственным, нравственным, эстетическим развитием, является приоритетным в языковом воспитании и обучении дошкольников. </w:t>
      </w:r>
    </w:p>
    <w:p w:rsidR="00A24A14" w:rsidRDefault="00055477" w:rsidP="00A24A14">
      <w:pPr>
        <w:pStyle w:val="a3"/>
        <w:ind w:firstLine="708"/>
        <w:jc w:val="both"/>
        <w:rPr>
          <w:sz w:val="28"/>
          <w:szCs w:val="28"/>
        </w:rPr>
      </w:pPr>
      <w:r w:rsidRPr="00A24A14">
        <w:rPr>
          <w:sz w:val="28"/>
          <w:szCs w:val="28"/>
        </w:rPr>
        <w:t xml:space="preserve">Формирование возможностей речевого общения дошкольников предполагает включение в жизнь ребенка в детском саду специально спроектированных ситуаций общения (индивидуальных и коллективных), в которых воспитатель ставит определенные задачи развития речи, а ребенок участвует в свободном общении. В этих ситуациях расширяется словарь, накапливаются способы выражения замысла, создаются условия для совершенствования понимания речи. </w:t>
      </w:r>
    </w:p>
    <w:p w:rsidR="00A24A14" w:rsidRDefault="00055477" w:rsidP="00A24A14">
      <w:pPr>
        <w:pStyle w:val="a3"/>
        <w:ind w:firstLine="708"/>
        <w:jc w:val="both"/>
        <w:rPr>
          <w:sz w:val="28"/>
          <w:szCs w:val="28"/>
        </w:rPr>
      </w:pPr>
      <w:r w:rsidRPr="00A24A14">
        <w:rPr>
          <w:sz w:val="28"/>
          <w:szCs w:val="28"/>
        </w:rPr>
        <w:t xml:space="preserve">При организации совместных специальных игр ребенку обеспечены возможность выбора языковых средств, индивидуального "речевого вклада" в решение общей задачи - в таких играх у детей развивается способность выражать собственные мысли, намерения и эмоции в постоянно меняющихся ситуациях общения. </w:t>
      </w:r>
    </w:p>
    <w:p w:rsidR="00A24A14" w:rsidRDefault="00055477" w:rsidP="00A24A14">
      <w:pPr>
        <w:pStyle w:val="a3"/>
        <w:ind w:firstLine="708"/>
        <w:jc w:val="both"/>
        <w:rPr>
          <w:sz w:val="28"/>
          <w:szCs w:val="28"/>
        </w:rPr>
      </w:pPr>
      <w:r w:rsidRPr="00A24A14">
        <w:rPr>
          <w:sz w:val="28"/>
          <w:szCs w:val="28"/>
        </w:rPr>
        <w:t>Заботясь об обогащении лексикона детей, мы должны понимать, что и слова, усваиваемые детьми, распадаются на два разряда.</w:t>
      </w:r>
    </w:p>
    <w:p w:rsidR="00A24A14" w:rsidRDefault="00055477" w:rsidP="00A24A14">
      <w:pPr>
        <w:pStyle w:val="a3"/>
        <w:ind w:firstLine="708"/>
        <w:jc w:val="both"/>
        <w:rPr>
          <w:sz w:val="28"/>
          <w:szCs w:val="28"/>
        </w:rPr>
      </w:pPr>
      <w:r w:rsidRPr="00A24A14">
        <w:rPr>
          <w:sz w:val="28"/>
          <w:szCs w:val="28"/>
        </w:rPr>
        <w:t>В первый из них, который можно назвать</w:t>
      </w:r>
      <w:r w:rsidRPr="00A24A14">
        <w:rPr>
          <w:b/>
          <w:i/>
          <w:sz w:val="28"/>
          <w:szCs w:val="28"/>
        </w:rPr>
        <w:t xml:space="preserve"> активным</w:t>
      </w:r>
      <w:r w:rsidRPr="00A24A14">
        <w:rPr>
          <w:sz w:val="28"/>
          <w:szCs w:val="28"/>
        </w:rPr>
        <w:t xml:space="preserve"> запасом слов, входят те слова, которые ребенок не только понимает, но активно, сознательно, при всяком подходящем случае вставляет в свою речь.</w:t>
      </w:r>
    </w:p>
    <w:p w:rsidR="00A24A14" w:rsidRDefault="00055477" w:rsidP="00A24A14">
      <w:pPr>
        <w:pStyle w:val="a3"/>
        <w:ind w:firstLine="708"/>
        <w:jc w:val="both"/>
        <w:rPr>
          <w:sz w:val="28"/>
          <w:szCs w:val="28"/>
        </w:rPr>
      </w:pPr>
      <w:r w:rsidRPr="00A24A14">
        <w:rPr>
          <w:sz w:val="28"/>
          <w:szCs w:val="28"/>
        </w:rPr>
        <w:t xml:space="preserve"> Ко второму, </w:t>
      </w:r>
      <w:r w:rsidRPr="00A24A14">
        <w:rPr>
          <w:b/>
          <w:i/>
          <w:sz w:val="28"/>
          <w:szCs w:val="28"/>
        </w:rPr>
        <w:t>пассивному</w:t>
      </w:r>
      <w:r w:rsidRPr="00A24A14">
        <w:rPr>
          <w:sz w:val="28"/>
          <w:szCs w:val="28"/>
        </w:rPr>
        <w:t xml:space="preserve"> запасу слов относятся слова, которые человек понимает, связывает с определенным представлением, но которые в речь его не входят.</w:t>
      </w:r>
    </w:p>
    <w:p w:rsidR="00A24A14" w:rsidRDefault="00055477" w:rsidP="00A24A14">
      <w:pPr>
        <w:pStyle w:val="a3"/>
        <w:ind w:firstLine="708"/>
        <w:jc w:val="both"/>
        <w:rPr>
          <w:sz w:val="28"/>
          <w:szCs w:val="28"/>
        </w:rPr>
      </w:pPr>
      <w:r w:rsidRPr="00A24A14">
        <w:rPr>
          <w:sz w:val="28"/>
          <w:szCs w:val="28"/>
        </w:rPr>
        <w:t xml:space="preserve"> Новое предлагаемое слово пополнит словесный активный запас детей только в том случае, если оно будет закреплено. Мало произнести его раз, другой. Дети должны воспринимать его слухом и сознанием возможно чаще. </w:t>
      </w:r>
      <w:r w:rsidRPr="00A24A14">
        <w:rPr>
          <w:sz w:val="28"/>
          <w:szCs w:val="28"/>
        </w:rPr>
        <w:lastRenderedPageBreak/>
        <w:t>Обогащение и активизацию словаря необходимо начинать с самого раннего возраста ребенка. А в дальнейшем нужно еще более усовершенствовать его и увеличивать. Только у ребенка обладающего богатым словарным запасом ребенка может сформироваться правильная грамотная речь.</w:t>
      </w:r>
    </w:p>
    <w:p w:rsidR="00A24A14" w:rsidRDefault="00055477" w:rsidP="00A24A14">
      <w:pPr>
        <w:pStyle w:val="a3"/>
        <w:ind w:firstLine="708"/>
        <w:jc w:val="both"/>
        <w:rPr>
          <w:sz w:val="28"/>
          <w:szCs w:val="28"/>
        </w:rPr>
      </w:pPr>
      <w:r w:rsidRPr="00A24A14">
        <w:rPr>
          <w:sz w:val="28"/>
          <w:szCs w:val="28"/>
        </w:rPr>
        <w:t xml:space="preserve">Задача воспитателя максимально оптимизировать процесс развития речи и обогащения словаря. Основную часть своего времени дети проводят в детском саду с воспитателями. Речь воспитателя является примером для детей. Именно на нее они ориентируются при произношении тех </w:t>
      </w:r>
      <w:proofErr w:type="gramStart"/>
      <w:r w:rsidRPr="00A24A14">
        <w:rPr>
          <w:sz w:val="28"/>
          <w:szCs w:val="28"/>
        </w:rPr>
        <w:t>слов</w:t>
      </w:r>
      <w:proofErr w:type="gramEnd"/>
      <w:r w:rsidRPr="00A24A14">
        <w:rPr>
          <w:sz w:val="28"/>
          <w:szCs w:val="28"/>
        </w:rPr>
        <w:t xml:space="preserve"> которые они знают. Дети стараются копировать интонации преподавателя в зависимости от свойств описываемого события, так как это делает воспитатель в своих рассказах о таких же событиях. </w:t>
      </w:r>
    </w:p>
    <w:p w:rsidR="00055477" w:rsidRPr="00A24A14" w:rsidRDefault="00055477" w:rsidP="00A24A14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A24A14">
        <w:rPr>
          <w:sz w:val="28"/>
          <w:szCs w:val="28"/>
        </w:rPr>
        <w:t xml:space="preserve">Чем правильнее будет звучать речь воспитателя, тем правильнее будет развиваться речь его подопечных. Воспитатель должен совершенствовать и развивать свою речь, произношение, так как его ошибки повлекут за собой сотни ошибок его воспитанников, которые легче исправить в раннем возрасте, чем в более взрослом. Применяя различные методики преподавания развития речи и обогащения словаря можно добиться более ощутимых результатов, </w:t>
      </w:r>
      <w:proofErr w:type="gramStart"/>
      <w:r w:rsidRPr="00A24A14">
        <w:rPr>
          <w:sz w:val="28"/>
          <w:szCs w:val="28"/>
        </w:rPr>
        <w:t>чем</w:t>
      </w:r>
      <w:proofErr w:type="gramEnd"/>
      <w:r w:rsidRPr="00A24A14">
        <w:rPr>
          <w:sz w:val="28"/>
          <w:szCs w:val="28"/>
        </w:rPr>
        <w:t xml:space="preserve"> если пользоваться шаблонными приемами. Детям интересна смена деятельности и поэтому процесс освоения знаний будет протекать более интересно, живо и без утомления дошкольников. Обладая развитой </w:t>
      </w:r>
      <w:proofErr w:type="gramStart"/>
      <w:r w:rsidRPr="00A24A14">
        <w:rPr>
          <w:sz w:val="28"/>
          <w:szCs w:val="28"/>
        </w:rPr>
        <w:t>речью</w:t>
      </w:r>
      <w:proofErr w:type="gramEnd"/>
      <w:r w:rsidRPr="00A24A14">
        <w:rPr>
          <w:sz w:val="28"/>
          <w:szCs w:val="28"/>
        </w:rPr>
        <w:t xml:space="preserve"> ребенок будет более готов к школе. Легче будут восприниматься </w:t>
      </w:r>
      <w:proofErr w:type="gramStart"/>
      <w:r w:rsidRPr="00A24A14">
        <w:rPr>
          <w:sz w:val="28"/>
          <w:szCs w:val="28"/>
        </w:rPr>
        <w:t>знания</w:t>
      </w:r>
      <w:proofErr w:type="gramEnd"/>
      <w:r w:rsidRPr="00A24A14">
        <w:rPr>
          <w:sz w:val="28"/>
          <w:szCs w:val="28"/>
        </w:rPr>
        <w:t xml:space="preserve"> передаваемые ему преподавателями, меньше будет проблем при общении со сверстниками, ответами у доски. </w:t>
      </w:r>
    </w:p>
    <w:p w:rsidR="0003282E" w:rsidRPr="00A24A14" w:rsidRDefault="0003282E" w:rsidP="00A24A14">
      <w:pPr>
        <w:jc w:val="both"/>
        <w:rPr>
          <w:sz w:val="28"/>
          <w:szCs w:val="28"/>
        </w:rPr>
      </w:pPr>
    </w:p>
    <w:sectPr w:rsidR="0003282E" w:rsidRPr="00A2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77"/>
    <w:rsid w:val="0003282E"/>
    <w:rsid w:val="00055477"/>
    <w:rsid w:val="00A2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3306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2013-06-25T15:52:00Z</dcterms:created>
  <dcterms:modified xsi:type="dcterms:W3CDTF">2013-06-25T16:18:00Z</dcterms:modified>
</cp:coreProperties>
</file>