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4D" w:rsidRPr="006C5D4D" w:rsidRDefault="0088654D" w:rsidP="0088654D">
      <w:pPr>
        <w:pStyle w:val="Standard"/>
        <w:jc w:val="center"/>
        <w:rPr>
          <w:lang w:val="ru-RU"/>
        </w:rPr>
      </w:pPr>
      <w:r>
        <w:rPr>
          <w:sz w:val="28"/>
          <w:lang w:val="ru-RU"/>
        </w:rPr>
        <w:t>Муниципальное дошкольное образовательное учреждение</w:t>
      </w:r>
    </w:p>
    <w:p w:rsidR="0088654D" w:rsidRPr="006C5D4D" w:rsidRDefault="0088654D" w:rsidP="0088654D">
      <w:pPr>
        <w:pStyle w:val="Standard"/>
        <w:jc w:val="center"/>
        <w:rPr>
          <w:lang w:val="ru-RU"/>
        </w:rPr>
      </w:pPr>
      <w:r>
        <w:rPr>
          <w:sz w:val="28"/>
          <w:lang w:val="ru-RU"/>
        </w:rPr>
        <w:t>«</w:t>
      </w:r>
      <w:r>
        <w:rPr>
          <w:rFonts w:ascii="Times New Roman" w:hAnsi="Times New Roman" w:cs="Times New Roman"/>
          <w:sz w:val="28"/>
          <w:lang w:val="ru-RU"/>
        </w:rPr>
        <w:t>Детский</w:t>
      </w:r>
      <w:r>
        <w:rPr>
          <w:sz w:val="28"/>
          <w:lang w:val="ru-RU"/>
        </w:rPr>
        <w:t xml:space="preserve"> сад компенсирующего вида №26»</w:t>
      </w:r>
    </w:p>
    <w:p w:rsidR="0088654D" w:rsidRDefault="0088654D" w:rsidP="0088654D">
      <w:pPr>
        <w:pStyle w:val="Standard"/>
        <w:jc w:val="center"/>
        <w:rPr>
          <w:sz w:val="28"/>
          <w:lang w:val="ru-RU"/>
        </w:rPr>
      </w:pPr>
    </w:p>
    <w:p w:rsidR="0088654D" w:rsidRDefault="0088654D" w:rsidP="0088654D">
      <w:pPr>
        <w:pStyle w:val="Standard"/>
        <w:jc w:val="center"/>
        <w:rPr>
          <w:sz w:val="28"/>
          <w:lang w:val="ru-RU"/>
        </w:rPr>
      </w:pPr>
    </w:p>
    <w:p w:rsidR="0088654D" w:rsidRDefault="0088654D" w:rsidP="0088654D">
      <w:pPr>
        <w:pStyle w:val="Standard"/>
        <w:jc w:val="center"/>
        <w:rPr>
          <w:sz w:val="28"/>
          <w:lang w:val="ru-RU"/>
        </w:rPr>
      </w:pPr>
    </w:p>
    <w:p w:rsidR="0088654D" w:rsidRDefault="0088654D" w:rsidP="0088654D">
      <w:pPr>
        <w:pStyle w:val="Standard"/>
        <w:jc w:val="center"/>
        <w:rPr>
          <w:sz w:val="28"/>
          <w:lang w:val="ru-RU"/>
        </w:rPr>
      </w:pPr>
    </w:p>
    <w:p w:rsidR="00346756" w:rsidRDefault="00346756" w:rsidP="0088654D">
      <w:pPr>
        <w:pStyle w:val="Standard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46756" w:rsidRDefault="00346756" w:rsidP="0088654D">
      <w:pPr>
        <w:pStyle w:val="Standard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46756" w:rsidRDefault="00346756" w:rsidP="0088654D">
      <w:pPr>
        <w:pStyle w:val="Standard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46756" w:rsidRDefault="00346756" w:rsidP="0088654D">
      <w:pPr>
        <w:pStyle w:val="Standard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46756" w:rsidRDefault="00346756" w:rsidP="0088654D">
      <w:pPr>
        <w:pStyle w:val="Standard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8654D" w:rsidRPr="0088654D" w:rsidRDefault="0088654D" w:rsidP="0088654D">
      <w:pPr>
        <w:pStyle w:val="Standard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65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Консультация для </w:t>
      </w:r>
      <w:r w:rsidR="00346756">
        <w:rPr>
          <w:rFonts w:ascii="Times New Roman" w:hAnsi="Times New Roman" w:cs="Times New Roman"/>
          <w:bCs/>
          <w:sz w:val="28"/>
          <w:szCs w:val="28"/>
          <w:lang w:val="ru-RU"/>
        </w:rPr>
        <w:t>родителей</w:t>
      </w:r>
    </w:p>
    <w:p w:rsidR="0088654D" w:rsidRPr="00346756" w:rsidRDefault="00346756" w:rsidP="0088654D">
      <w:pPr>
        <w:pStyle w:val="Standard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6756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CE312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Учим детей </w:t>
      </w:r>
      <w:r w:rsidRPr="003467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рассказывать»</w:t>
      </w:r>
    </w:p>
    <w:p w:rsidR="0088654D" w:rsidRDefault="0088654D" w:rsidP="0088654D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654D" w:rsidRDefault="0088654D" w:rsidP="0088654D">
      <w:pPr>
        <w:pStyle w:val="Standard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8654D" w:rsidRDefault="0088654D" w:rsidP="0088654D">
      <w:pPr>
        <w:pStyle w:val="Standard"/>
        <w:jc w:val="center"/>
        <w:rPr>
          <w:sz w:val="36"/>
          <w:lang w:val="ru-RU"/>
        </w:rPr>
      </w:pPr>
    </w:p>
    <w:p w:rsidR="0088654D" w:rsidRDefault="0088654D" w:rsidP="0088654D">
      <w:pPr>
        <w:pStyle w:val="Standard"/>
        <w:jc w:val="center"/>
        <w:rPr>
          <w:sz w:val="36"/>
          <w:lang w:val="ru-RU"/>
        </w:rPr>
      </w:pPr>
    </w:p>
    <w:p w:rsidR="0088654D" w:rsidRDefault="0088654D" w:rsidP="0088654D">
      <w:pPr>
        <w:pStyle w:val="Standard"/>
        <w:jc w:val="center"/>
        <w:rPr>
          <w:sz w:val="36"/>
          <w:lang w:val="ru-RU"/>
        </w:rPr>
      </w:pPr>
    </w:p>
    <w:p w:rsidR="0088654D" w:rsidRDefault="0088654D" w:rsidP="0088654D">
      <w:pPr>
        <w:pStyle w:val="Standard"/>
        <w:jc w:val="center"/>
        <w:rPr>
          <w:sz w:val="36"/>
          <w:lang w:val="ru-RU"/>
        </w:rPr>
      </w:pPr>
    </w:p>
    <w:p w:rsidR="0088654D" w:rsidRPr="006C5D4D" w:rsidRDefault="0088654D" w:rsidP="0088654D">
      <w:pPr>
        <w:pStyle w:val="Standard"/>
        <w:jc w:val="right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Подготовила:</w:t>
      </w:r>
    </w:p>
    <w:p w:rsidR="0088654D" w:rsidRDefault="0088654D" w:rsidP="0088654D">
      <w:pPr>
        <w:pStyle w:val="Standard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Дуганова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О. А.</w:t>
      </w:r>
    </w:p>
    <w:p w:rsidR="0088654D" w:rsidRDefault="0088654D" w:rsidP="0088654D">
      <w:pPr>
        <w:pStyle w:val="Standard"/>
        <w:jc w:val="right"/>
        <w:rPr>
          <w:rFonts w:ascii="Times New Roman" w:hAnsi="Times New Roman" w:cs="Times New Roman"/>
          <w:sz w:val="28"/>
          <w:lang w:val="ru-RU"/>
        </w:rPr>
      </w:pPr>
    </w:p>
    <w:p w:rsidR="0088654D" w:rsidRPr="006C5D4D" w:rsidRDefault="0088654D" w:rsidP="0088654D">
      <w:pPr>
        <w:pStyle w:val="Standard"/>
        <w:jc w:val="right"/>
        <w:rPr>
          <w:lang w:val="ru-RU"/>
        </w:rPr>
      </w:pPr>
    </w:p>
    <w:p w:rsidR="0088654D" w:rsidRDefault="0088654D" w:rsidP="0088654D">
      <w:pPr>
        <w:pStyle w:val="Standard"/>
        <w:jc w:val="right"/>
        <w:rPr>
          <w:rFonts w:ascii="Times New Roman" w:hAnsi="Times New Roman" w:cs="Times New Roman"/>
          <w:sz w:val="28"/>
          <w:lang w:val="ru-RU"/>
        </w:rPr>
      </w:pPr>
    </w:p>
    <w:p w:rsidR="0088654D" w:rsidRDefault="0088654D" w:rsidP="0088654D">
      <w:pPr>
        <w:pStyle w:val="Standard"/>
        <w:jc w:val="right"/>
        <w:rPr>
          <w:sz w:val="28"/>
          <w:szCs w:val="28"/>
          <w:lang w:val="ru-RU"/>
        </w:rPr>
      </w:pPr>
    </w:p>
    <w:p w:rsidR="0088654D" w:rsidRDefault="0088654D" w:rsidP="0088654D">
      <w:pPr>
        <w:pStyle w:val="Standard"/>
        <w:jc w:val="center"/>
        <w:rPr>
          <w:sz w:val="28"/>
          <w:szCs w:val="28"/>
          <w:lang w:val="ru-RU"/>
        </w:rPr>
      </w:pPr>
    </w:p>
    <w:p w:rsidR="0088654D" w:rsidRDefault="0088654D" w:rsidP="0088654D">
      <w:pPr>
        <w:pStyle w:val="Standard"/>
        <w:spacing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Вологда</w:t>
      </w:r>
      <w:bookmarkStart w:id="0" w:name="_GoBack"/>
      <w:bookmarkEnd w:id="0"/>
    </w:p>
    <w:p w:rsidR="00346756" w:rsidRPr="00CE3127" w:rsidRDefault="00346756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Проблема развития связной речи детей хорошо известна широкому кругу педагогических работников: воспитателям, узким специалистам, психологам.</w:t>
      </w:r>
    </w:p>
    <w:p w:rsidR="00CE3127" w:rsidRDefault="00346756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Давно установлено, что к старшему дошкольному возрасту проявляются существенные различия в уровне речи детей. Это показывает и мой опыт педагогической деятельности. Главной задачей развития связной речи ребёнка в данном возрасте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речь-планирование), а также сочинение рассказов по картине, и серии сюжетных картинок. </w:t>
      </w:r>
    </w:p>
    <w:p w:rsidR="00346756" w:rsidRPr="00CE3127" w:rsidRDefault="00346756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Все вышеназванные виды речевой деятельности актуальны при работе над развитием связной речи детей. Но у меня особый интерес вызывают последние, т. к. их подготовка и проведение всегда были и остаются одними </w:t>
      </w: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 самых трудных как для детей, так и для педагога. </w:t>
      </w:r>
    </w:p>
    <w:p w:rsidR="008929E2" w:rsidRDefault="00346756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>Диагностика умения составлять рассказы по картине и серии сюжетных картинок показала, что при списочном составе в 18 детей, семь из них имеют низкий уровень умений по данному виду речевой деятельности (дети затрудняются в установлении связей, поэтому допускают содержательные и смысловые ошибки в рассказах; при рассказывании всегда требуют помощи взрослого; повторяют рассказы сверстников;</w:t>
      </w:r>
      <w:proofErr w:type="gram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 словарный запас беден). Десять - средний уровень (в рассказах дети допускают логические ошибки, но сами их исправляют при помощи взрослых и сверстников; словарный запас достаточно широкий). И лишь один человек владеет теми умениями, которые соответствуют высокому уровню (ребёнок самостоятелен в придумывании рассказов, не повторяет рассказов других детей; имеет широкий словарный запас).</w:t>
      </w:r>
      <w:r w:rsidR="00CE3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13C9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Развитие связной речи, являясь главной, центральной задачей обучения дошкольников родному языку, имеет важнейшее значение для подготовки ребёнка к школе, </w:t>
      </w:r>
      <w:r w:rsidR="00EB12C8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где монологическая речь является необходимым условием успешной учёбы. От ученика, поступившего в школу, требуется умение давать развёрнутый ответ по всем учебным предметам, полно и последовательно рассказывать </w:t>
      </w:r>
      <w:proofErr w:type="gramStart"/>
      <w:r w:rsidR="00EB12C8" w:rsidRPr="00D3062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EB12C8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 прочитанном, описывать, рассуждать, доказывать. Все эти умения закладываются в дошкольном возрасте. Хорошо известно, какие трудности испытывают ученики начальной школы в построении связного высказывания как письменного, так и устного</w:t>
      </w:r>
      <w:r w:rsidR="00F2061F" w:rsidRPr="00D3062C">
        <w:rPr>
          <w:rFonts w:ascii="Times New Roman" w:hAnsi="Times New Roman" w:cs="Times New Roman"/>
          <w:sz w:val="28"/>
          <w:szCs w:val="28"/>
          <w:lang w:val="ru-RU"/>
        </w:rPr>
        <w:t>. Аналогичные</w:t>
      </w:r>
      <w:r w:rsidR="00CE3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61F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(и даже гораздо большие) трудности испытывают в построении развёрнутого связного высказывания дети дошкольного возраста в том случае, если у них не развиты необходимые </w:t>
      </w:r>
      <w:r w:rsidR="00F2061F" w:rsidRPr="00D3062C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умения путем специального речевого обучения</w:t>
      </w:r>
      <w:r w:rsidR="00D3062C" w:rsidRPr="00D306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F2061F" w:rsidRPr="00D3062C">
        <w:rPr>
          <w:rFonts w:ascii="Times New Roman" w:hAnsi="Times New Roman" w:cs="Times New Roman"/>
          <w:sz w:val="28"/>
          <w:szCs w:val="28"/>
          <w:lang w:val="ru-RU"/>
        </w:rPr>
        <w:t>Нарушение связной реч</w:t>
      </w:r>
      <w:proofErr w:type="gramStart"/>
      <w:r w:rsidR="00F2061F" w:rsidRPr="00D3062C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="00D3062C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 один из симптомов ОНР.</w:t>
      </w:r>
      <w:r w:rsidR="00D3062C" w:rsidRPr="00D306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4295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рассказа по серии сюжетных картин детям с ОНР дается с большим трудом. Они испытывают серьезные затруднения в определении замысла рассказа, в изложении </w:t>
      </w:r>
      <w:r w:rsidR="00D3062C" w:rsidRPr="00D3062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74295" w:rsidRPr="00D3062C">
        <w:rPr>
          <w:rFonts w:ascii="Times New Roman" w:hAnsi="Times New Roman" w:cs="Times New Roman"/>
          <w:sz w:val="28"/>
          <w:szCs w:val="28"/>
          <w:lang w:val="ru-RU"/>
        </w:rPr>
        <w:t>оследовательного развития сюжета, пропускают значимые эпизоды, застревают на второстепенных деталях, используют простые малоинформативные предложения</w:t>
      </w:r>
      <w:r w:rsidR="005657DB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B07B1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Коррекционная работа по формированию навыков рассказывания строится с учетом тематического </w:t>
      </w:r>
      <w:r w:rsidR="001A40B8" w:rsidRPr="00D3062C">
        <w:rPr>
          <w:rFonts w:ascii="Times New Roman" w:hAnsi="Times New Roman" w:cs="Times New Roman"/>
          <w:sz w:val="28"/>
          <w:szCs w:val="28"/>
          <w:lang w:val="ru-RU"/>
        </w:rPr>
        <w:t>принципа обучения и на основе тесной взаимосвязи в работе учителя-логопеда с воспи</w:t>
      </w:r>
      <w:r w:rsidR="00CE3127">
        <w:rPr>
          <w:rFonts w:ascii="Times New Roman" w:hAnsi="Times New Roman" w:cs="Times New Roman"/>
          <w:sz w:val="28"/>
          <w:szCs w:val="28"/>
          <w:lang w:val="ru-RU"/>
        </w:rPr>
        <w:t>тателями группы</w:t>
      </w:r>
      <w:r w:rsidR="00D3062C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3566A" w:rsidRPr="00D3062C">
        <w:rPr>
          <w:rFonts w:ascii="Times New Roman" w:hAnsi="Times New Roman" w:cs="Times New Roman"/>
          <w:sz w:val="28"/>
          <w:szCs w:val="28"/>
          <w:lang w:val="ru-RU"/>
        </w:rPr>
        <w:t>Те или иные грамматические формы отрабатываются в ходе вопросно-ответной беседы по содержанию картин и затем закрепляются в самостоятельных рассказах детей. Большое внимание необходимо уделять работе над усвоением форм множественного числа существительных, глаголов и прилагательных</w:t>
      </w:r>
      <w:proofErr w:type="gramStart"/>
      <w:r w:rsidR="0003566A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03566A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 а также сопоставлению единственного и множественного числа указанных частей речи. Нельзя оставлять без внимания формы согласования прилагательных с сущес</w:t>
      </w:r>
      <w:r w:rsidR="005D6F02" w:rsidRPr="00D3062C">
        <w:rPr>
          <w:rFonts w:ascii="Times New Roman" w:hAnsi="Times New Roman" w:cs="Times New Roman"/>
          <w:sz w:val="28"/>
          <w:szCs w:val="28"/>
          <w:lang w:val="ru-RU"/>
        </w:rPr>
        <w:t>твительными в роде, числе, падеже. Учить детей отвечать на вопросы распространенными законченными предложениями; при ответах и в процессе рассказа использовать различные типы предложений. В процессе работы над составлением рассказов по серии сюжетных картин дети должны усвоить некоторые типы сложных</w:t>
      </w:r>
      <w:r w:rsidR="00535BE2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предложений, например, сложносочиненных с союзом а, но, сложноподчиненных с </w:t>
      </w:r>
      <w:proofErr w:type="gramStart"/>
      <w:r w:rsidR="00535BE2" w:rsidRPr="00D3062C">
        <w:rPr>
          <w:rFonts w:ascii="Times New Roman" w:hAnsi="Times New Roman" w:cs="Times New Roman"/>
          <w:sz w:val="28"/>
          <w:szCs w:val="28"/>
          <w:lang w:val="ru-RU"/>
        </w:rPr>
        <w:t>придаточными</w:t>
      </w:r>
      <w:proofErr w:type="gramEnd"/>
      <w:r w:rsidR="00535BE2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 времени, цели, условия. Словарная работа преследует цель обогащения активного словаря детей. Большое внимание необходимо уделять устойчивым сочетаниям глаголов и глагольных форм с существительными в косвенных падежах, а также введению в словарь детей новых для них </w:t>
      </w:r>
      <w:r w:rsidR="004C444F"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словосочетаний. Важно уточнять и закреплять в речи детей слова-определения, в том числе качественные и относительные прилагательные со значением цвета, величины и других свойств предметов, а также слова, обозначающие пространственное взаиморасположение </w:t>
      </w:r>
      <w:proofErr w:type="spellStart"/>
      <w:proofErr w:type="gramStart"/>
      <w:r w:rsidR="004C444F" w:rsidRPr="00D3062C">
        <w:rPr>
          <w:rFonts w:ascii="Times New Roman" w:hAnsi="Times New Roman" w:cs="Times New Roman"/>
          <w:sz w:val="28"/>
          <w:szCs w:val="28"/>
          <w:lang w:val="ru-RU"/>
        </w:rPr>
        <w:t>предметов-наречия</w:t>
      </w:r>
      <w:proofErr w:type="spellEnd"/>
      <w:proofErr w:type="gramEnd"/>
      <w:r w:rsidR="004C444F" w:rsidRPr="00D3062C">
        <w:rPr>
          <w:rFonts w:ascii="Times New Roman" w:hAnsi="Times New Roman" w:cs="Times New Roman"/>
          <w:sz w:val="28"/>
          <w:szCs w:val="28"/>
          <w:lang w:val="ru-RU"/>
        </w:rPr>
        <w:t>, предлоги. Введение в словарь новых слов и словосочетаний определяется конкретным содержанием серии сюжетных карти</w:t>
      </w:r>
      <w:proofErr w:type="gramStart"/>
      <w:r w:rsidR="004C444F" w:rsidRPr="00D3062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929E2" w:rsidRPr="00D3062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8929E2" w:rsidRPr="00D3062C">
        <w:rPr>
          <w:rFonts w:ascii="Times New Roman" w:hAnsi="Times New Roman" w:cs="Times New Roman"/>
          <w:sz w:val="28"/>
          <w:szCs w:val="28"/>
          <w:lang w:val="ru-RU"/>
        </w:rPr>
        <w:t>номинативная лексика, слова, передающие характеристику действий и др.).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>Игр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 в кругу семьи.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Во время игры со словом учитывайте настроение Ребёнка, его возможности и способности.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Играйте с Ребёнком на равных, поощряйте его ответы, радуйтесь успехам и маленьким победам!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"Только весёлые слова".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Играть лучше в кругу. Кто-то из </w:t>
      </w: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>играющих</w:t>
      </w:r>
      <w:proofErr w:type="gram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Можно сменить тему и называть только зелёные слова (например, огурец, ёлка, карандаш и т. д.), только круглые (например, часы, Колобок, колесо и т. д.). </w:t>
      </w:r>
      <w:proofErr w:type="gramEnd"/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"Автобиография".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Например, "Я есть в доме у каждого человека. Хрупкая, прозрачная, неизящная. От небрежного обращения </w:t>
      </w: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>погибаю</w:t>
      </w:r>
      <w:proofErr w:type="gram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 и становится темно не только в душе:". (Лампочка).</w:t>
      </w:r>
    </w:p>
    <w:p w:rsid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Или: "Могу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CE3127">
        <w:rPr>
          <w:rFonts w:ascii="Times New Roman" w:hAnsi="Times New Roman" w:cs="Times New Roman"/>
          <w:sz w:val="28"/>
          <w:szCs w:val="28"/>
          <w:lang w:val="ru-RU"/>
        </w:rPr>
        <w:t>Иа</w:t>
      </w:r>
      <w:proofErr w:type="spell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 всё равно мне обрадовался</w:t>
      </w: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>:"</w:t>
      </w:r>
      <w:proofErr w:type="gram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 (Пятачок). </w:t>
      </w:r>
    </w:p>
    <w:p w:rsid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"Волшебная цепочка".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Дальше кто-то из членов семьи отвечает, например, "пчелу". </w:t>
      </w: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Следующий игрок, услышав слово "пчела", должен назвать новое слово, которое по смыслу подходит предыдущему, например, "боль" и т. д. Что может получиться? </w:t>
      </w:r>
      <w:proofErr w:type="gramEnd"/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Мёд - пчела - боль - красный крест - флаг - страна - Россия - Москва - красная площадь и т. д. </w:t>
      </w:r>
      <w:proofErr w:type="gramEnd"/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"Слова мячики".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</w:t>
      </w: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а взрослый подбирает к нему слово с противоположным значением.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"Антонимы в сказках и фильмах".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Примеры заданий: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"Зелёный платочек" - ("Красная шапочка");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"Мышь в лаптях" - ("Кот в сапогах");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"Рассказ о простой курочке" - ("Сказка о золотой рыбке");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CE3127">
        <w:rPr>
          <w:rFonts w:ascii="Times New Roman" w:hAnsi="Times New Roman" w:cs="Times New Roman"/>
          <w:sz w:val="28"/>
          <w:szCs w:val="28"/>
          <w:lang w:val="ru-RU"/>
        </w:rPr>
        <w:t>Знайка</w:t>
      </w:r>
      <w:proofErr w:type="spell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 в Лунной деревне" - ("Незнайка в Солнечном городе");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>"Бэби - короткий носок" - "</w:t>
      </w:r>
      <w:proofErr w:type="spellStart"/>
      <w:r w:rsidRPr="00CE3127">
        <w:rPr>
          <w:rFonts w:ascii="Times New Roman" w:hAnsi="Times New Roman" w:cs="Times New Roman"/>
          <w:sz w:val="28"/>
          <w:szCs w:val="28"/>
          <w:lang w:val="ru-RU"/>
        </w:rPr>
        <w:t>Пэппи</w:t>
      </w:r>
      <w:proofErr w:type="spell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 - длинный чулок"); </w:t>
      </w:r>
      <w:proofErr w:type="gramEnd"/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"Рассказ о живой крестьянке и одном </w:t>
      </w: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>слабаке</w:t>
      </w:r>
      <w:proofErr w:type="gram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 - ("Сказка о мёртвой царевне и семи богатырях");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"Один из Молоково" - "Трое из </w:t>
      </w:r>
      <w:proofErr w:type="spellStart"/>
      <w:r w:rsidRPr="00CE3127">
        <w:rPr>
          <w:rFonts w:ascii="Times New Roman" w:hAnsi="Times New Roman" w:cs="Times New Roman"/>
          <w:sz w:val="28"/>
          <w:szCs w:val="28"/>
          <w:lang w:val="ru-RU"/>
        </w:rPr>
        <w:t>Простоквашино</w:t>
      </w:r>
      <w:proofErr w:type="spell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"); </w:t>
      </w:r>
      <w:proofErr w:type="gramEnd"/>
    </w:p>
    <w:p w:rsid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"Крестьянка под тыквой" - ("Принцесса на горошине");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"Деревянный замочек" - ("Золотой ключик");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>"Если вдруг</w:t>
      </w:r>
      <w:proofErr w:type="gramStart"/>
      <w:r w:rsidRPr="00CE3127">
        <w:rPr>
          <w:rFonts w:ascii="Times New Roman" w:hAnsi="Times New Roman" w:cs="Times New Roman"/>
          <w:sz w:val="28"/>
          <w:szCs w:val="28"/>
          <w:lang w:val="ru-RU"/>
        </w:rPr>
        <w:t>:"</w:t>
      </w:r>
      <w:proofErr w:type="gramEnd"/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Ребёнку предлагается какая-либо необычная ситуация, из которой он должен найти выход, высказать свою точку зрения.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Если вдруг на Земле исчезнут: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Все пуговицы; Все ножницы; Все спички; Все учебники или книги и т. д.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Что произойдёт?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Чем это можно заменить? </w:t>
      </w:r>
    </w:p>
    <w:p w:rsidR="00CE3127" w:rsidRPr="00CE3127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 </w:t>
      </w:r>
    </w:p>
    <w:p w:rsidR="00CE3127" w:rsidRPr="00D3062C" w:rsidRDefault="00CE3127" w:rsidP="00CE3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127">
        <w:rPr>
          <w:rFonts w:ascii="Times New Roman" w:hAnsi="Times New Roman" w:cs="Times New Roman"/>
          <w:sz w:val="28"/>
          <w:szCs w:val="28"/>
          <w:lang w:val="ru-RU"/>
        </w:rPr>
        <w:t xml:space="preserve">Можно предложить Ребёнку и другие ситуации, например, если бы у меня была: Живая вода; </w:t>
      </w:r>
      <w:proofErr w:type="spellStart"/>
      <w:r w:rsidRPr="00CE3127">
        <w:rPr>
          <w:rFonts w:ascii="Times New Roman" w:hAnsi="Times New Roman" w:cs="Times New Roman"/>
          <w:sz w:val="28"/>
          <w:szCs w:val="28"/>
          <w:lang w:val="ru-RU"/>
        </w:rPr>
        <w:t>Цветик-семицветик</w:t>
      </w:r>
      <w:proofErr w:type="spellEnd"/>
      <w:r w:rsidRPr="00CE3127">
        <w:rPr>
          <w:rFonts w:ascii="Times New Roman" w:hAnsi="Times New Roman" w:cs="Times New Roman"/>
          <w:sz w:val="28"/>
          <w:szCs w:val="28"/>
          <w:lang w:val="ru-RU"/>
        </w:rPr>
        <w:t>; Сапоги-скороходы; Ковёр-самолёт и т. д.</w:t>
      </w:r>
    </w:p>
    <w:p w:rsidR="00C03C27" w:rsidRPr="00C03C27" w:rsidRDefault="00D3062C" w:rsidP="00CE312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3062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03C27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C03C27" w:rsidRPr="00C03C27" w:rsidRDefault="00C03C27" w:rsidP="00CE312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03C27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 w:rsidRPr="00C03C27">
        <w:rPr>
          <w:rFonts w:ascii="Times New Roman" w:hAnsi="Times New Roman"/>
          <w:sz w:val="28"/>
          <w:szCs w:val="28"/>
          <w:lang w:val="ru-RU"/>
        </w:rPr>
        <w:t>Соботович</w:t>
      </w:r>
      <w:proofErr w:type="spellEnd"/>
      <w:r w:rsidRPr="00C03C27">
        <w:rPr>
          <w:rFonts w:ascii="Times New Roman" w:hAnsi="Times New Roman"/>
          <w:sz w:val="28"/>
          <w:szCs w:val="28"/>
          <w:lang w:val="ru-RU"/>
        </w:rPr>
        <w:t xml:space="preserve"> Е.Ф. Формирование правильной речи у детей с моторной алалией. – Киев, 1981.</w:t>
      </w:r>
    </w:p>
    <w:p w:rsidR="00C03C27" w:rsidRPr="00C03C27" w:rsidRDefault="00C03C27" w:rsidP="00CE312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C03C27">
        <w:rPr>
          <w:rFonts w:ascii="Times New Roman" w:hAnsi="Times New Roman"/>
          <w:sz w:val="28"/>
          <w:szCs w:val="28"/>
          <w:lang w:val="ru-RU"/>
        </w:rPr>
        <w:t xml:space="preserve">.  Спирова Л.Ф., </w:t>
      </w:r>
      <w:proofErr w:type="spellStart"/>
      <w:r w:rsidRPr="00C03C27">
        <w:rPr>
          <w:rFonts w:ascii="Times New Roman" w:hAnsi="Times New Roman"/>
          <w:sz w:val="28"/>
          <w:szCs w:val="28"/>
          <w:lang w:val="ru-RU"/>
        </w:rPr>
        <w:t>Ястребова</w:t>
      </w:r>
      <w:proofErr w:type="spellEnd"/>
      <w:r w:rsidRPr="00C03C27">
        <w:rPr>
          <w:rFonts w:ascii="Times New Roman" w:hAnsi="Times New Roman"/>
          <w:sz w:val="28"/>
          <w:szCs w:val="28"/>
          <w:lang w:val="ru-RU"/>
        </w:rPr>
        <w:t xml:space="preserve"> А. В. Обследование лексического запаса и грамматического строя речи. // Методы обследования нарушений речи у детей. – М., 1982.</w:t>
      </w:r>
    </w:p>
    <w:p w:rsidR="00C03C27" w:rsidRPr="00C03C27" w:rsidRDefault="00C03C27" w:rsidP="00CE312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03C27" w:rsidRPr="00C03C27" w:rsidSect="004D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C5E"/>
    <w:multiLevelType w:val="hybridMultilevel"/>
    <w:tmpl w:val="9B78BD2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0455732"/>
    <w:multiLevelType w:val="hybridMultilevel"/>
    <w:tmpl w:val="AF08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0BA"/>
    <w:multiLevelType w:val="hybridMultilevel"/>
    <w:tmpl w:val="7F56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EA8"/>
    <w:multiLevelType w:val="hybridMultilevel"/>
    <w:tmpl w:val="FE28C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34F4B"/>
    <w:multiLevelType w:val="hybridMultilevel"/>
    <w:tmpl w:val="4A74D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549C9"/>
    <w:multiLevelType w:val="hybridMultilevel"/>
    <w:tmpl w:val="073C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326E0"/>
    <w:multiLevelType w:val="hybridMultilevel"/>
    <w:tmpl w:val="2F5A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6AE"/>
    <w:multiLevelType w:val="hybridMultilevel"/>
    <w:tmpl w:val="2F5A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07D58"/>
    <w:multiLevelType w:val="hybridMultilevel"/>
    <w:tmpl w:val="FECEC71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523D4400"/>
    <w:multiLevelType w:val="hybridMultilevel"/>
    <w:tmpl w:val="C824A7E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5B8F563D"/>
    <w:multiLevelType w:val="hybridMultilevel"/>
    <w:tmpl w:val="412A4D6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6128765E"/>
    <w:multiLevelType w:val="hybridMultilevel"/>
    <w:tmpl w:val="4D8E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B90"/>
    <w:multiLevelType w:val="hybridMultilevel"/>
    <w:tmpl w:val="FD2620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6575548"/>
    <w:multiLevelType w:val="hybridMultilevel"/>
    <w:tmpl w:val="2F5A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884"/>
    <w:rsid w:val="00007FE6"/>
    <w:rsid w:val="0003566A"/>
    <w:rsid w:val="00055CED"/>
    <w:rsid w:val="0006577C"/>
    <w:rsid w:val="000B2B12"/>
    <w:rsid w:val="000C17B2"/>
    <w:rsid w:val="000D29B6"/>
    <w:rsid w:val="00100304"/>
    <w:rsid w:val="001A40B8"/>
    <w:rsid w:val="001F13DB"/>
    <w:rsid w:val="00215463"/>
    <w:rsid w:val="00224E18"/>
    <w:rsid w:val="00225E6F"/>
    <w:rsid w:val="0024044D"/>
    <w:rsid w:val="00284900"/>
    <w:rsid w:val="00293F4C"/>
    <w:rsid w:val="002D40B7"/>
    <w:rsid w:val="0033440C"/>
    <w:rsid w:val="00345980"/>
    <w:rsid w:val="00346756"/>
    <w:rsid w:val="00353AB9"/>
    <w:rsid w:val="00363BD2"/>
    <w:rsid w:val="00372439"/>
    <w:rsid w:val="003A7FEE"/>
    <w:rsid w:val="003B1A6C"/>
    <w:rsid w:val="003B292A"/>
    <w:rsid w:val="00431E90"/>
    <w:rsid w:val="00464017"/>
    <w:rsid w:val="00477089"/>
    <w:rsid w:val="0048389C"/>
    <w:rsid w:val="00497C4C"/>
    <w:rsid w:val="004A6ECC"/>
    <w:rsid w:val="004C444F"/>
    <w:rsid w:val="004D594A"/>
    <w:rsid w:val="004E4354"/>
    <w:rsid w:val="00535BE2"/>
    <w:rsid w:val="0055051F"/>
    <w:rsid w:val="005657DB"/>
    <w:rsid w:val="00572A9E"/>
    <w:rsid w:val="00585884"/>
    <w:rsid w:val="005B5BC4"/>
    <w:rsid w:val="005C1D1D"/>
    <w:rsid w:val="005D6F02"/>
    <w:rsid w:val="0067177E"/>
    <w:rsid w:val="006C2F25"/>
    <w:rsid w:val="006E7EE6"/>
    <w:rsid w:val="006F3573"/>
    <w:rsid w:val="006F76D7"/>
    <w:rsid w:val="00704E62"/>
    <w:rsid w:val="007163C9"/>
    <w:rsid w:val="00730652"/>
    <w:rsid w:val="00743535"/>
    <w:rsid w:val="0076636E"/>
    <w:rsid w:val="00767C10"/>
    <w:rsid w:val="00782BDC"/>
    <w:rsid w:val="00795091"/>
    <w:rsid w:val="007B4F92"/>
    <w:rsid w:val="007B706F"/>
    <w:rsid w:val="007B7840"/>
    <w:rsid w:val="00877F94"/>
    <w:rsid w:val="0088654D"/>
    <w:rsid w:val="00892121"/>
    <w:rsid w:val="008929E2"/>
    <w:rsid w:val="008A5FEA"/>
    <w:rsid w:val="008C4718"/>
    <w:rsid w:val="008E5DAF"/>
    <w:rsid w:val="008F14C0"/>
    <w:rsid w:val="00967525"/>
    <w:rsid w:val="00973654"/>
    <w:rsid w:val="00974295"/>
    <w:rsid w:val="009E2CF8"/>
    <w:rsid w:val="00AB60E2"/>
    <w:rsid w:val="00AC2A51"/>
    <w:rsid w:val="00B26D2C"/>
    <w:rsid w:val="00B27585"/>
    <w:rsid w:val="00B319E9"/>
    <w:rsid w:val="00B350FF"/>
    <w:rsid w:val="00B432AB"/>
    <w:rsid w:val="00B97BF1"/>
    <w:rsid w:val="00BB2532"/>
    <w:rsid w:val="00BB4E02"/>
    <w:rsid w:val="00BC11E8"/>
    <w:rsid w:val="00BC121E"/>
    <w:rsid w:val="00C03C27"/>
    <w:rsid w:val="00C2068B"/>
    <w:rsid w:val="00C50C79"/>
    <w:rsid w:val="00CA0508"/>
    <w:rsid w:val="00CB07B1"/>
    <w:rsid w:val="00CC13C9"/>
    <w:rsid w:val="00CD7C5B"/>
    <w:rsid w:val="00CE3127"/>
    <w:rsid w:val="00D02A18"/>
    <w:rsid w:val="00D3062C"/>
    <w:rsid w:val="00D66137"/>
    <w:rsid w:val="00D73658"/>
    <w:rsid w:val="00DB3E94"/>
    <w:rsid w:val="00DF766C"/>
    <w:rsid w:val="00E340AC"/>
    <w:rsid w:val="00E51077"/>
    <w:rsid w:val="00E61D6F"/>
    <w:rsid w:val="00E834BF"/>
    <w:rsid w:val="00EA787A"/>
    <w:rsid w:val="00EB12C8"/>
    <w:rsid w:val="00EE692D"/>
    <w:rsid w:val="00F04FF2"/>
    <w:rsid w:val="00F2061F"/>
    <w:rsid w:val="00F453A0"/>
    <w:rsid w:val="00F709A8"/>
    <w:rsid w:val="00F725BC"/>
    <w:rsid w:val="00FB45E7"/>
    <w:rsid w:val="00FC09BE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21"/>
  </w:style>
  <w:style w:type="paragraph" w:styleId="1">
    <w:name w:val="heading 1"/>
    <w:basedOn w:val="a"/>
    <w:next w:val="a"/>
    <w:link w:val="10"/>
    <w:uiPriority w:val="9"/>
    <w:qFormat/>
    <w:rsid w:val="008921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1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1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1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1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1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1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1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1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212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9212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212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212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21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21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921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21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121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21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212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212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212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92121"/>
    <w:rPr>
      <w:b/>
      <w:bCs/>
    </w:rPr>
  </w:style>
  <w:style w:type="character" w:styleId="a9">
    <w:name w:val="Emphasis"/>
    <w:uiPriority w:val="20"/>
    <w:qFormat/>
    <w:rsid w:val="00892121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921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21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21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212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921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92121"/>
    <w:rPr>
      <w:i/>
      <w:iCs/>
    </w:rPr>
  </w:style>
  <w:style w:type="character" w:styleId="ae">
    <w:name w:val="Subtle Emphasis"/>
    <w:uiPriority w:val="19"/>
    <w:qFormat/>
    <w:rsid w:val="00892121"/>
    <w:rPr>
      <w:i/>
      <w:iCs/>
    </w:rPr>
  </w:style>
  <w:style w:type="character" w:styleId="af">
    <w:name w:val="Intense Emphasis"/>
    <w:uiPriority w:val="21"/>
    <w:qFormat/>
    <w:rsid w:val="0089212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92121"/>
    <w:rPr>
      <w:smallCaps/>
    </w:rPr>
  </w:style>
  <w:style w:type="character" w:styleId="af1">
    <w:name w:val="Intense Reference"/>
    <w:uiPriority w:val="32"/>
    <w:qFormat/>
    <w:rsid w:val="00892121"/>
    <w:rPr>
      <w:b/>
      <w:bCs/>
      <w:smallCaps/>
    </w:rPr>
  </w:style>
  <w:style w:type="character" w:styleId="af2">
    <w:name w:val="Book Title"/>
    <w:basedOn w:val="a0"/>
    <w:uiPriority w:val="33"/>
    <w:qFormat/>
    <w:rsid w:val="0089212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212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0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7FE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8654D"/>
    <w:pPr>
      <w:suppressAutoHyphens/>
      <w:autoSpaceDN w:val="0"/>
      <w:spacing w:line="247" w:lineRule="auto"/>
      <w:textAlignment w:val="baseline"/>
    </w:pPr>
    <w:rPr>
      <w:rFonts w:ascii="Cambria" w:eastAsia="Lucida Sans Unicode" w:hAnsi="Cambria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Лара</cp:lastModifiedBy>
  <cp:revision>5</cp:revision>
  <cp:lastPrinted>2010-06-08T19:03:00Z</cp:lastPrinted>
  <dcterms:created xsi:type="dcterms:W3CDTF">2010-09-09T21:49:00Z</dcterms:created>
  <dcterms:modified xsi:type="dcterms:W3CDTF">2013-06-04T05:33:00Z</dcterms:modified>
</cp:coreProperties>
</file>