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8F" w:rsidRPr="00C812D3" w:rsidRDefault="00C11874" w:rsidP="00C11874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C812D3">
        <w:rPr>
          <w:rFonts w:ascii="Times New Roman" w:hAnsi="Times New Roman" w:cs="Times New Roman"/>
          <w:b/>
          <w:color w:val="FF0000"/>
          <w:sz w:val="52"/>
          <w:szCs w:val="52"/>
        </w:rPr>
        <w:t>Развитие речи детей в</w:t>
      </w:r>
      <w:r w:rsidR="00346170" w:rsidRPr="00C812D3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младенческом и </w:t>
      </w:r>
      <w:r w:rsidRPr="00C812D3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раннем возрасте</w:t>
      </w:r>
    </w:p>
    <w:p w:rsidR="00346170" w:rsidRPr="00C812D3" w:rsidRDefault="00346170" w:rsidP="00346170">
      <w:pPr>
        <w:jc w:val="center"/>
        <w:rPr>
          <w:color w:val="365F91" w:themeColor="accent1" w:themeShade="BF"/>
        </w:rPr>
      </w:pPr>
    </w:p>
    <w:p w:rsidR="00346170" w:rsidRPr="00C812D3" w:rsidRDefault="00346170" w:rsidP="006A4F1A">
      <w:pPr>
        <w:jc w:val="both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C812D3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Развитие речи ребенка первого года жизни</w:t>
      </w:r>
    </w:p>
    <w:p w:rsidR="00C11874" w:rsidRDefault="00C11874" w:rsidP="006A4F1A">
      <w:pPr>
        <w:jc w:val="both"/>
      </w:pPr>
    </w:p>
    <w:p w:rsidR="00AA7435" w:rsidRDefault="00AA7435" w:rsidP="006A4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мышления и речи составляет крупнейшее событие в развитии индивида, и именно эта связь ставит мышление человека на небывалую высоту.</w:t>
      </w:r>
    </w:p>
    <w:p w:rsidR="00C11874" w:rsidRDefault="00AA7435" w:rsidP="006A4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Л. С. Выготский, А.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Лурия</w:t>
      </w:r>
      <w:proofErr w:type="spellEnd"/>
    </w:p>
    <w:p w:rsidR="00AA7435" w:rsidRDefault="00AA7435" w:rsidP="006A4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звук, который издает ребенок, - это его первый крик при рождении.</w:t>
      </w:r>
      <w:r w:rsidR="007B0196">
        <w:rPr>
          <w:rFonts w:ascii="Times New Roman" w:hAnsi="Times New Roman" w:cs="Times New Roman"/>
          <w:sz w:val="28"/>
          <w:szCs w:val="28"/>
        </w:rPr>
        <w:t xml:space="preserve"> Он еще не имеет отношения к речи, но это уже рефлекс голосового аппарата.</w:t>
      </w:r>
    </w:p>
    <w:p w:rsidR="007B0196" w:rsidRDefault="007B0196" w:rsidP="006A4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чего начинается общение? Известно, что в первые две-три недели жизни ребенок не проявляет никакой инициативы по отношению к взрослому.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это родители постоянно с ним разговаривают, ласкают, ловят взгляд малыша. Именно благодаря любви взрослых, которая выражается в этих простых действиях,  ребенок в конце первого месяца жизни начинает отвечать на них, а немного позже и сам начинает проявлять инициативу так называемым </w:t>
      </w:r>
      <w:r w:rsidRPr="007B0196">
        <w:rPr>
          <w:rFonts w:ascii="Times New Roman" w:hAnsi="Times New Roman" w:cs="Times New Roman"/>
          <w:b/>
          <w:sz w:val="28"/>
          <w:szCs w:val="28"/>
        </w:rPr>
        <w:t>комплексом оживления</w:t>
      </w:r>
      <w:r>
        <w:rPr>
          <w:rFonts w:ascii="Times New Roman" w:hAnsi="Times New Roman" w:cs="Times New Roman"/>
          <w:sz w:val="28"/>
          <w:szCs w:val="28"/>
        </w:rPr>
        <w:t xml:space="preserve">. Младенец смотрит в глаза взрослому, улыбается ему, радостно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выгибается всем тельцем, привлекая к  себе внимание и демонстрируя удовлетворение от присутствия родителя.</w:t>
      </w:r>
    </w:p>
    <w:p w:rsidR="00D56799" w:rsidRDefault="00D56799" w:rsidP="006A4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второй недели ребенок мо</w:t>
      </w:r>
      <w:r w:rsidR="00183673">
        <w:rPr>
          <w:rFonts w:ascii="Times New Roman" w:hAnsi="Times New Roman" w:cs="Times New Roman"/>
          <w:sz w:val="28"/>
          <w:szCs w:val="28"/>
        </w:rPr>
        <w:t>жет фиксировать объекты взглядом, а немного позже уже и прослеживать их взглядом. В этом возрасте малыш уже хорошо узнает маму – ее голос, запах, звук шагов.</w:t>
      </w:r>
    </w:p>
    <w:p w:rsidR="00183673" w:rsidRDefault="00183673" w:rsidP="006A4F1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возрасте от трех до пяти-шести недель общение глазами с мамой для малыша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важно, он упорно старается поймать и удержать взгляд матери, явно испытывает удовольствие от общения с мамой. Улыбаться он еще не умеет, но в ответ на мамину улыбку все мышцы лица младенца расслабляются.</w:t>
      </w:r>
    </w:p>
    <w:p w:rsidR="00183673" w:rsidRDefault="00022AA6" w:rsidP="006A4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полутора месяцам контакт глазами становится прочны</w:t>
      </w:r>
      <w:r w:rsidR="009F4BD3">
        <w:rPr>
          <w:rFonts w:ascii="Times New Roman" w:hAnsi="Times New Roman" w:cs="Times New Roman"/>
          <w:sz w:val="28"/>
          <w:szCs w:val="28"/>
        </w:rPr>
        <w:t>м, самостоятельным средством общ</w:t>
      </w:r>
      <w:r>
        <w:rPr>
          <w:rFonts w:ascii="Times New Roman" w:hAnsi="Times New Roman" w:cs="Times New Roman"/>
          <w:sz w:val="28"/>
          <w:szCs w:val="28"/>
        </w:rPr>
        <w:t>ения.</w:t>
      </w:r>
      <w:r w:rsidR="009F4BD3">
        <w:rPr>
          <w:rFonts w:ascii="Times New Roman" w:hAnsi="Times New Roman" w:cs="Times New Roman"/>
          <w:sz w:val="28"/>
          <w:szCs w:val="28"/>
        </w:rPr>
        <w:t xml:space="preserve"> К этому времени ребенок осваивает улыбку – безотказное средство удержать рядом взрослого, заставить вступить в общение и заговорить.</w:t>
      </w:r>
    </w:p>
    <w:p w:rsidR="00F554AA" w:rsidRDefault="00595F8F" w:rsidP="006A4F1A">
      <w:pPr>
        <w:jc w:val="both"/>
        <w:rPr>
          <w:rFonts w:ascii="Times New Roman" w:hAnsi="Times New Roman" w:cs="Times New Roman"/>
          <w:sz w:val="28"/>
          <w:szCs w:val="28"/>
        </w:rPr>
      </w:pPr>
      <w:r w:rsidRPr="00C812D3">
        <w:rPr>
          <w:rFonts w:ascii="Times New Roman" w:hAnsi="Times New Roman" w:cs="Times New Roman"/>
          <w:color w:val="4BACC6" w:themeColor="accent5"/>
          <w:sz w:val="28"/>
          <w:szCs w:val="28"/>
        </w:rPr>
        <w:lastRenderedPageBreak/>
        <w:t>ПЕРВОЕ ПОЛУГОДИЕ</w:t>
      </w:r>
      <w:r w:rsidR="007F2CC9">
        <w:rPr>
          <w:rFonts w:ascii="Times New Roman" w:hAnsi="Times New Roman" w:cs="Times New Roman"/>
          <w:sz w:val="28"/>
          <w:szCs w:val="28"/>
        </w:rPr>
        <w:t xml:space="preserve"> жизни ребенка представляет собой этап эмоционально-личностного общения с окружающими людьми, которое удовлетворяет его потребность во внимании, доброжелательности и любви.</w:t>
      </w:r>
      <w:r w:rsidR="00AC7E2D">
        <w:rPr>
          <w:rFonts w:ascii="Times New Roman" w:hAnsi="Times New Roman" w:cs="Times New Roman"/>
          <w:sz w:val="28"/>
          <w:szCs w:val="28"/>
        </w:rPr>
        <w:t xml:space="preserve"> Привязанность к взрослому</w:t>
      </w:r>
      <w:r w:rsidR="00AC07F7">
        <w:rPr>
          <w:rFonts w:ascii="Times New Roman" w:hAnsi="Times New Roman" w:cs="Times New Roman"/>
          <w:sz w:val="28"/>
          <w:szCs w:val="28"/>
        </w:rPr>
        <w:t>, которая у ребенка возникает в первые месяцы жизни, делает его крайне восприимчивым к общению. Взрослый, лаская и разговаривая с ребенком, воздействует на все органы чувств: зрение, слух, осязание, обоняние.</w:t>
      </w:r>
      <w:r w:rsidR="00F554AA">
        <w:rPr>
          <w:rFonts w:ascii="Times New Roman" w:hAnsi="Times New Roman" w:cs="Times New Roman"/>
          <w:sz w:val="28"/>
          <w:szCs w:val="28"/>
        </w:rPr>
        <w:t xml:space="preserve"> Ребенок, наблюдая за действиями взрослого, в дальнейшем стремится ему подражать. Эмоциональное </w:t>
      </w:r>
      <w:r w:rsidR="007828E2">
        <w:rPr>
          <w:rFonts w:ascii="Times New Roman" w:hAnsi="Times New Roman" w:cs="Times New Roman"/>
          <w:sz w:val="28"/>
          <w:szCs w:val="28"/>
        </w:rPr>
        <w:t xml:space="preserve">общение ребенка </w:t>
      </w:r>
      <w:proofErr w:type="gramStart"/>
      <w:r w:rsidR="007828E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828E2">
        <w:rPr>
          <w:rFonts w:ascii="Times New Roman" w:hAnsi="Times New Roman" w:cs="Times New Roman"/>
          <w:sz w:val="28"/>
          <w:szCs w:val="28"/>
        </w:rPr>
        <w:t xml:space="preserve"> взрослым – ведущая деятельность ребенка первого полугодия </w:t>
      </w:r>
      <w:r w:rsidR="005648E7">
        <w:rPr>
          <w:rFonts w:ascii="Times New Roman" w:hAnsi="Times New Roman" w:cs="Times New Roman"/>
          <w:sz w:val="28"/>
          <w:szCs w:val="28"/>
        </w:rPr>
        <w:t>жизни.</w:t>
      </w:r>
    </w:p>
    <w:p w:rsidR="005648E7" w:rsidRDefault="005648E7" w:rsidP="006A4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Ничто не может заменить ребенку теплого, эмоционального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взрослым. Если ребенок этого лишен – возникает отставание и сложности в развитии: он растет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вялым</w:t>
      </w:r>
      <w:proofErr w:type="gramEnd"/>
      <w:r>
        <w:rPr>
          <w:rFonts w:ascii="Times New Roman" w:hAnsi="Times New Roman" w:cs="Times New Roman"/>
          <w:sz w:val="28"/>
          <w:szCs w:val="28"/>
        </w:rPr>
        <w:t>, безынициативным, его речь и познавательная деятельность отстают от нормы, возникают трудности в общении.</w:t>
      </w:r>
      <w:bookmarkStart w:id="0" w:name="_GoBack"/>
      <w:bookmarkEnd w:id="0"/>
    </w:p>
    <w:p w:rsidR="004E47B3" w:rsidRDefault="004E47B3" w:rsidP="006A4F1A">
      <w:pPr>
        <w:jc w:val="both"/>
        <w:rPr>
          <w:rFonts w:ascii="Times New Roman" w:hAnsi="Times New Roman" w:cs="Times New Roman"/>
          <w:sz w:val="28"/>
          <w:szCs w:val="28"/>
        </w:rPr>
      </w:pPr>
      <w:r w:rsidRPr="004E47B3">
        <w:rPr>
          <w:rFonts w:ascii="Times New Roman" w:hAnsi="Times New Roman" w:cs="Times New Roman"/>
          <w:b/>
          <w:i/>
          <w:sz w:val="28"/>
          <w:szCs w:val="28"/>
        </w:rPr>
        <w:t>Первый год жизни</w:t>
      </w:r>
      <w:r>
        <w:rPr>
          <w:rFonts w:ascii="Times New Roman" w:hAnsi="Times New Roman" w:cs="Times New Roman"/>
          <w:sz w:val="28"/>
          <w:szCs w:val="28"/>
        </w:rPr>
        <w:t xml:space="preserve"> ребенка является как бы подготовительным этапом к овладению речью. Его часто называют </w:t>
      </w:r>
      <w:proofErr w:type="spellStart"/>
      <w:r w:rsidRPr="004E47B3">
        <w:rPr>
          <w:rFonts w:ascii="Times New Roman" w:hAnsi="Times New Roman" w:cs="Times New Roman"/>
          <w:b/>
          <w:sz w:val="28"/>
          <w:szCs w:val="28"/>
        </w:rPr>
        <w:t>дословесным</w:t>
      </w:r>
      <w:proofErr w:type="spellEnd"/>
      <w:r w:rsidRPr="004E47B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E47B3">
        <w:rPr>
          <w:rFonts w:ascii="Times New Roman" w:hAnsi="Times New Roman" w:cs="Times New Roman"/>
          <w:b/>
          <w:sz w:val="28"/>
          <w:szCs w:val="28"/>
        </w:rPr>
        <w:t>доречевым</w:t>
      </w:r>
      <w:proofErr w:type="spellEnd"/>
      <w:r w:rsidRPr="004E47B3">
        <w:rPr>
          <w:rFonts w:ascii="Times New Roman" w:hAnsi="Times New Roman" w:cs="Times New Roman"/>
          <w:b/>
          <w:sz w:val="28"/>
          <w:szCs w:val="28"/>
        </w:rPr>
        <w:t xml:space="preserve">) периодом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4E47B3">
        <w:rPr>
          <w:rFonts w:ascii="Times New Roman" w:hAnsi="Times New Roman" w:cs="Times New Roman"/>
          <w:b/>
          <w:sz w:val="28"/>
          <w:szCs w:val="28"/>
        </w:rPr>
        <w:t xml:space="preserve">периодом </w:t>
      </w:r>
      <w:proofErr w:type="spellStart"/>
      <w:r w:rsidRPr="004E47B3">
        <w:rPr>
          <w:rFonts w:ascii="Times New Roman" w:hAnsi="Times New Roman" w:cs="Times New Roman"/>
          <w:b/>
          <w:sz w:val="28"/>
          <w:szCs w:val="28"/>
        </w:rPr>
        <w:t>предречевых</w:t>
      </w:r>
      <w:proofErr w:type="spellEnd"/>
      <w:r w:rsidRPr="004E47B3">
        <w:rPr>
          <w:rFonts w:ascii="Times New Roman" w:hAnsi="Times New Roman" w:cs="Times New Roman"/>
          <w:b/>
          <w:sz w:val="28"/>
          <w:szCs w:val="28"/>
        </w:rPr>
        <w:t xml:space="preserve"> вокализаций</w:t>
      </w:r>
      <w:r>
        <w:rPr>
          <w:rFonts w:ascii="Times New Roman" w:hAnsi="Times New Roman" w:cs="Times New Roman"/>
          <w:sz w:val="28"/>
          <w:szCs w:val="28"/>
        </w:rPr>
        <w:t xml:space="preserve"> ( Е.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47B3">
        <w:rPr>
          <w:rFonts w:ascii="Times New Roman" w:hAnsi="Times New Roman" w:cs="Times New Roman"/>
          <w:sz w:val="28"/>
          <w:szCs w:val="28"/>
        </w:rPr>
        <w:t>Ушакова</w:t>
      </w:r>
      <w:r w:rsidRPr="004E47B3">
        <w:rPr>
          <w:rFonts w:ascii="Times New Roman" w:hAnsi="Times New Roman" w:cs="Times New Roman"/>
        </w:rPr>
        <w:t xml:space="preserve"> </w:t>
      </w:r>
      <w:r w:rsidRPr="004E47B3">
        <w:rPr>
          <w:rFonts w:ascii="Times New Roman" w:hAnsi="Times New Roman" w:cs="Times New Roman"/>
          <w:sz w:val="28"/>
          <w:szCs w:val="28"/>
        </w:rPr>
        <w:t xml:space="preserve"> и др.).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7B3" w:rsidRDefault="004E47B3" w:rsidP="006A4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уже говорили, что общение между ребенком и взрослым строится в основном на эмоциональной основе. Е.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выделяет в этом периоде: </w:t>
      </w:r>
      <w:r w:rsidRPr="004E47B3">
        <w:rPr>
          <w:rFonts w:ascii="Times New Roman" w:hAnsi="Times New Roman" w:cs="Times New Roman"/>
          <w:b/>
          <w:sz w:val="28"/>
          <w:szCs w:val="28"/>
        </w:rPr>
        <w:t>этап младенческих криков</w:t>
      </w:r>
      <w:r>
        <w:rPr>
          <w:rFonts w:ascii="Times New Roman" w:hAnsi="Times New Roman" w:cs="Times New Roman"/>
          <w:sz w:val="28"/>
          <w:szCs w:val="28"/>
        </w:rPr>
        <w:t xml:space="preserve"> (от 0 до 2-3 мес.), </w:t>
      </w:r>
      <w:r w:rsidRPr="004E47B3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proofErr w:type="spellStart"/>
      <w:r w:rsidRPr="004E47B3">
        <w:rPr>
          <w:rFonts w:ascii="Times New Roman" w:hAnsi="Times New Roman" w:cs="Times New Roman"/>
          <w:b/>
          <w:sz w:val="28"/>
          <w:szCs w:val="28"/>
        </w:rPr>
        <w:t>гуления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 2-3 до 5-6 мес.), </w:t>
      </w:r>
      <w:r w:rsidRPr="004E47B3">
        <w:rPr>
          <w:rFonts w:ascii="Times New Roman" w:hAnsi="Times New Roman" w:cs="Times New Roman"/>
          <w:b/>
          <w:sz w:val="28"/>
          <w:szCs w:val="28"/>
        </w:rPr>
        <w:t>этап раннего лепета</w:t>
      </w:r>
      <w:r>
        <w:rPr>
          <w:rFonts w:ascii="Times New Roman" w:hAnsi="Times New Roman" w:cs="Times New Roman"/>
          <w:sz w:val="28"/>
          <w:szCs w:val="28"/>
        </w:rPr>
        <w:t xml:space="preserve"> (от 5-6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9-10 мес.), </w:t>
      </w:r>
      <w:r w:rsidRPr="004E47B3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proofErr w:type="spellStart"/>
      <w:r w:rsidRPr="004E47B3">
        <w:rPr>
          <w:rFonts w:ascii="Times New Roman" w:hAnsi="Times New Roman" w:cs="Times New Roman"/>
          <w:b/>
          <w:sz w:val="28"/>
          <w:szCs w:val="28"/>
        </w:rPr>
        <w:t>лепетных</w:t>
      </w:r>
      <w:proofErr w:type="spellEnd"/>
      <w:r w:rsidRPr="004E47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47B3">
        <w:rPr>
          <w:rFonts w:ascii="Times New Roman" w:hAnsi="Times New Roman" w:cs="Times New Roman"/>
          <w:b/>
          <w:sz w:val="28"/>
          <w:szCs w:val="28"/>
        </w:rPr>
        <w:t>псевдослов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 9-10 до 12-14 мес.).</w:t>
      </w:r>
    </w:p>
    <w:p w:rsidR="00CC2021" w:rsidRDefault="00CC2021" w:rsidP="006A4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C2021">
        <w:rPr>
          <w:rFonts w:ascii="Times New Roman" w:hAnsi="Times New Roman" w:cs="Times New Roman"/>
          <w:b/>
          <w:sz w:val="28"/>
          <w:szCs w:val="28"/>
        </w:rPr>
        <w:t xml:space="preserve">этапе </w:t>
      </w:r>
      <w:proofErr w:type="spellStart"/>
      <w:r w:rsidRPr="00CC2021">
        <w:rPr>
          <w:rFonts w:ascii="Times New Roman" w:hAnsi="Times New Roman" w:cs="Times New Roman"/>
          <w:b/>
          <w:sz w:val="28"/>
          <w:szCs w:val="28"/>
        </w:rPr>
        <w:t>гуления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ребенок произносит задненебные и гласные звуки, чем-то напоминающие  сочетания «ГХАИЫ», «ГХОИУ» - отсюда исток доброй традиции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огукать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детьми.</w:t>
      </w:r>
    </w:p>
    <w:p w:rsidR="00CC2021" w:rsidRDefault="00CC2021" w:rsidP="006A4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дословесный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развития речи ученые уделяют именно </w:t>
      </w:r>
      <w:r w:rsidRPr="00CC2021">
        <w:rPr>
          <w:rFonts w:ascii="Times New Roman" w:hAnsi="Times New Roman" w:cs="Times New Roman"/>
          <w:b/>
          <w:sz w:val="28"/>
          <w:szCs w:val="28"/>
        </w:rPr>
        <w:t>лепету</w:t>
      </w:r>
      <w:r>
        <w:rPr>
          <w:rFonts w:ascii="Times New Roman" w:hAnsi="Times New Roman" w:cs="Times New Roman"/>
          <w:sz w:val="28"/>
          <w:szCs w:val="28"/>
        </w:rPr>
        <w:t xml:space="preserve">. В отличие от такой врожденной, физиологически обусловленной звуковой реакции, как </w:t>
      </w:r>
      <w:r w:rsidRPr="00CC2021">
        <w:rPr>
          <w:rFonts w:ascii="Times New Roman" w:hAnsi="Times New Roman" w:cs="Times New Roman"/>
          <w:b/>
          <w:sz w:val="28"/>
          <w:szCs w:val="28"/>
        </w:rPr>
        <w:t>крик</w:t>
      </w:r>
      <w:r>
        <w:rPr>
          <w:rFonts w:ascii="Times New Roman" w:hAnsi="Times New Roman" w:cs="Times New Roman"/>
          <w:sz w:val="28"/>
          <w:szCs w:val="28"/>
        </w:rPr>
        <w:t xml:space="preserve">, или от непроизвольно артикулируемой вокализации – </w:t>
      </w:r>
      <w:proofErr w:type="spellStart"/>
      <w:r w:rsidRPr="00CC2021">
        <w:rPr>
          <w:rFonts w:ascii="Times New Roman" w:hAnsi="Times New Roman" w:cs="Times New Roman"/>
          <w:b/>
          <w:sz w:val="28"/>
          <w:szCs w:val="28"/>
        </w:rPr>
        <w:t>гуления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детский лепет представляет собой более сложную вокальную структуру. Проявление лепета, усложнение его структуры свидетельствуют о полноценности речевого развития. В процессе крика,</w:t>
      </w:r>
      <w:r>
        <w:t xml:space="preserve"> </w:t>
      </w:r>
      <w:proofErr w:type="spellStart"/>
      <w:r w:rsidRPr="00CC2021"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 w:rsidRPr="00CC2021">
        <w:rPr>
          <w:rFonts w:ascii="Times New Roman" w:hAnsi="Times New Roman" w:cs="Times New Roman"/>
          <w:sz w:val="28"/>
          <w:szCs w:val="28"/>
        </w:rPr>
        <w:t>, лепета идет активное развитие артикуляционного аппарата.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6B8" w:rsidRDefault="006E06B8" w:rsidP="006A4F1A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пишет о том, </w:t>
      </w:r>
      <w:r w:rsidRPr="006E06B8">
        <w:rPr>
          <w:rFonts w:ascii="Times New Roman" w:hAnsi="Times New Roman" w:cs="Times New Roman"/>
          <w:sz w:val="28"/>
          <w:szCs w:val="28"/>
        </w:rPr>
        <w:t>что в период лепета (</w:t>
      </w:r>
      <w:proofErr w:type="spellStart"/>
      <w:r w:rsidRPr="006E06B8">
        <w:rPr>
          <w:rFonts w:ascii="Times New Roman" w:hAnsi="Times New Roman" w:cs="Times New Roman"/>
          <w:sz w:val="28"/>
          <w:szCs w:val="28"/>
        </w:rPr>
        <w:t>послоговой</w:t>
      </w:r>
      <w:proofErr w:type="spellEnd"/>
      <w:r w:rsidRPr="006E06B8">
        <w:rPr>
          <w:rFonts w:ascii="Times New Roman" w:hAnsi="Times New Roman" w:cs="Times New Roman"/>
          <w:sz w:val="28"/>
          <w:szCs w:val="28"/>
        </w:rPr>
        <w:t xml:space="preserve"> речи), ребенок начинает понимать, что звуки  и их комбинации могут означать определенные предметы, что с их помощью можно очень многого </w:t>
      </w:r>
      <w:r w:rsidRPr="006E06B8">
        <w:rPr>
          <w:rFonts w:ascii="Times New Roman" w:hAnsi="Times New Roman" w:cs="Times New Roman"/>
          <w:sz w:val="28"/>
          <w:szCs w:val="28"/>
        </w:rPr>
        <w:lastRenderedPageBreak/>
        <w:t>достигнуть, что сказав «</w:t>
      </w:r>
      <w:proofErr w:type="spellStart"/>
      <w:r w:rsidRPr="006E06B8">
        <w:rPr>
          <w:rFonts w:ascii="Times New Roman" w:hAnsi="Times New Roman" w:cs="Times New Roman"/>
          <w:sz w:val="28"/>
          <w:szCs w:val="28"/>
        </w:rPr>
        <w:t>ам-ам</w:t>
      </w:r>
      <w:proofErr w:type="spellEnd"/>
      <w:r w:rsidRPr="006E06B8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6B8">
        <w:rPr>
          <w:rFonts w:ascii="Times New Roman" w:hAnsi="Times New Roman" w:cs="Times New Roman"/>
          <w:sz w:val="28"/>
          <w:szCs w:val="28"/>
        </w:rPr>
        <w:t>можно получить еду, а сказав «мама», можно позвать маму.</w:t>
      </w:r>
      <w:r>
        <w:t xml:space="preserve"> </w:t>
      </w:r>
    </w:p>
    <w:p w:rsidR="006E06B8" w:rsidRDefault="006E06B8" w:rsidP="006A4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данные, подтверждающие, что еще до появления собственной речи дети понимают от 50 до 100 слов. Наблюдательная мама может заметить, что примерно к 8 месяцам ребенок подражает звукам, которые слышит. Ребенок называет собаку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корову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появляется ряд подражаний словам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произносят взрослые.</w:t>
      </w:r>
    </w:p>
    <w:p w:rsidR="00AA07B2" w:rsidRDefault="00AA07B2" w:rsidP="006A4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слова ребенок произносит в конце первого года жизни. Как правило, у девочек 11-12 месяцев в активном словаре имеется уже около 10 слов. У мальчиков  появляются к 13-14 месяцам – в речевом развитии девочки опережают мальчиков примерно на 4-5 месяцев.</w:t>
      </w:r>
    </w:p>
    <w:p w:rsidR="00AA07B2" w:rsidRDefault="00AA07B2" w:rsidP="006A4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или иной период в развитии речи может наступить в разное время. Уровень физического развития ребенка, состояние его центральной нервной системы, влияние языковой среды – все это либо стимулирует, либо тормозит формирование его речи. Постоянное овладение речевыми навыками находит отражение в формировании мышления ребенка, а также его личности, особенностей характера.</w:t>
      </w:r>
    </w:p>
    <w:p w:rsidR="00AA07B2" w:rsidRDefault="00AA07B2" w:rsidP="006A4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Желательно, чтобы мама вела дневник, в котором отражала речевое развитие ребенка. Это поможет, если родителей вдруг что-то насторожит, например, выпадет 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будет запаздывать период лепета. В таких случаях надо срочно обращаться к специалистам</w:t>
      </w:r>
      <w:r w:rsidR="001C48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C48C6">
        <w:rPr>
          <w:rFonts w:ascii="Times New Roman" w:hAnsi="Times New Roman" w:cs="Times New Roman"/>
          <w:sz w:val="28"/>
          <w:szCs w:val="28"/>
        </w:rPr>
        <w:t>оториноларингологу</w:t>
      </w:r>
      <w:proofErr w:type="spellEnd"/>
      <w:r w:rsidR="001C48C6">
        <w:rPr>
          <w:rFonts w:ascii="Times New Roman" w:hAnsi="Times New Roman" w:cs="Times New Roman"/>
          <w:sz w:val="28"/>
          <w:szCs w:val="28"/>
        </w:rPr>
        <w:t xml:space="preserve">, детскому невропатологу – </w:t>
      </w:r>
      <w:proofErr w:type="spellStart"/>
      <w:r w:rsidR="001C48C6">
        <w:rPr>
          <w:rFonts w:ascii="Times New Roman" w:hAnsi="Times New Roman" w:cs="Times New Roman"/>
          <w:sz w:val="28"/>
          <w:szCs w:val="28"/>
        </w:rPr>
        <w:t>неонатологу</w:t>
      </w:r>
      <w:proofErr w:type="spellEnd"/>
      <w:r w:rsidR="001C48C6">
        <w:rPr>
          <w:rFonts w:ascii="Times New Roman" w:hAnsi="Times New Roman" w:cs="Times New Roman"/>
          <w:sz w:val="28"/>
          <w:szCs w:val="28"/>
        </w:rPr>
        <w:t>, педиатру, логопеду.</w:t>
      </w:r>
    </w:p>
    <w:p w:rsidR="001C48C6" w:rsidRDefault="001C48C6" w:rsidP="006A4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в раннем возрасте необходимо обратить внимание на развитие слухового внимания.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Начиная с 6-7 месяцев ребенок определяет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направление звука – колокольчика, дудочки, погремушки. Продемонстрировав, </w:t>
      </w:r>
      <w:r w:rsidR="00C42A21">
        <w:rPr>
          <w:rFonts w:ascii="Times New Roman" w:hAnsi="Times New Roman" w:cs="Times New Roman"/>
          <w:sz w:val="28"/>
          <w:szCs w:val="28"/>
        </w:rPr>
        <w:t xml:space="preserve">как они звучат, родители могут предложить ребенку по подражанию постучать то </w:t>
      </w:r>
      <w:r w:rsidR="00C42A21" w:rsidRPr="00C42A21">
        <w:rPr>
          <w:rFonts w:ascii="Times New Roman" w:hAnsi="Times New Roman" w:cs="Times New Roman"/>
          <w:b/>
          <w:i/>
          <w:sz w:val="28"/>
          <w:szCs w:val="28"/>
        </w:rPr>
        <w:t>громко</w:t>
      </w:r>
      <w:r w:rsidR="00C42A21">
        <w:rPr>
          <w:rFonts w:ascii="Times New Roman" w:hAnsi="Times New Roman" w:cs="Times New Roman"/>
          <w:sz w:val="28"/>
          <w:szCs w:val="28"/>
        </w:rPr>
        <w:t xml:space="preserve">, то </w:t>
      </w:r>
      <w:r w:rsidR="00C42A21" w:rsidRPr="00C42A21">
        <w:rPr>
          <w:rFonts w:ascii="Times New Roman" w:hAnsi="Times New Roman" w:cs="Times New Roman"/>
          <w:b/>
          <w:i/>
          <w:sz w:val="28"/>
          <w:szCs w:val="28"/>
        </w:rPr>
        <w:t>тихо.</w:t>
      </w:r>
      <w:r w:rsidR="00C42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A21" w:rsidRDefault="00C42A21" w:rsidP="006A4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 уже готов слушать музыку, и если внимательно понаблюдать за ним, можно определить какая ему музыка больше по душе. Уже в 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ребенок оживляется, начинает «подпевать», стучит ручками и ножками. Месяцев с 7-8 начинает приплясывать, хлопать в ладоши, «петь». Нет детей, которые оставались бы равнодушными к музыке.</w:t>
      </w:r>
    </w:p>
    <w:p w:rsidR="007404EF" w:rsidRDefault="007404EF" w:rsidP="006A4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первого года жизни ребенок правильно реагирует на многие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обращенные к нему слова. Мы говорим: «Покажи носик!», «Сделай ладушки!», «Где мама?» - и он показывает нос, хлопает в ладоши и ищет </w:t>
      </w:r>
      <w:r>
        <w:rPr>
          <w:rFonts w:ascii="Times New Roman" w:hAnsi="Times New Roman" w:cs="Times New Roman"/>
          <w:sz w:val="28"/>
          <w:szCs w:val="28"/>
        </w:rPr>
        <w:lastRenderedPageBreak/>
        <w:t>маму глазками. Малыш чувствителен к интонации, адекватно реагирует на вопросы, восклицания, строгий тон и похвалу.</w:t>
      </w:r>
    </w:p>
    <w:p w:rsidR="00062682" w:rsidRDefault="00062682" w:rsidP="006A4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первые шесть месяцев жизни ребенку очень ва</w:t>
      </w:r>
      <w:r w:rsidR="00F41258">
        <w:rPr>
          <w:rFonts w:ascii="Times New Roman" w:hAnsi="Times New Roman" w:cs="Times New Roman"/>
          <w:sz w:val="28"/>
          <w:szCs w:val="28"/>
        </w:rPr>
        <w:t xml:space="preserve">жно эмоциональное общение </w:t>
      </w:r>
      <w:proofErr w:type="gramStart"/>
      <w:r w:rsidR="00F4125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41258">
        <w:rPr>
          <w:rFonts w:ascii="Times New Roman" w:hAnsi="Times New Roman" w:cs="Times New Roman"/>
          <w:sz w:val="28"/>
          <w:szCs w:val="28"/>
        </w:rPr>
        <w:t xml:space="preserve"> взрослым, важен не смысл сказанного, а веселая интонация и улыбка – он оживляется, усиливаются голосовые реакции. После шести месяцев ребенка уже нужно учить понимать короткие, легкие, не больше двух слогов слова, </w:t>
      </w:r>
      <w:r w:rsidR="00F41258" w:rsidRPr="00F41258">
        <w:rPr>
          <w:rFonts w:ascii="Times New Roman" w:hAnsi="Times New Roman" w:cs="Times New Roman"/>
          <w:sz w:val="28"/>
          <w:szCs w:val="28"/>
        </w:rPr>
        <w:t>заканчивающиеся гласным звуком.</w:t>
      </w:r>
    </w:p>
    <w:p w:rsidR="001F13C0" w:rsidRDefault="001F13C0" w:rsidP="006A4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 звукоподражательные слова: «киса»,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ам-ам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«бо-бо»…Каждый член семьи должен следить за своей речью, за правильностью и четкостью звукопроизношения, за темпом и ритмом речи, так как речь малыша развивается по подражанию. </w:t>
      </w:r>
    </w:p>
    <w:p w:rsidR="001F13C0" w:rsidRDefault="001F13C0" w:rsidP="006A4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ребенком нужно разговаривать о том, что находится в круге его внимания. Во время кормления мама может привлечь его внимание к чашке, тарелке, ложке. С детьми нужно говорить только о том, что они сами видят, чем заняты. Важно создавать такие условия, чтобы они просили о чем-то, чтобы взрослые не предупреждали эти желания прежде, чем малыши успеют выразить их словом или жестом. Лучше добивать словесной просьбы малыша</w:t>
      </w:r>
      <w:r w:rsidR="007327DE">
        <w:rPr>
          <w:rFonts w:ascii="Times New Roman" w:hAnsi="Times New Roman" w:cs="Times New Roman"/>
          <w:sz w:val="28"/>
          <w:szCs w:val="28"/>
        </w:rPr>
        <w:t>.</w:t>
      </w:r>
    </w:p>
    <w:p w:rsidR="007327DE" w:rsidRDefault="007327DE" w:rsidP="006A4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шести месяцев можно заняться артикуляцией малыша – речевой моторикой. Например, ребенок улыбается – активизируются мышцы губ. Для активации языка подходит упражнение «лошадка», чем раньше вам удастся обучить ребенка щелкать языком, присасывая язык к небу, тем быстрее в его речи появятся звуки,</w:t>
      </w:r>
      <w:r w:rsidR="00B03836">
        <w:rPr>
          <w:rFonts w:ascii="Times New Roman" w:hAnsi="Times New Roman" w:cs="Times New Roman"/>
          <w:sz w:val="28"/>
          <w:szCs w:val="28"/>
        </w:rPr>
        <w:t xml:space="preserve"> </w:t>
      </w:r>
      <w:r w:rsidRPr="007327DE">
        <w:rPr>
          <w:rFonts w:ascii="Times New Roman" w:hAnsi="Times New Roman" w:cs="Times New Roman"/>
          <w:sz w:val="28"/>
          <w:szCs w:val="28"/>
        </w:rPr>
        <w:t>требующие  верхнего подъема языка (</w:t>
      </w:r>
      <w:proofErr w:type="spellStart"/>
      <w:r w:rsidRPr="007327DE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Pr="007327DE">
        <w:rPr>
          <w:rFonts w:ascii="Times New Roman" w:hAnsi="Times New Roman" w:cs="Times New Roman"/>
          <w:i/>
          <w:sz w:val="28"/>
          <w:szCs w:val="28"/>
        </w:rPr>
        <w:t xml:space="preserve">, ж, </w:t>
      </w:r>
      <w:proofErr w:type="spellStart"/>
      <w:proofErr w:type="gramStart"/>
      <w:r w:rsidRPr="007327DE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proofErr w:type="gramEnd"/>
      <w:r w:rsidRPr="007327DE">
        <w:rPr>
          <w:rFonts w:ascii="Times New Roman" w:hAnsi="Times New Roman" w:cs="Times New Roman"/>
          <w:i/>
          <w:sz w:val="28"/>
          <w:szCs w:val="28"/>
        </w:rPr>
        <w:t>, л</w:t>
      </w:r>
      <w:r w:rsidRPr="007327DE">
        <w:rPr>
          <w:rFonts w:ascii="Times New Roman" w:hAnsi="Times New Roman" w:cs="Times New Roman"/>
          <w:sz w:val="28"/>
          <w:szCs w:val="28"/>
        </w:rPr>
        <w:t xml:space="preserve"> и т. д. ).</w:t>
      </w:r>
    </w:p>
    <w:p w:rsidR="00B03836" w:rsidRDefault="007327DE" w:rsidP="006A4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6-7 месяцев можно приступать к развитию пальцев рук – массажу кистей рук, каждого пальчика, каждой его фаланги. Разминать их и поглаживать нужно ежедневно по 2-3 минуты. С 10 месяцев подключают и активные упражнения дл пальцев рук: малышей учат катать небольшие мячи, играть кубиками, пирамидками, перекладывать предметы из одной кучки в другую. Хорошую тренировку движений для пальцев дают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игры-потешки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27DE" w:rsidRDefault="00B03836" w:rsidP="006A4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чего нужно развивать тонкую моторику пальцев рук?  Доказано, что уровень развития речи детей находится в прямой зависимости от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тонких движений пальцев рук.</w:t>
      </w:r>
    </w:p>
    <w:p w:rsidR="00B03836" w:rsidRDefault="00B03836" w:rsidP="006A4F1A">
      <w:pPr>
        <w:jc w:val="both"/>
        <w:rPr>
          <w:rFonts w:ascii="Times New Roman" w:hAnsi="Times New Roman" w:cs="Times New Roman"/>
          <w:sz w:val="28"/>
          <w:szCs w:val="28"/>
        </w:rPr>
      </w:pPr>
      <w:r w:rsidRPr="00C812D3">
        <w:rPr>
          <w:rFonts w:ascii="Times New Roman" w:hAnsi="Times New Roman" w:cs="Times New Roman"/>
          <w:color w:val="4BACC6" w:themeColor="accent5"/>
          <w:sz w:val="28"/>
          <w:szCs w:val="28"/>
        </w:rPr>
        <w:t>ВТОРОЕ ПОЛУГОДИЕ</w:t>
      </w:r>
      <w:r>
        <w:rPr>
          <w:rFonts w:ascii="Times New Roman" w:hAnsi="Times New Roman" w:cs="Times New Roman"/>
          <w:sz w:val="28"/>
          <w:szCs w:val="28"/>
        </w:rPr>
        <w:t xml:space="preserve"> – период освоения ребенком мира предметов и их свойств. Существенно вырастает двигательная активность ребенка – он ползает, требует игрушки, пытается выпрыгнуть за пределы манежа. Очень </w:t>
      </w:r>
      <w:r>
        <w:rPr>
          <w:rFonts w:ascii="Times New Roman" w:hAnsi="Times New Roman" w:cs="Times New Roman"/>
          <w:sz w:val="28"/>
          <w:szCs w:val="28"/>
        </w:rPr>
        <w:lastRenderedPageBreak/>
        <w:t>важно помнить, что одни и те же события для ребенка и взрослого</w:t>
      </w:r>
      <w:r w:rsidR="00B55C84">
        <w:rPr>
          <w:rFonts w:ascii="Times New Roman" w:hAnsi="Times New Roman" w:cs="Times New Roman"/>
          <w:sz w:val="28"/>
          <w:szCs w:val="28"/>
        </w:rPr>
        <w:t xml:space="preserve"> имеют разную психологическую ценность. </w:t>
      </w:r>
      <w:r w:rsidR="00B55C84" w:rsidRPr="00B55C84">
        <w:rPr>
          <w:rFonts w:ascii="Times New Roman" w:hAnsi="Times New Roman" w:cs="Times New Roman"/>
          <w:sz w:val="28"/>
          <w:szCs w:val="28"/>
        </w:rPr>
        <w:t>То,</w:t>
      </w:r>
      <w:r w:rsidR="00B55C84" w:rsidRPr="00B55C84">
        <w:rPr>
          <w:rFonts w:ascii="Times New Roman" w:hAnsi="Times New Roman" w:cs="Times New Roman"/>
        </w:rPr>
        <w:t xml:space="preserve"> </w:t>
      </w:r>
      <w:r w:rsidR="00B55C84" w:rsidRPr="00B55C84">
        <w:rPr>
          <w:rFonts w:ascii="Times New Roman" w:hAnsi="Times New Roman" w:cs="Times New Roman"/>
          <w:sz w:val="28"/>
          <w:szCs w:val="28"/>
        </w:rPr>
        <w:t>что кажется взрослому пустяком, для ребенка может иметь</w:t>
      </w:r>
      <w:r w:rsidR="00B55C84">
        <w:rPr>
          <w:rFonts w:ascii="Times New Roman" w:hAnsi="Times New Roman" w:cs="Times New Roman"/>
          <w:sz w:val="28"/>
          <w:szCs w:val="28"/>
        </w:rPr>
        <w:t xml:space="preserve"> </w:t>
      </w:r>
      <w:r w:rsidR="00B55C84" w:rsidRPr="00B55C84">
        <w:rPr>
          <w:rFonts w:ascii="Times New Roman" w:hAnsi="Times New Roman" w:cs="Times New Roman"/>
          <w:sz w:val="28"/>
          <w:szCs w:val="28"/>
        </w:rPr>
        <w:t>огромное значение!</w:t>
      </w:r>
      <w:r w:rsidR="00B55C84">
        <w:rPr>
          <w:rFonts w:ascii="Times New Roman" w:hAnsi="Times New Roman" w:cs="Times New Roman"/>
          <w:sz w:val="28"/>
          <w:szCs w:val="28"/>
        </w:rPr>
        <w:t xml:space="preserve"> Например, ребенка во время купания заинтересовали блестящие краны в  ванной, он начал их рассматривать и изучать. Взрослый хочет </w:t>
      </w:r>
      <w:proofErr w:type="gramStart"/>
      <w:r w:rsidR="00B55C84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="00B55C84">
        <w:rPr>
          <w:rFonts w:ascii="Times New Roman" w:hAnsi="Times New Roman" w:cs="Times New Roman"/>
          <w:sz w:val="28"/>
          <w:szCs w:val="28"/>
        </w:rPr>
        <w:t xml:space="preserve"> закончить процедуру купания и насильно отрывает ребенка от кранов, тот кричит от возмущения. Что произошло на самом деле?! Прервано обследование, формирующее в данный момент психологические механизмы восприятия, создающее индивидуальные установки  на преодоление препятствий и </w:t>
      </w:r>
      <w:proofErr w:type="spellStart"/>
      <w:r w:rsidR="00B55C84">
        <w:rPr>
          <w:rFonts w:ascii="Times New Roman" w:hAnsi="Times New Roman" w:cs="Times New Roman"/>
          <w:sz w:val="28"/>
          <w:szCs w:val="28"/>
        </w:rPr>
        <w:t>самостимуляцию</w:t>
      </w:r>
      <w:proofErr w:type="spellEnd"/>
      <w:r w:rsidR="00B55C84">
        <w:rPr>
          <w:rFonts w:ascii="Times New Roman" w:hAnsi="Times New Roman" w:cs="Times New Roman"/>
          <w:sz w:val="28"/>
          <w:szCs w:val="28"/>
        </w:rPr>
        <w:t xml:space="preserve"> познавательной активности!</w:t>
      </w:r>
    </w:p>
    <w:p w:rsidR="00B55C84" w:rsidRDefault="00B55C84" w:rsidP="006A4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памяти, внимания, интеллекта и других высших психических функций малыша в этом возрасте во многом зависит от разнообразия предоставленных возможностей его действий с предметами, поэтому искусственное прерывание спонтанной активности вашего малыша может тормозить е</w:t>
      </w:r>
      <w:r w:rsidR="00DF4C4C">
        <w:rPr>
          <w:rFonts w:ascii="Times New Roman" w:hAnsi="Times New Roman" w:cs="Times New Roman"/>
          <w:sz w:val="28"/>
          <w:szCs w:val="28"/>
        </w:rPr>
        <w:t xml:space="preserve">го интеллектуальное развитие, а, </w:t>
      </w:r>
      <w:r>
        <w:rPr>
          <w:rFonts w:ascii="Times New Roman" w:hAnsi="Times New Roman" w:cs="Times New Roman"/>
          <w:sz w:val="28"/>
          <w:szCs w:val="28"/>
        </w:rPr>
        <w:t>следовательно</w:t>
      </w:r>
      <w:r w:rsidR="00DF4C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речевое</w:t>
      </w:r>
      <w:r w:rsidR="00DF4C4C">
        <w:rPr>
          <w:rFonts w:ascii="Times New Roman" w:hAnsi="Times New Roman" w:cs="Times New Roman"/>
          <w:sz w:val="28"/>
          <w:szCs w:val="28"/>
        </w:rPr>
        <w:t xml:space="preserve"> развитие  впоследствии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C4C" w:rsidRDefault="00DF4C4C" w:rsidP="006A4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4C4C" w:rsidRPr="00B55C84" w:rsidRDefault="00DF4C4C" w:rsidP="006A4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4AA" w:rsidRDefault="00F554AA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F2CC9" w:rsidRDefault="007F2CC9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5C84" w:rsidRDefault="00B55C84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5C84" w:rsidRDefault="00B55C84" w:rsidP="00F554AA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B55C84" w:rsidRDefault="00B55C84" w:rsidP="00F554AA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B55C84" w:rsidRDefault="00B55C84" w:rsidP="00F554AA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B55C84" w:rsidRDefault="00B55C84" w:rsidP="00F554AA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B55C84" w:rsidRDefault="00B55C84" w:rsidP="00F554AA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B55C84" w:rsidRDefault="00B55C84" w:rsidP="00F554AA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B55C84" w:rsidRDefault="00B55C84" w:rsidP="00F554AA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B55C84" w:rsidRDefault="00B55C84" w:rsidP="00F554AA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B55C84" w:rsidRDefault="00B55C84" w:rsidP="00F554AA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B55C84" w:rsidRPr="00C812D3" w:rsidRDefault="00B55C84" w:rsidP="00B55C84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C812D3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lastRenderedPageBreak/>
        <w:t>Развитие речи ребенка второго года жизни</w:t>
      </w:r>
    </w:p>
    <w:p w:rsidR="00B55C84" w:rsidRDefault="00B55C84" w:rsidP="006A4F1A">
      <w:pPr>
        <w:jc w:val="both"/>
        <w:rPr>
          <w:rFonts w:ascii="Times New Roman" w:hAnsi="Times New Roman" w:cs="Times New Roman"/>
          <w:sz w:val="28"/>
          <w:szCs w:val="28"/>
        </w:rPr>
      </w:pPr>
      <w:r w:rsidRPr="00B55C84">
        <w:rPr>
          <w:rFonts w:ascii="Times New Roman" w:hAnsi="Times New Roman" w:cs="Times New Roman"/>
          <w:sz w:val="28"/>
          <w:szCs w:val="28"/>
        </w:rPr>
        <w:t xml:space="preserve">К концу </w:t>
      </w:r>
      <w:r>
        <w:rPr>
          <w:rFonts w:ascii="Times New Roman" w:hAnsi="Times New Roman" w:cs="Times New Roman"/>
          <w:sz w:val="28"/>
          <w:szCs w:val="28"/>
        </w:rPr>
        <w:t>первого года жизни ребенок пытается вслед за взрослыми повторять отдельные слова.</w:t>
      </w:r>
      <w:r w:rsidR="008D422A">
        <w:rPr>
          <w:rFonts w:ascii="Times New Roman" w:hAnsi="Times New Roman" w:cs="Times New Roman"/>
          <w:sz w:val="28"/>
          <w:szCs w:val="28"/>
        </w:rPr>
        <w:t xml:space="preserve"> Первые слова, которые произносит ребенок, как правило, </w:t>
      </w:r>
      <w:proofErr w:type="gramStart"/>
      <w:r w:rsidR="008D422A">
        <w:rPr>
          <w:rFonts w:ascii="Times New Roman" w:hAnsi="Times New Roman" w:cs="Times New Roman"/>
          <w:sz w:val="28"/>
          <w:szCs w:val="28"/>
        </w:rPr>
        <w:t>МА-</w:t>
      </w:r>
      <w:r w:rsidR="008D422A" w:rsidRPr="008D422A">
        <w:rPr>
          <w:rFonts w:ascii="Times New Roman" w:hAnsi="Times New Roman" w:cs="Times New Roman"/>
          <w:sz w:val="28"/>
          <w:szCs w:val="28"/>
        </w:rPr>
        <w:t>МА</w:t>
      </w:r>
      <w:proofErr w:type="gramEnd"/>
      <w:r w:rsidR="008D422A" w:rsidRPr="008D422A">
        <w:rPr>
          <w:rFonts w:ascii="Times New Roman" w:hAnsi="Times New Roman" w:cs="Times New Roman"/>
          <w:sz w:val="28"/>
          <w:szCs w:val="28"/>
        </w:rPr>
        <w:t>,</w:t>
      </w:r>
      <w:r w:rsidR="008D422A">
        <w:rPr>
          <w:rFonts w:ascii="Times New Roman" w:hAnsi="Times New Roman" w:cs="Times New Roman"/>
          <w:sz w:val="28"/>
          <w:szCs w:val="28"/>
        </w:rPr>
        <w:t xml:space="preserve"> ПА-ПА, БА-</w:t>
      </w:r>
      <w:r w:rsidR="008D422A" w:rsidRPr="008D422A">
        <w:rPr>
          <w:rFonts w:ascii="Times New Roman" w:hAnsi="Times New Roman" w:cs="Times New Roman"/>
          <w:sz w:val="28"/>
          <w:szCs w:val="28"/>
        </w:rPr>
        <w:t>БА,</w:t>
      </w:r>
      <w:r w:rsidR="008D422A">
        <w:rPr>
          <w:rFonts w:ascii="Times New Roman" w:hAnsi="Times New Roman" w:cs="Times New Roman"/>
          <w:sz w:val="28"/>
          <w:szCs w:val="28"/>
        </w:rPr>
        <w:t xml:space="preserve"> ДЯ-ДЯ, АМ-АМ и так далее. Все существительные употребляются в именительном падеже и единственном числе</w:t>
      </w:r>
      <w:r w:rsidR="00C02EB4">
        <w:rPr>
          <w:rFonts w:ascii="Times New Roman" w:hAnsi="Times New Roman" w:cs="Times New Roman"/>
          <w:sz w:val="28"/>
          <w:szCs w:val="28"/>
        </w:rPr>
        <w:t>.</w:t>
      </w:r>
    </w:p>
    <w:p w:rsidR="00C02EB4" w:rsidRDefault="00C02EB4" w:rsidP="006A4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полутора годам ребенок попытается связать два слова: «Мама! Дай!», усваивает повелительное наклонение глаголов: «ИДИ!», «ДАЙ!», «ПОЛОЖИ!»,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желание и поэтому очень важных для него.</w:t>
      </w:r>
    </w:p>
    <w:p w:rsidR="00C02EB4" w:rsidRPr="008D422A" w:rsidRDefault="00C02EB4" w:rsidP="006A4F1A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Месяца через два появляются формы множественного числа: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КИСКА-КИСКИ</w:t>
      </w:r>
      <w:proofErr w:type="gramEnd"/>
      <w:r>
        <w:rPr>
          <w:rFonts w:ascii="Times New Roman" w:hAnsi="Times New Roman" w:cs="Times New Roman"/>
          <w:sz w:val="28"/>
          <w:szCs w:val="28"/>
        </w:rPr>
        <w:t>. К двум годам жизни активный словарь ребенка включает до 1000 слов!</w:t>
      </w:r>
    </w:p>
    <w:p w:rsidR="00B55C84" w:rsidRDefault="00C02EB4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ребенок уже задает свой первый вопрос «Что это?», он усваивает названия многих предметов, и в начале второго года жизни слова становятся сигналами соответствующих предметов: ЭТО СТОЛ, ЭТО ЛИСА. Одновременно запоминаются и названия действий: ДАЙ, ВОЗЬМИ, ПОКАЖИ, ПОЛОЖИ.</w:t>
      </w:r>
    </w:p>
    <w:p w:rsidR="00051021" w:rsidRPr="00051021" w:rsidRDefault="00051021" w:rsidP="00051021">
      <w:pPr>
        <w:tabs>
          <w:tab w:val="left" w:pos="640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1021" w:rsidRPr="009B69D3" w:rsidRDefault="00051021" w:rsidP="00051021">
      <w:pPr>
        <w:tabs>
          <w:tab w:val="left" w:pos="640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69D3">
        <w:rPr>
          <w:rFonts w:ascii="Times New Roman" w:hAnsi="Times New Roman" w:cs="Times New Roman"/>
          <w:b/>
          <w:i/>
          <w:sz w:val="28"/>
          <w:szCs w:val="28"/>
        </w:rPr>
        <w:t>От слова к понятию</w:t>
      </w:r>
    </w:p>
    <w:p w:rsidR="00051021" w:rsidRDefault="009B69D3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69D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9B69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B69D3">
        <w:rPr>
          <w:rFonts w:ascii="Times New Roman" w:hAnsi="Times New Roman" w:cs="Times New Roman"/>
          <w:sz w:val="28"/>
          <w:szCs w:val="28"/>
        </w:rPr>
        <w:t xml:space="preserve"> чтобы вычлени</w:t>
      </w:r>
      <w:r>
        <w:rPr>
          <w:rFonts w:ascii="Times New Roman" w:hAnsi="Times New Roman" w:cs="Times New Roman"/>
          <w:sz w:val="28"/>
          <w:szCs w:val="28"/>
        </w:rPr>
        <w:t>ть из словосочетания «ДАЙ РУЧКУ» отдельные слова «</w:t>
      </w:r>
      <w:r w:rsidRPr="009B69D3">
        <w:rPr>
          <w:rFonts w:ascii="Times New Roman" w:hAnsi="Times New Roman" w:cs="Times New Roman"/>
          <w:sz w:val="28"/>
          <w:szCs w:val="28"/>
        </w:rPr>
        <w:t>ДАЙ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69D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«РУЧКУ»</w:t>
      </w:r>
      <w:r w:rsidRPr="009B69D3">
        <w:rPr>
          <w:rFonts w:ascii="Times New Roman" w:hAnsi="Times New Roman" w:cs="Times New Roman"/>
          <w:sz w:val="28"/>
          <w:szCs w:val="28"/>
        </w:rPr>
        <w:t xml:space="preserve">, и ребенку, </w:t>
      </w:r>
      <w:r>
        <w:rPr>
          <w:rFonts w:ascii="Times New Roman" w:hAnsi="Times New Roman" w:cs="Times New Roman"/>
          <w:sz w:val="28"/>
          <w:szCs w:val="28"/>
        </w:rPr>
        <w:t>и взрослому надо немало потрудиться. Мама моет сыну ручки и говорит: «Где ручка? Вот ручка у Мити! Вымоем ручки чисто-чисто!»</w:t>
      </w:r>
    </w:p>
    <w:p w:rsidR="009B69D3" w:rsidRDefault="009B69D3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«ДАЙ» тоже употребляется в сочетании с различными словами и по отношению к разным предметам «Дай куклу!», «Дай ложку!»</w:t>
      </w:r>
    </w:p>
    <w:p w:rsidR="007B1CDB" w:rsidRDefault="009B69D3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не только много раз показывается малышу, его дают ему потрогать, просят назвать. Например, ребенок </w:t>
      </w:r>
      <w:r w:rsidRPr="009B69D3">
        <w:rPr>
          <w:rFonts w:ascii="Times New Roman" w:hAnsi="Times New Roman" w:cs="Times New Roman"/>
          <w:sz w:val="28"/>
          <w:szCs w:val="28"/>
        </w:rPr>
        <w:t>видит помидор,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9D3">
        <w:rPr>
          <w:rFonts w:ascii="Times New Roman" w:hAnsi="Times New Roman" w:cs="Times New Roman"/>
          <w:sz w:val="28"/>
          <w:szCs w:val="28"/>
        </w:rPr>
        <w:t>ощущает его прикосновение,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9D3">
        <w:rPr>
          <w:rFonts w:ascii="Times New Roman" w:hAnsi="Times New Roman" w:cs="Times New Roman"/>
          <w:sz w:val="28"/>
          <w:szCs w:val="28"/>
        </w:rPr>
        <w:t>фиксирует цвет,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9D3">
        <w:rPr>
          <w:rFonts w:ascii="Times New Roman" w:hAnsi="Times New Roman" w:cs="Times New Roman"/>
          <w:sz w:val="28"/>
          <w:szCs w:val="28"/>
        </w:rPr>
        <w:t xml:space="preserve">форму, вкус и слышит слово </w:t>
      </w:r>
      <w:r w:rsidR="007B1CDB">
        <w:rPr>
          <w:rFonts w:ascii="Times New Roman" w:hAnsi="Times New Roman" w:cs="Times New Roman"/>
          <w:sz w:val="28"/>
          <w:szCs w:val="28"/>
        </w:rPr>
        <w:t>«</w:t>
      </w:r>
      <w:r w:rsidRPr="009B69D3">
        <w:rPr>
          <w:rFonts w:ascii="Times New Roman" w:hAnsi="Times New Roman" w:cs="Times New Roman"/>
          <w:sz w:val="28"/>
          <w:szCs w:val="28"/>
        </w:rPr>
        <w:t>ПОМИДОР</w:t>
      </w:r>
      <w:r w:rsidR="007B1CDB">
        <w:rPr>
          <w:rFonts w:ascii="Times New Roman" w:hAnsi="Times New Roman" w:cs="Times New Roman"/>
          <w:sz w:val="28"/>
          <w:szCs w:val="28"/>
        </w:rPr>
        <w:t>»</w:t>
      </w:r>
      <w:r w:rsidRPr="009B69D3">
        <w:rPr>
          <w:rFonts w:ascii="Times New Roman" w:hAnsi="Times New Roman" w:cs="Times New Roman"/>
          <w:sz w:val="28"/>
          <w:szCs w:val="28"/>
        </w:rPr>
        <w:t>.</w:t>
      </w:r>
      <w:r w:rsidR="007B1CDB">
        <w:rPr>
          <w:rFonts w:ascii="Times New Roman" w:hAnsi="Times New Roman" w:cs="Times New Roman"/>
          <w:sz w:val="28"/>
          <w:szCs w:val="28"/>
        </w:rPr>
        <w:t xml:space="preserve"> Комплекс ощущений от предмета ассоциируется со словом. Через какое-то время слово заменяет </w:t>
      </w:r>
      <w:r w:rsidR="007B1CDB" w:rsidRPr="007B1CDB">
        <w:rPr>
          <w:rFonts w:ascii="Times New Roman" w:hAnsi="Times New Roman" w:cs="Times New Roman"/>
          <w:sz w:val="28"/>
          <w:szCs w:val="28"/>
        </w:rPr>
        <w:t>предмет,</w:t>
      </w:r>
      <w:r w:rsidR="007B1CDB">
        <w:rPr>
          <w:rFonts w:ascii="Times New Roman" w:hAnsi="Times New Roman" w:cs="Times New Roman"/>
          <w:sz w:val="28"/>
          <w:szCs w:val="28"/>
        </w:rPr>
        <w:t xml:space="preserve"> </w:t>
      </w:r>
      <w:r w:rsidR="007B1CDB" w:rsidRPr="007B1CDB">
        <w:rPr>
          <w:rFonts w:ascii="Times New Roman" w:hAnsi="Times New Roman" w:cs="Times New Roman"/>
          <w:sz w:val="28"/>
          <w:szCs w:val="28"/>
        </w:rPr>
        <w:t>становится его эквивалентом.</w:t>
      </w:r>
      <w:r w:rsidR="007B1CDB">
        <w:rPr>
          <w:rFonts w:ascii="Times New Roman" w:hAnsi="Times New Roman" w:cs="Times New Roman"/>
          <w:sz w:val="28"/>
          <w:szCs w:val="28"/>
        </w:rPr>
        <w:t xml:space="preserve"> Постепенно слова вырываются из фразы и начинают самостоятельную жизнь.</w:t>
      </w:r>
    </w:p>
    <w:p w:rsidR="007B1CDB" w:rsidRDefault="007B1CDB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следует знать, что для превращения слова-названия в  слово-понятие нужно выработать на него большое  количество двигательных условных связей.</w:t>
      </w:r>
    </w:p>
    <w:p w:rsidR="007B1CDB" w:rsidRDefault="007B1CDB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Родителям важно учить ребенка </w:t>
      </w:r>
      <w:r w:rsidRPr="007B1CDB">
        <w:rPr>
          <w:rFonts w:ascii="Times New Roman" w:hAnsi="Times New Roman" w:cs="Times New Roman"/>
          <w:sz w:val="28"/>
          <w:szCs w:val="28"/>
        </w:rPr>
        <w:t>производить как можно больше действий с любым предметом: ВОЗЬМИ, ПОЛОЖИ, ОТКРОЙ, ЗАКРОЙ и т. д.</w:t>
      </w:r>
      <w:r>
        <w:rPr>
          <w:rFonts w:ascii="Times New Roman" w:hAnsi="Times New Roman" w:cs="Times New Roman"/>
          <w:sz w:val="28"/>
          <w:szCs w:val="28"/>
        </w:rPr>
        <w:t xml:space="preserve"> Малыш не должен быть предоставлен себе</w:t>
      </w:r>
      <w:r w:rsidR="001E4719">
        <w:rPr>
          <w:rFonts w:ascii="Times New Roman" w:hAnsi="Times New Roman" w:cs="Times New Roman"/>
          <w:sz w:val="28"/>
          <w:szCs w:val="28"/>
        </w:rPr>
        <w:t xml:space="preserve"> – он должен под руководством взрослого учиться нужным действиям с предметами, потому что это способствует развитию его мышления.</w:t>
      </w:r>
    </w:p>
    <w:p w:rsidR="001E4719" w:rsidRDefault="001E4719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ребенок не знает, что и как нужно делать, ему надо показывать и подсказывать даже самые простые действия. То, что просто для взрослого – очень сложно для ребенка. Важно помнить, что все действия взрослый комментирует: «Вот белое платье. Надень кукле Маше платье, а я тебе помогу. Сейчас мама идет в гости к кукле Кате – топ, топ…» Мама включается в игру  и говорит</w:t>
      </w:r>
      <w:r w:rsidR="00882EA3">
        <w:rPr>
          <w:rFonts w:ascii="Times New Roman" w:hAnsi="Times New Roman" w:cs="Times New Roman"/>
          <w:sz w:val="28"/>
          <w:szCs w:val="28"/>
        </w:rPr>
        <w:t xml:space="preserve"> о том, что делает кукла. Так действия с предметами способствуют формированию обобщающих понятий.</w:t>
      </w:r>
    </w:p>
    <w:p w:rsidR="00882EA3" w:rsidRDefault="00882EA3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четыре степени обобщения:</w:t>
      </w:r>
    </w:p>
    <w:p w:rsidR="00882EA3" w:rsidRDefault="00882EA3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12D3">
        <w:rPr>
          <w:rFonts w:ascii="Times New Roman" w:hAnsi="Times New Roman" w:cs="Times New Roman"/>
          <w:b/>
          <w:color w:val="C00000"/>
          <w:sz w:val="28"/>
          <w:szCs w:val="28"/>
        </w:rPr>
        <w:t>1 степень</w:t>
      </w:r>
      <w:r>
        <w:rPr>
          <w:rFonts w:ascii="Times New Roman" w:hAnsi="Times New Roman" w:cs="Times New Roman"/>
          <w:sz w:val="28"/>
          <w:szCs w:val="28"/>
        </w:rPr>
        <w:t xml:space="preserve"> – слово обозначает один конкретный пре</w:t>
      </w:r>
      <w:r w:rsidR="00C812D3">
        <w:rPr>
          <w:rFonts w:ascii="Times New Roman" w:hAnsi="Times New Roman" w:cs="Times New Roman"/>
          <w:sz w:val="28"/>
          <w:szCs w:val="28"/>
        </w:rPr>
        <w:t xml:space="preserve">дмет (ЭТО КУКЛА; ЭТО КУБИК). Слово совпало с ощущениями от </w:t>
      </w:r>
      <w:r w:rsidR="00C812D3" w:rsidRPr="00C812D3">
        <w:rPr>
          <w:rFonts w:ascii="Times New Roman" w:hAnsi="Times New Roman" w:cs="Times New Roman"/>
          <w:sz w:val="28"/>
          <w:szCs w:val="28"/>
        </w:rPr>
        <w:t>предмета, которое оно обозначает,</w:t>
      </w:r>
      <w:r>
        <w:rPr>
          <w:rFonts w:ascii="Times New Roman" w:hAnsi="Times New Roman" w:cs="Times New Roman"/>
          <w:sz w:val="28"/>
          <w:szCs w:val="28"/>
        </w:rPr>
        <w:t xml:space="preserve"> и между ними образовалась прочная связь.</w:t>
      </w:r>
    </w:p>
    <w:p w:rsidR="00882EA3" w:rsidRDefault="00882EA3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12D3">
        <w:rPr>
          <w:rFonts w:ascii="Times New Roman" w:hAnsi="Times New Roman" w:cs="Times New Roman"/>
          <w:b/>
          <w:color w:val="C00000"/>
          <w:sz w:val="28"/>
          <w:szCs w:val="28"/>
        </w:rPr>
        <w:t>2 степень</w:t>
      </w:r>
      <w:r>
        <w:rPr>
          <w:rFonts w:ascii="Times New Roman" w:hAnsi="Times New Roman" w:cs="Times New Roman"/>
          <w:sz w:val="28"/>
          <w:szCs w:val="28"/>
        </w:rPr>
        <w:t xml:space="preserve"> – слово уже обозначает целую группу однородных предметов (КУКЛА относится к любой кукле). Значение этого слова шире и менее конкретно, менее связано с каким-то определенным предметом.</w:t>
      </w:r>
    </w:p>
    <w:p w:rsidR="00882EA3" w:rsidRDefault="00882EA3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 2 степени обобщения доступны детям второго года жизни.</w:t>
      </w:r>
    </w:p>
    <w:p w:rsidR="00882EA3" w:rsidRDefault="00882EA3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12D3">
        <w:rPr>
          <w:rFonts w:ascii="Times New Roman" w:hAnsi="Times New Roman" w:cs="Times New Roman"/>
          <w:b/>
          <w:color w:val="C00000"/>
          <w:sz w:val="28"/>
          <w:szCs w:val="28"/>
        </w:rPr>
        <w:t>3 степень</w:t>
      </w:r>
      <w:r>
        <w:rPr>
          <w:rFonts w:ascii="Times New Roman" w:hAnsi="Times New Roman" w:cs="Times New Roman"/>
          <w:sz w:val="28"/>
          <w:szCs w:val="28"/>
        </w:rPr>
        <w:t xml:space="preserve"> – слово обозначает несколько групп предметов, имеющих общее название (ОДЕЖДА, ПОСУДА, МЕБЕЛЬ). Эта степень обобщения достигается детьми к трем годам.</w:t>
      </w:r>
    </w:p>
    <w:p w:rsidR="00882EA3" w:rsidRDefault="00882EA3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12D3">
        <w:rPr>
          <w:rFonts w:ascii="Times New Roman" w:hAnsi="Times New Roman" w:cs="Times New Roman"/>
          <w:b/>
          <w:color w:val="C00000"/>
          <w:sz w:val="28"/>
          <w:szCs w:val="28"/>
        </w:rPr>
        <w:t>4 степень</w:t>
      </w:r>
      <w:r>
        <w:rPr>
          <w:rFonts w:ascii="Times New Roman" w:hAnsi="Times New Roman" w:cs="Times New Roman"/>
          <w:sz w:val="28"/>
          <w:szCs w:val="28"/>
        </w:rPr>
        <w:t xml:space="preserve"> – слово как бы аккумулирует предыдущие уровни обобщения (ДОБРЫЙ, ЗЛОЙ…). Этот уровень обобщения становится доступным к четырем годам жизни.</w:t>
      </w:r>
    </w:p>
    <w:p w:rsidR="00882EA3" w:rsidRDefault="00882EA3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2EA3" w:rsidRDefault="00882EA3" w:rsidP="00882EA3">
      <w:pPr>
        <w:tabs>
          <w:tab w:val="left" w:pos="640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2EA3">
        <w:rPr>
          <w:rFonts w:ascii="Times New Roman" w:hAnsi="Times New Roman" w:cs="Times New Roman"/>
          <w:b/>
          <w:i/>
          <w:sz w:val="28"/>
          <w:szCs w:val="28"/>
        </w:rPr>
        <w:t>Звуки речи</w:t>
      </w:r>
    </w:p>
    <w:p w:rsidR="00C812D3" w:rsidRDefault="004E2F93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к двум годам ребенок усваивает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812D3" w:rsidRPr="00C812D3" w:rsidRDefault="004E2F93" w:rsidP="00C812D3">
      <w:pPr>
        <w:pStyle w:val="a7"/>
        <w:numPr>
          <w:ilvl w:val="0"/>
          <w:numId w:val="1"/>
        </w:num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12D3">
        <w:rPr>
          <w:rFonts w:ascii="Times New Roman" w:hAnsi="Times New Roman" w:cs="Times New Roman"/>
          <w:i/>
          <w:sz w:val="28"/>
          <w:szCs w:val="28"/>
        </w:rPr>
        <w:t>губные звуки</w:t>
      </w:r>
      <w:r w:rsidRPr="00C812D3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proofErr w:type="gramStart"/>
      <w:r w:rsidRPr="00C812D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8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2D3">
        <w:rPr>
          <w:rFonts w:ascii="Times New Roman" w:hAnsi="Times New Roman" w:cs="Times New Roman"/>
          <w:sz w:val="28"/>
          <w:szCs w:val="28"/>
        </w:rPr>
        <w:t>пь</w:t>
      </w:r>
      <w:proofErr w:type="spellEnd"/>
      <w:r w:rsidRPr="00C812D3">
        <w:rPr>
          <w:rFonts w:ascii="Times New Roman" w:hAnsi="Times New Roman" w:cs="Times New Roman"/>
          <w:sz w:val="28"/>
          <w:szCs w:val="28"/>
        </w:rPr>
        <w:t xml:space="preserve">, б, </w:t>
      </w:r>
      <w:proofErr w:type="spellStart"/>
      <w:r w:rsidRPr="00C812D3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Pr="00C812D3">
        <w:rPr>
          <w:rFonts w:ascii="Times New Roman" w:hAnsi="Times New Roman" w:cs="Times New Roman"/>
          <w:sz w:val="28"/>
          <w:szCs w:val="28"/>
        </w:rPr>
        <w:t xml:space="preserve">, м, </w:t>
      </w:r>
      <w:proofErr w:type="spellStart"/>
      <w:r w:rsidRPr="00C812D3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Pr="00C812D3">
        <w:rPr>
          <w:rFonts w:ascii="Times New Roman" w:hAnsi="Times New Roman" w:cs="Times New Roman"/>
          <w:sz w:val="28"/>
          <w:szCs w:val="28"/>
        </w:rPr>
        <w:t>;</w:t>
      </w:r>
    </w:p>
    <w:p w:rsidR="00C812D3" w:rsidRPr="00C812D3" w:rsidRDefault="004E2F93" w:rsidP="00C812D3">
      <w:pPr>
        <w:pStyle w:val="a7"/>
        <w:numPr>
          <w:ilvl w:val="0"/>
          <w:numId w:val="1"/>
        </w:num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12D3">
        <w:rPr>
          <w:rFonts w:ascii="Times New Roman" w:hAnsi="Times New Roman" w:cs="Times New Roman"/>
          <w:i/>
          <w:sz w:val="28"/>
          <w:szCs w:val="28"/>
        </w:rPr>
        <w:t>губно-зубные звуки</w:t>
      </w:r>
      <w:r w:rsidRPr="00C812D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812D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C8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2D3">
        <w:rPr>
          <w:rFonts w:ascii="Times New Roman" w:hAnsi="Times New Roman" w:cs="Times New Roman"/>
          <w:sz w:val="28"/>
          <w:szCs w:val="28"/>
        </w:rPr>
        <w:t>фь</w:t>
      </w:r>
      <w:proofErr w:type="spellEnd"/>
      <w:r w:rsidRPr="00C812D3">
        <w:rPr>
          <w:rFonts w:ascii="Times New Roman" w:hAnsi="Times New Roman" w:cs="Times New Roman"/>
          <w:sz w:val="28"/>
          <w:szCs w:val="28"/>
        </w:rPr>
        <w:t xml:space="preserve">, в, </w:t>
      </w:r>
      <w:proofErr w:type="spellStart"/>
      <w:r w:rsidRPr="00C812D3">
        <w:rPr>
          <w:rFonts w:ascii="Times New Roman" w:hAnsi="Times New Roman" w:cs="Times New Roman"/>
          <w:sz w:val="28"/>
          <w:szCs w:val="28"/>
        </w:rPr>
        <w:t>вь</w:t>
      </w:r>
      <w:proofErr w:type="spellEnd"/>
      <w:r w:rsidRPr="00C812D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12D3" w:rsidRPr="00C812D3" w:rsidRDefault="004E2F93" w:rsidP="00C812D3">
      <w:pPr>
        <w:pStyle w:val="a7"/>
        <w:numPr>
          <w:ilvl w:val="0"/>
          <w:numId w:val="1"/>
        </w:num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12D3">
        <w:rPr>
          <w:rFonts w:ascii="Times New Roman" w:hAnsi="Times New Roman" w:cs="Times New Roman"/>
          <w:i/>
          <w:sz w:val="28"/>
          <w:szCs w:val="28"/>
        </w:rPr>
        <w:t>переднеязычные звуки</w:t>
      </w:r>
      <w:r w:rsidRPr="00C812D3">
        <w:rPr>
          <w:rFonts w:ascii="Times New Roman" w:hAnsi="Times New Roman" w:cs="Times New Roman"/>
          <w:sz w:val="28"/>
          <w:szCs w:val="28"/>
        </w:rPr>
        <w:t xml:space="preserve"> – т, </w:t>
      </w:r>
      <w:proofErr w:type="spellStart"/>
      <w:r w:rsidRPr="00C812D3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C8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2D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8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2D3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Pr="00C8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2D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8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2D3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C8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2D3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C812D3">
        <w:rPr>
          <w:rFonts w:ascii="Times New Roman" w:hAnsi="Times New Roman" w:cs="Times New Roman"/>
          <w:sz w:val="28"/>
          <w:szCs w:val="28"/>
        </w:rPr>
        <w:t>, ль;</w:t>
      </w:r>
    </w:p>
    <w:p w:rsidR="00882EA3" w:rsidRPr="00C812D3" w:rsidRDefault="004E2F93" w:rsidP="00C812D3">
      <w:pPr>
        <w:pStyle w:val="a7"/>
        <w:numPr>
          <w:ilvl w:val="0"/>
          <w:numId w:val="1"/>
        </w:num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12D3">
        <w:rPr>
          <w:rFonts w:ascii="Times New Roman" w:hAnsi="Times New Roman" w:cs="Times New Roman"/>
          <w:i/>
          <w:sz w:val="28"/>
          <w:szCs w:val="28"/>
        </w:rPr>
        <w:t>заднеязычные</w:t>
      </w:r>
      <w:r w:rsidRPr="00C812D3">
        <w:rPr>
          <w:rFonts w:ascii="Times New Roman" w:hAnsi="Times New Roman" w:cs="Times New Roman"/>
          <w:sz w:val="28"/>
          <w:szCs w:val="28"/>
        </w:rPr>
        <w:t xml:space="preserve"> – к, </w:t>
      </w:r>
      <w:proofErr w:type="spellStart"/>
      <w:r w:rsidRPr="00C812D3">
        <w:rPr>
          <w:rFonts w:ascii="Times New Roman" w:hAnsi="Times New Roman" w:cs="Times New Roman"/>
          <w:sz w:val="28"/>
          <w:szCs w:val="28"/>
        </w:rPr>
        <w:t>кь</w:t>
      </w:r>
      <w:proofErr w:type="spellEnd"/>
      <w:r w:rsidRPr="00C812D3">
        <w:rPr>
          <w:rFonts w:ascii="Times New Roman" w:hAnsi="Times New Roman" w:cs="Times New Roman"/>
          <w:sz w:val="28"/>
          <w:szCs w:val="28"/>
        </w:rPr>
        <w:t xml:space="preserve">, г, г, </w:t>
      </w:r>
      <w:proofErr w:type="spellStart"/>
      <w:r w:rsidRPr="00C812D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8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2D3">
        <w:rPr>
          <w:rFonts w:ascii="Times New Roman" w:hAnsi="Times New Roman" w:cs="Times New Roman"/>
          <w:sz w:val="28"/>
          <w:szCs w:val="28"/>
        </w:rPr>
        <w:t>хь</w:t>
      </w:r>
      <w:proofErr w:type="spellEnd"/>
      <w:r w:rsidRPr="00C812D3">
        <w:rPr>
          <w:rFonts w:ascii="Times New Roman" w:hAnsi="Times New Roman" w:cs="Times New Roman"/>
          <w:sz w:val="28"/>
          <w:szCs w:val="28"/>
        </w:rPr>
        <w:t>.</w:t>
      </w:r>
    </w:p>
    <w:p w:rsidR="004E2F93" w:rsidRDefault="004E2F93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12D3">
        <w:rPr>
          <w:rFonts w:ascii="Times New Roman" w:hAnsi="Times New Roman" w:cs="Times New Roman"/>
          <w:i/>
          <w:sz w:val="28"/>
          <w:szCs w:val="28"/>
        </w:rPr>
        <w:lastRenderedPageBreak/>
        <w:t>Свистящие</w:t>
      </w:r>
      <w:r w:rsidRPr="002C4A1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звуки</w:t>
      </w:r>
      <w:r w:rsidRPr="004E2F93">
        <w:rPr>
          <w:rFonts w:ascii="Times New Roman" w:hAnsi="Times New Roman" w:cs="Times New Roman"/>
          <w:sz w:val="28"/>
          <w:szCs w:val="28"/>
        </w:rPr>
        <w:t xml:space="preserve"> (с,</w:t>
      </w:r>
      <w:r w:rsidR="002C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F93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4E2F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2F9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E2F93">
        <w:rPr>
          <w:rFonts w:ascii="Times New Roman" w:hAnsi="Times New Roman" w:cs="Times New Roman"/>
          <w:sz w:val="28"/>
          <w:szCs w:val="28"/>
        </w:rPr>
        <w:t>,</w:t>
      </w:r>
      <w:r w:rsidR="002C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F93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="002C4A12">
        <w:rPr>
          <w:rFonts w:ascii="Times New Roman" w:hAnsi="Times New Roman" w:cs="Times New Roman"/>
          <w:sz w:val="28"/>
          <w:szCs w:val="28"/>
        </w:rPr>
        <w:t>),</w:t>
      </w:r>
      <w:r w:rsidR="002C4A12" w:rsidRPr="002C4A12">
        <w:rPr>
          <w:rFonts w:ascii="Times New Roman" w:hAnsi="Times New Roman" w:cs="Times New Roman"/>
          <w:i/>
          <w:sz w:val="28"/>
          <w:szCs w:val="28"/>
        </w:rPr>
        <w:t xml:space="preserve"> шипящие</w:t>
      </w:r>
      <w:r w:rsidR="002C4A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C4A1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2C4A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4A12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2C4A12">
        <w:rPr>
          <w:rFonts w:ascii="Times New Roman" w:hAnsi="Times New Roman" w:cs="Times New Roman"/>
          <w:sz w:val="28"/>
          <w:szCs w:val="28"/>
        </w:rPr>
        <w:t xml:space="preserve">, ж, ч) и </w:t>
      </w:r>
      <w:r w:rsidR="002C4A12" w:rsidRPr="002C4A12">
        <w:rPr>
          <w:rFonts w:ascii="Times New Roman" w:hAnsi="Times New Roman" w:cs="Times New Roman"/>
          <w:i/>
          <w:sz w:val="28"/>
          <w:szCs w:val="28"/>
        </w:rPr>
        <w:t xml:space="preserve">сонорные </w:t>
      </w:r>
      <w:r w:rsidR="002C4A12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2C4A1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2C4A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4A12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="002C4A12">
        <w:rPr>
          <w:rFonts w:ascii="Times New Roman" w:hAnsi="Times New Roman" w:cs="Times New Roman"/>
          <w:sz w:val="28"/>
          <w:szCs w:val="28"/>
        </w:rPr>
        <w:t>, л, ль) ребенок в этом возрасте пропускает или заменяет на более простые по артикуляции. Задача родителей состоит в проведении подготовительной работы, которая поможет ребенку  овладеть движениями артикуляционного аппарата и разовьет его слуховое внимание.</w:t>
      </w:r>
    </w:p>
    <w:p w:rsidR="00051021" w:rsidRDefault="002C4A12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слуховое внимание поможет игра «Что звучит?» Для этой игры подойдет игрушка – озвученная собачка, кошка  и т. п. Ребенка просят узнать, что за игрушка издала звук. Сначала ребенок играет в нее со зрительным контролем</w:t>
      </w:r>
      <w:r w:rsidRPr="002C4A12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>зже взрослый прячет звуча</w:t>
      </w:r>
      <w:r w:rsidRPr="002C4A12">
        <w:rPr>
          <w:rFonts w:ascii="Times New Roman" w:hAnsi="Times New Roman" w:cs="Times New Roman"/>
          <w:sz w:val="28"/>
          <w:szCs w:val="28"/>
        </w:rPr>
        <w:t>щую игрушку за ширмочку.</w:t>
      </w:r>
    </w:p>
    <w:p w:rsidR="002C4A12" w:rsidRDefault="002C4A12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произносим различные звуки </w:t>
      </w:r>
      <w:r w:rsidRPr="00E25F7B">
        <w:rPr>
          <w:rFonts w:ascii="Times New Roman" w:hAnsi="Times New Roman" w:cs="Times New Roman"/>
          <w:sz w:val="28"/>
          <w:szCs w:val="28"/>
        </w:rPr>
        <w:t xml:space="preserve">благодаря хорошей артикуляции – т. е. хорошей подвижности органов артикуляции – губ, языка, </w:t>
      </w:r>
      <w:r w:rsidR="00E25F7B" w:rsidRPr="00E25F7B">
        <w:rPr>
          <w:rFonts w:ascii="Times New Roman" w:hAnsi="Times New Roman" w:cs="Times New Roman"/>
          <w:sz w:val="28"/>
          <w:szCs w:val="28"/>
        </w:rPr>
        <w:t xml:space="preserve">мягкого </w:t>
      </w:r>
      <w:proofErr w:type="spellStart"/>
      <w:proofErr w:type="gramStart"/>
      <w:r w:rsidR="00E25F7B" w:rsidRPr="00E25F7B">
        <w:rPr>
          <w:rFonts w:ascii="Times New Roman" w:hAnsi="Times New Roman" w:cs="Times New Roman"/>
          <w:sz w:val="28"/>
          <w:szCs w:val="28"/>
        </w:rPr>
        <w:t>неба-</w:t>
      </w:r>
      <w:r w:rsidR="00E25F7B">
        <w:rPr>
          <w:rFonts w:ascii="Times New Roman" w:hAnsi="Times New Roman" w:cs="Times New Roman"/>
          <w:sz w:val="28"/>
          <w:szCs w:val="28"/>
        </w:rPr>
        <w:t>слаженн</w:t>
      </w:r>
      <w:r w:rsidRPr="00E25F7B">
        <w:rPr>
          <w:rFonts w:ascii="Times New Roman" w:hAnsi="Times New Roman" w:cs="Times New Roman"/>
          <w:sz w:val="28"/>
          <w:szCs w:val="28"/>
        </w:rPr>
        <w:t>ой</w:t>
      </w:r>
      <w:proofErr w:type="spellEnd"/>
      <w:proofErr w:type="gramEnd"/>
      <w:r w:rsidRPr="00E25F7B">
        <w:rPr>
          <w:rFonts w:ascii="Times New Roman" w:hAnsi="Times New Roman" w:cs="Times New Roman"/>
          <w:sz w:val="28"/>
          <w:szCs w:val="28"/>
        </w:rPr>
        <w:t xml:space="preserve"> и дифференцированной работе этих органов.</w:t>
      </w:r>
    </w:p>
    <w:p w:rsidR="00E25F7B" w:rsidRDefault="00E25F7B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Точность, сила, объем движений органов артикуляции развиваются у ребенка постепенно. Взрослый может помочь в этом</w:t>
      </w:r>
      <w:r w:rsidR="00C812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используя артикуляционную гимнастику – комплекс упражнений для органов, участвующих в акте звукопроизношения.</w:t>
      </w:r>
    </w:p>
    <w:p w:rsidR="00E25F7B" w:rsidRDefault="00E25F7B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воспитывать у ребенка от года до двух потребность в общении, внимание к речи окружающих, речевую память, умение воспроизводить звуки и слова по подражанию.</w:t>
      </w:r>
    </w:p>
    <w:p w:rsidR="00E25F7B" w:rsidRDefault="00E25F7B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5F7B" w:rsidRDefault="00E25F7B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5F7B" w:rsidRDefault="00E25F7B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5F7B" w:rsidRDefault="00E25F7B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5F7B" w:rsidRDefault="00E25F7B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5F7B" w:rsidRDefault="00E25F7B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5F7B" w:rsidRDefault="00E25F7B" w:rsidP="00051021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C812D3" w:rsidRDefault="00C812D3" w:rsidP="00051021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C812D3" w:rsidRDefault="00C812D3" w:rsidP="00051021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C812D3" w:rsidRDefault="00C812D3" w:rsidP="00051021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E25F7B" w:rsidRDefault="00E25F7B" w:rsidP="00051021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E25F7B" w:rsidRPr="00C812D3" w:rsidRDefault="00E25F7B" w:rsidP="00E25F7B">
      <w:pPr>
        <w:tabs>
          <w:tab w:val="left" w:pos="6405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C812D3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lastRenderedPageBreak/>
        <w:t>Развитие речи ребенка третьего года жизни</w:t>
      </w:r>
    </w:p>
    <w:p w:rsidR="000C2C50" w:rsidRPr="007E5F61" w:rsidRDefault="000C2C50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2C50" w:rsidRDefault="007E5F61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5F61">
        <w:rPr>
          <w:rFonts w:ascii="Times New Roman" w:hAnsi="Times New Roman" w:cs="Times New Roman"/>
          <w:sz w:val="28"/>
          <w:szCs w:val="28"/>
        </w:rPr>
        <w:t>На третьем году жизни</w:t>
      </w:r>
      <w:r>
        <w:rPr>
          <w:rFonts w:ascii="Times New Roman" w:hAnsi="Times New Roman" w:cs="Times New Roman"/>
          <w:sz w:val="28"/>
          <w:szCs w:val="28"/>
        </w:rPr>
        <w:t xml:space="preserve"> в речи ребенка появляются грамматические формы, выражающие его отношение к предметам, времени и пространству. Как правило, сначала появляется родительный падеж, затем дательный, творительный, </w:t>
      </w:r>
      <w:r w:rsidRPr="00143948">
        <w:rPr>
          <w:rFonts w:ascii="Times New Roman" w:hAnsi="Times New Roman" w:cs="Times New Roman"/>
          <w:sz w:val="28"/>
          <w:szCs w:val="28"/>
        </w:rPr>
        <w:t>предложный. Фразы становятся многословными,</w:t>
      </w:r>
      <w:r w:rsidRPr="00143948">
        <w:rPr>
          <w:rFonts w:ascii="Times New Roman" w:hAnsi="Times New Roman" w:cs="Times New Roman"/>
        </w:rPr>
        <w:t xml:space="preserve"> </w:t>
      </w:r>
      <w:r w:rsidRPr="00143948">
        <w:rPr>
          <w:rFonts w:ascii="Times New Roman" w:hAnsi="Times New Roman" w:cs="Times New Roman"/>
          <w:sz w:val="28"/>
          <w:szCs w:val="28"/>
        </w:rPr>
        <w:t xml:space="preserve">появляются придаточные предложения, соединительные союзы и местоимения. </w:t>
      </w:r>
      <w:r w:rsidR="00143948" w:rsidRPr="00143948">
        <w:rPr>
          <w:rFonts w:ascii="Times New Roman" w:hAnsi="Times New Roman" w:cs="Times New Roman"/>
          <w:sz w:val="28"/>
          <w:szCs w:val="28"/>
        </w:rPr>
        <w:t>Дети часто задают вопрос «Что это?»</w:t>
      </w:r>
      <w:r w:rsidR="00143948">
        <w:rPr>
          <w:rFonts w:ascii="Times New Roman" w:hAnsi="Times New Roman" w:cs="Times New Roman"/>
          <w:sz w:val="28"/>
          <w:szCs w:val="28"/>
        </w:rPr>
        <w:t>. За каждым таким этапом -  огромная работа и взрослых, которые окружают ребенка, и самого малыша.</w:t>
      </w:r>
      <w:r w:rsidR="0058005A">
        <w:rPr>
          <w:rFonts w:ascii="Times New Roman" w:hAnsi="Times New Roman" w:cs="Times New Roman"/>
          <w:sz w:val="28"/>
          <w:szCs w:val="28"/>
        </w:rPr>
        <w:t xml:space="preserve"> Взрослым стоит уделять огромное внимание собственной речи – следить за темпом речи и четким проговариванием звуков и слогов,  помня о том, что речь ребенка развивается по подражанию.</w:t>
      </w:r>
    </w:p>
    <w:p w:rsidR="0058005A" w:rsidRDefault="0058005A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Двухлетний малыш уже начинает осознавать себя в окружающем мире и нуждается в аудитории, поэтому необходимо научиться внимательно и с интересом выслушивать его и отвечать на бесконечные вопросы</w:t>
      </w:r>
      <w:r w:rsidR="00B25053">
        <w:rPr>
          <w:rFonts w:ascii="Times New Roman" w:hAnsi="Times New Roman" w:cs="Times New Roman"/>
          <w:sz w:val="28"/>
          <w:szCs w:val="28"/>
        </w:rPr>
        <w:t>. Если взрослый научится терпеливо отвечать на все эти вопросы,  это поможет активному развитию речи ребенка, ее совершенствованию.</w:t>
      </w:r>
    </w:p>
    <w:p w:rsidR="00B25053" w:rsidRPr="00B25053" w:rsidRDefault="00B25053" w:rsidP="006A4F1A">
      <w:pPr>
        <w:tabs>
          <w:tab w:val="left" w:pos="640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25053">
        <w:rPr>
          <w:rFonts w:ascii="Times New Roman" w:hAnsi="Times New Roman" w:cs="Times New Roman"/>
          <w:sz w:val="28"/>
          <w:szCs w:val="28"/>
        </w:rPr>
        <w:t>третьем году жизни ребенок с удовольствием слушает и воспринимает небольшие сказки, несложные рассказы, с легкостью выполняет простые словесные просьбы и поручения – идет интенсивный количественный и качественный рост словаря: в 2 года  - 300 слов, к трем годам – до 1000 – 1200 слов.</w:t>
      </w:r>
    </w:p>
    <w:p w:rsidR="00E25F7B" w:rsidRDefault="00E25F7B" w:rsidP="00E25F7B">
      <w:pPr>
        <w:tabs>
          <w:tab w:val="left" w:pos="640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B25053" w:rsidRPr="00B25053" w:rsidRDefault="00B25053" w:rsidP="00B25053">
      <w:pPr>
        <w:tabs>
          <w:tab w:val="left" w:pos="640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Лексика</w:t>
      </w:r>
    </w:p>
    <w:p w:rsidR="00E25F7B" w:rsidRDefault="00D02BF1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словаре малыша имеются почти все части речи: существительные, глаголы, наречия, прилагательные, числительные, местоимения, а также служебные слова: союзы, предлоги, частицы, междометия.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 часто ребенок использует местоимения и говорит о себе в третьем лице: «Саша хочет спать», « Саша ест», «Саша будет играть».</w:t>
      </w:r>
    </w:p>
    <w:p w:rsidR="00825E84" w:rsidRDefault="00825E84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прилагательными дело обстоит сложнее. В основном они характеризуют размер и цвет предмета. Но постепенно ребенок научится определять принадлежность этого предмета: «Мамин, папин, Колин». Затем появляются характеристики состояния: «Злой, голодный, радостный». Пространство же передается с помощью слов «Так, туда, тут».</w:t>
      </w:r>
    </w:p>
    <w:p w:rsidR="00B00627" w:rsidRDefault="00B00627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Овладение слоговой структурой слова – точнее воспроизведение слогового ряда – звукового оформления,  - не всегда удается малышу. Часто дети переставляют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заменяют, пропускают слоги, и тогда КАПЮШОН – это ПИКИШОН,  ВЕЛОСИПЕД – ВИСИПИЛЕД или ВИСИПЕД, ПАРИКМАХЕРСКАЯ- ВИХРАХЕРСКАЯ….</w:t>
      </w:r>
    </w:p>
    <w:p w:rsidR="00B00627" w:rsidRDefault="00B00627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Разумеется, что родительская помощь нужна! Сейчас много специальной литературы для работы с детьми любого возраста, но можно использовать даже обычную раскраску, названия картинок в котором располагаются в определенной последовательности:</w:t>
      </w:r>
    </w:p>
    <w:p w:rsidR="00B00627" w:rsidRDefault="00B00627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односложные слова – СОК, ДОМ,</w:t>
      </w:r>
      <w:r w:rsidR="007E21C5">
        <w:rPr>
          <w:rFonts w:ascii="Times New Roman" w:hAnsi="Times New Roman" w:cs="Times New Roman"/>
          <w:sz w:val="28"/>
          <w:szCs w:val="28"/>
        </w:rPr>
        <w:t xml:space="preserve"> ГНОМ;</w:t>
      </w:r>
    </w:p>
    <w:p w:rsidR="007E21C5" w:rsidRDefault="007E21C5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простые двусложные слова без стечения согласных – СОВА, МЫЛО;</w:t>
      </w:r>
    </w:p>
    <w:p w:rsidR="007E21C5" w:rsidRDefault="007E21C5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двусложные слова со стечением согласных – ПАЛКА,</w:t>
      </w:r>
      <w:r>
        <w:t xml:space="preserve"> </w:t>
      </w:r>
      <w:r w:rsidRPr="007E21C5">
        <w:rPr>
          <w:rFonts w:ascii="Times New Roman" w:hAnsi="Times New Roman" w:cs="Times New Roman"/>
          <w:sz w:val="28"/>
          <w:szCs w:val="28"/>
        </w:rPr>
        <w:t>БЕЛКА;</w:t>
      </w:r>
    </w:p>
    <w:p w:rsidR="007E21C5" w:rsidRDefault="007E21C5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50EB">
        <w:rPr>
          <w:rFonts w:ascii="Times New Roman" w:hAnsi="Times New Roman" w:cs="Times New Roman"/>
          <w:sz w:val="28"/>
          <w:szCs w:val="28"/>
        </w:rPr>
        <w:t>трехсложные слова без стечения согласных – МАШИНА, СОБАКА;</w:t>
      </w:r>
    </w:p>
    <w:p w:rsidR="001D50EB" w:rsidRDefault="001D50EB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трехсложные слова со стечением согласных – БУРЕНКА, БАРАНКА;</w:t>
      </w:r>
    </w:p>
    <w:p w:rsidR="001D50EB" w:rsidRDefault="001D50EB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с закрытым слогом – БАРАБАН, АНАНАС, КАРАНДАШ;</w:t>
      </w:r>
    </w:p>
    <w:p w:rsidR="001D50EB" w:rsidRDefault="001D50EB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четерехсложные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 без стечения согласных – ВЕЛОСИПЕД, АВТОМОБИЛЬ.</w:t>
      </w:r>
    </w:p>
    <w:p w:rsidR="001D50EB" w:rsidRDefault="001D50EB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Малыша следует при</w:t>
      </w:r>
      <w:r w:rsidR="00F868E9">
        <w:rPr>
          <w:rFonts w:ascii="Times New Roman" w:hAnsi="Times New Roman" w:cs="Times New Roman"/>
          <w:sz w:val="28"/>
          <w:szCs w:val="28"/>
        </w:rPr>
        <w:t>влечь к подбору картинок из различных «ЛОТО». Ежедневно анализируйте не более 2-3 картинок. Нужное слово сначала четко произносит мама, затем вместе с малышом, и только потом ребенок произносит это слово самостоятельно. Материал, который вы прошли, периодически нужно повторять.</w:t>
      </w:r>
    </w:p>
    <w:p w:rsidR="00F868E9" w:rsidRDefault="00F868E9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третьем году жизни начинается важнейший этап в освоении родного языка  - овладение грамматической структурой. Грамматически речь детей этого возраста далека от совершенства. Нередко они путают предлоги, падежные окончания, допускают ошибки в согласовании слов и нарушают последовательность слов в предложении.</w:t>
      </w:r>
      <w:r w:rsidR="00B63B1F">
        <w:rPr>
          <w:rFonts w:ascii="Times New Roman" w:hAnsi="Times New Roman" w:cs="Times New Roman"/>
          <w:sz w:val="28"/>
          <w:szCs w:val="28"/>
        </w:rPr>
        <w:t xml:space="preserve"> Но и здесь родители могут помочь.</w:t>
      </w:r>
    </w:p>
    <w:p w:rsidR="00B63B1F" w:rsidRDefault="00B63B1F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 с ребенком, следует проговаривать все, что делает та или иная игрушка: «Кукла Катя легла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постель. Мишка сел НА стул. Машина едет ПО дорожке. Машина выезжает ИЗ-ЗА угла». Ребенок повторяет за взрослым все предложения с ударением на предлоги.</w:t>
      </w:r>
    </w:p>
    <w:p w:rsidR="00B63B1F" w:rsidRDefault="00B63B1F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словаря способствует закреплению вновь появляющихся звуков.</w:t>
      </w:r>
    </w:p>
    <w:p w:rsidR="00B63B1F" w:rsidRDefault="00B63B1F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Некоторые дети к трем годам осваивают правильное произношение всех звуков, но чаще они еще не произносят шипящие</w:t>
      </w:r>
      <w:r w:rsidR="00947925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947925" w:rsidRPr="00947925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="00947925" w:rsidRPr="00947925">
        <w:rPr>
          <w:rFonts w:ascii="Times New Roman" w:hAnsi="Times New Roman" w:cs="Times New Roman"/>
          <w:i/>
          <w:sz w:val="28"/>
          <w:szCs w:val="28"/>
        </w:rPr>
        <w:t>, ж, ч)</w:t>
      </w:r>
      <w:r>
        <w:rPr>
          <w:rFonts w:ascii="Times New Roman" w:hAnsi="Times New Roman" w:cs="Times New Roman"/>
          <w:sz w:val="28"/>
          <w:szCs w:val="28"/>
        </w:rPr>
        <w:t xml:space="preserve"> и сонорные</w:t>
      </w:r>
      <w:r w:rsidR="009479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947925" w:rsidRPr="00947925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proofErr w:type="gramEnd"/>
      <w:r w:rsidR="00947925" w:rsidRPr="00947925">
        <w:rPr>
          <w:rFonts w:ascii="Times New Roman" w:hAnsi="Times New Roman" w:cs="Times New Roman"/>
          <w:i/>
          <w:sz w:val="28"/>
          <w:szCs w:val="28"/>
        </w:rPr>
        <w:t>, л</w:t>
      </w:r>
      <w:r w:rsidR="009479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звуки</w:t>
      </w:r>
      <w:r w:rsidR="00947925">
        <w:rPr>
          <w:rFonts w:ascii="Times New Roman" w:hAnsi="Times New Roman" w:cs="Times New Roman"/>
          <w:sz w:val="28"/>
          <w:szCs w:val="28"/>
        </w:rPr>
        <w:t>. Часто речь недостаточно четка, внятная, она как бы смазана, смягчена: (барабан – БАЛЯБАН, горка –</w:t>
      </w:r>
      <w:r w:rsidR="00837F70">
        <w:rPr>
          <w:rFonts w:ascii="Times New Roman" w:hAnsi="Times New Roman" w:cs="Times New Roman"/>
          <w:sz w:val="28"/>
          <w:szCs w:val="28"/>
        </w:rPr>
        <w:t xml:space="preserve"> ГОЛЬКА</w:t>
      </w:r>
      <w:r w:rsidR="00947925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837F70">
        <w:rPr>
          <w:rFonts w:ascii="Times New Roman" w:hAnsi="Times New Roman" w:cs="Times New Roman"/>
          <w:sz w:val="28"/>
          <w:szCs w:val="28"/>
        </w:rPr>
        <w:t xml:space="preserve"> </w:t>
      </w:r>
      <w:r w:rsidR="00C434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343F">
        <w:rPr>
          <w:rFonts w:ascii="Times New Roman" w:hAnsi="Times New Roman" w:cs="Times New Roman"/>
          <w:sz w:val="28"/>
          <w:szCs w:val="28"/>
        </w:rPr>
        <w:t>Нередко дети смягчают свистящие звуки</w:t>
      </w:r>
      <w:r w:rsidR="00947925">
        <w:rPr>
          <w:rFonts w:ascii="Times New Roman" w:hAnsi="Times New Roman" w:cs="Times New Roman"/>
          <w:sz w:val="28"/>
          <w:szCs w:val="28"/>
        </w:rPr>
        <w:t xml:space="preserve"> </w:t>
      </w:r>
      <w:r w:rsidR="00C4343F">
        <w:rPr>
          <w:rFonts w:ascii="Times New Roman" w:hAnsi="Times New Roman" w:cs="Times New Roman"/>
          <w:sz w:val="28"/>
          <w:szCs w:val="28"/>
        </w:rPr>
        <w:t>(</w:t>
      </w:r>
      <w:r w:rsidR="00947925">
        <w:rPr>
          <w:rFonts w:ascii="Times New Roman" w:hAnsi="Times New Roman" w:cs="Times New Roman"/>
          <w:sz w:val="28"/>
          <w:szCs w:val="28"/>
        </w:rPr>
        <w:t xml:space="preserve">санки – СЯНКИ, змейка </w:t>
      </w:r>
      <w:r w:rsidR="00C4343F">
        <w:rPr>
          <w:rFonts w:ascii="Times New Roman" w:hAnsi="Times New Roman" w:cs="Times New Roman"/>
          <w:sz w:val="28"/>
          <w:szCs w:val="28"/>
        </w:rPr>
        <w:t xml:space="preserve">– </w:t>
      </w:r>
      <w:r w:rsidR="00947925">
        <w:rPr>
          <w:rFonts w:ascii="Times New Roman" w:hAnsi="Times New Roman" w:cs="Times New Roman"/>
          <w:sz w:val="28"/>
          <w:szCs w:val="28"/>
        </w:rPr>
        <w:t>ЗЬМЕЙКА</w:t>
      </w:r>
      <w:r w:rsidR="00C4343F">
        <w:rPr>
          <w:rFonts w:ascii="Times New Roman" w:hAnsi="Times New Roman" w:cs="Times New Roman"/>
          <w:sz w:val="28"/>
          <w:szCs w:val="28"/>
        </w:rPr>
        <w:t xml:space="preserve">), а шипящие звуки заменяют на свистящие (кошка – КОСКА,  жук – ЗЮК) или звуками  </w:t>
      </w:r>
      <w:r w:rsidR="00C4343F" w:rsidRPr="00C4343F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C4343F">
        <w:rPr>
          <w:rFonts w:ascii="Times New Roman" w:hAnsi="Times New Roman" w:cs="Times New Roman"/>
          <w:i/>
          <w:sz w:val="28"/>
          <w:szCs w:val="28"/>
        </w:rPr>
        <w:t>–</w:t>
      </w:r>
      <w:r w:rsidR="00C4343F" w:rsidRPr="00C434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4343F" w:rsidRPr="00C4343F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="00C434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343F">
        <w:rPr>
          <w:rFonts w:ascii="Times New Roman" w:hAnsi="Times New Roman" w:cs="Times New Roman"/>
          <w:sz w:val="28"/>
          <w:szCs w:val="28"/>
        </w:rPr>
        <w:t xml:space="preserve">(шуба – ДЮБА, животик - ТИВОТИК). Нарушения звукопроизношения объясняются </w:t>
      </w:r>
      <w:r w:rsidR="00837F70">
        <w:rPr>
          <w:rFonts w:ascii="Times New Roman" w:hAnsi="Times New Roman" w:cs="Times New Roman"/>
          <w:sz w:val="28"/>
          <w:szCs w:val="28"/>
        </w:rPr>
        <w:t xml:space="preserve">недостаточным развитием артикуляционного аппарата: малой подвижностью языка, губ, нижней челюсти. Так же следует обратить внимание на прикус малыша – правильный ли он? Не выступает ли вперед верхняя или нижняя челюсть? Если самим вам сложно определить или вы сомневаетесь – обратитесь к </w:t>
      </w:r>
      <w:proofErr w:type="spellStart"/>
      <w:r w:rsidR="00837F70">
        <w:rPr>
          <w:rFonts w:ascii="Times New Roman" w:hAnsi="Times New Roman" w:cs="Times New Roman"/>
          <w:sz w:val="28"/>
          <w:szCs w:val="28"/>
        </w:rPr>
        <w:t>ортодонту</w:t>
      </w:r>
      <w:proofErr w:type="spellEnd"/>
      <w:r w:rsidR="00837F70">
        <w:rPr>
          <w:rFonts w:ascii="Times New Roman" w:hAnsi="Times New Roman" w:cs="Times New Roman"/>
          <w:sz w:val="28"/>
          <w:szCs w:val="28"/>
        </w:rPr>
        <w:t>, так как неправильный прикус приводит к неправильному, искаженному звукопроизношению.</w:t>
      </w:r>
    </w:p>
    <w:p w:rsidR="00837F70" w:rsidRDefault="00837F70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артикуляционной моторики </w:t>
      </w:r>
      <w:r w:rsidR="00661DB8">
        <w:rPr>
          <w:rFonts w:ascii="Times New Roman" w:hAnsi="Times New Roman" w:cs="Times New Roman"/>
          <w:sz w:val="28"/>
          <w:szCs w:val="28"/>
        </w:rPr>
        <w:t xml:space="preserve">малышу можно ежедневно рассказывать </w:t>
      </w:r>
      <w:proofErr w:type="gramStart"/>
      <w:r w:rsidR="00661DB8">
        <w:rPr>
          <w:rFonts w:ascii="Times New Roman" w:hAnsi="Times New Roman" w:cs="Times New Roman"/>
          <w:sz w:val="28"/>
          <w:szCs w:val="28"/>
        </w:rPr>
        <w:t>сказку про Язычок</w:t>
      </w:r>
      <w:proofErr w:type="gramEnd"/>
      <w:r w:rsidR="00661DB8">
        <w:rPr>
          <w:rFonts w:ascii="Times New Roman" w:hAnsi="Times New Roman" w:cs="Times New Roman"/>
          <w:sz w:val="28"/>
          <w:szCs w:val="28"/>
        </w:rPr>
        <w:t xml:space="preserve"> с любыми сюжетными </w:t>
      </w:r>
      <w:proofErr w:type="spellStart"/>
      <w:r w:rsidR="00661DB8">
        <w:rPr>
          <w:rFonts w:ascii="Times New Roman" w:hAnsi="Times New Roman" w:cs="Times New Roman"/>
          <w:sz w:val="28"/>
          <w:szCs w:val="28"/>
        </w:rPr>
        <w:t>имповизациями</w:t>
      </w:r>
      <w:proofErr w:type="spellEnd"/>
      <w:r w:rsidR="00661DB8">
        <w:rPr>
          <w:rFonts w:ascii="Times New Roman" w:hAnsi="Times New Roman" w:cs="Times New Roman"/>
          <w:sz w:val="28"/>
          <w:szCs w:val="28"/>
        </w:rPr>
        <w:t>. Например:</w:t>
      </w:r>
    </w:p>
    <w:p w:rsidR="00661DB8" w:rsidRDefault="00661DB8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«Язычок живет в домике, который называется Ротик. Покажи!» - ребенок показывает, где у него ротик.</w:t>
      </w:r>
    </w:p>
    <w:p w:rsidR="00661DB8" w:rsidRDefault="00661DB8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домике есть двери5 зубки и губки. «Язычок встает рано утром и делает зарядку» - язычок «бегает» по верхней и нижней губе.</w:t>
      </w:r>
    </w:p>
    <w:p w:rsidR="00661DB8" w:rsidRDefault="00661DB8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«Затем Язычок чистит зубки» - кончиком языка погладить нижние, а затем верхние зубки с внутренней стороны.</w:t>
      </w:r>
    </w:p>
    <w:p w:rsidR="00661DB8" w:rsidRDefault="00661DB8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«Затем мама печет на завтрак Язычку блинчик» - положить широкий расслабленный язык на нижнюю губу.</w:t>
      </w:r>
    </w:p>
    <w:p w:rsidR="00661DB8" w:rsidRDefault="00661DB8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после завтрака Язычок выбегает из дома и отправляется к тетушке Щечке» - открыть рот, показать язык, затем спрятать язык и сомкнуть губы, а язычок упирать сначала в одну щеку, затем в другую.</w:t>
      </w:r>
    </w:p>
    <w:p w:rsidR="00661DB8" w:rsidRDefault="00661DB8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тетушки в доме ремонт и она попросила Язычок покрасить потолок в ее доме новой краской» - кончиком языка погладить твердое небо, совершая движения вперед –</w:t>
      </w:r>
      <w:r w:rsidR="00853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назад.</w:t>
      </w:r>
    </w:p>
    <w:p w:rsidR="008534A3" w:rsidRDefault="008534A3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«Тетушка угостила Язычок вкусным вареньем за помощь в покраске потолка» - рот широко открыт, а язык совершает круговое движение по губам.</w:t>
      </w:r>
    </w:p>
    <w:p w:rsidR="008534A3" w:rsidRDefault="008534A3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«Затем Язычок отправился в парк – покачаться на качелях» - рот достаточно широко открыт, язык касается сначала верхней губы, затем нижней. Или сначала ребенок ставит язык за верхние зубки, а потом за нижние.</w:t>
      </w:r>
    </w:p>
    <w:p w:rsidR="008534A3" w:rsidRDefault="008534A3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«Язычок сел на лошадку и поехал домой» - «щелкать» языком.</w:t>
      </w:r>
    </w:p>
    <w:p w:rsidR="008534A3" w:rsidRDefault="008534A3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правильно воспроизвести услышанное ребенку необходимо хорошо развитое слуховое внимание, а не только развитая артикуляция.</w:t>
      </w:r>
    </w:p>
    <w:p w:rsidR="008534A3" w:rsidRDefault="008534A3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Гуляя с ребенком или выполняя домашние дела – привлекайте его внимание к окружающим звукам</w:t>
      </w:r>
      <w:r w:rsidR="009B2BA0">
        <w:rPr>
          <w:rFonts w:ascii="Times New Roman" w:hAnsi="Times New Roman" w:cs="Times New Roman"/>
          <w:sz w:val="28"/>
          <w:szCs w:val="28"/>
        </w:rPr>
        <w:t xml:space="preserve"> </w:t>
      </w:r>
      <w:r w:rsidR="00A039F3">
        <w:rPr>
          <w:rFonts w:ascii="Times New Roman" w:hAnsi="Times New Roman" w:cs="Times New Roman"/>
          <w:sz w:val="28"/>
          <w:szCs w:val="28"/>
        </w:rPr>
        <w:t xml:space="preserve">- </w:t>
      </w:r>
      <w:r w:rsidR="009B2BA0">
        <w:rPr>
          <w:rFonts w:ascii="Times New Roman" w:hAnsi="Times New Roman" w:cs="Times New Roman"/>
          <w:sz w:val="28"/>
          <w:szCs w:val="28"/>
        </w:rPr>
        <w:t xml:space="preserve">как птицы поют, как журчит ручей, как лает собака, как льется вода из крана, как звонит телефон и т. д. </w:t>
      </w:r>
    </w:p>
    <w:p w:rsidR="009B2BA0" w:rsidRDefault="009B2BA0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Полезно подарить ребенку какую-нибудь музыкальную игрушку – они так же способствуют развитию слухового внимания. Еще хорошо слушать музыку и записи хорошо известных сказок: «Колобок», «Теремок», «Курочка - Ряба», «Репка»</w:t>
      </w:r>
      <w:r w:rsidR="006D6E47">
        <w:rPr>
          <w:rFonts w:ascii="Times New Roman" w:hAnsi="Times New Roman" w:cs="Times New Roman"/>
          <w:sz w:val="28"/>
          <w:szCs w:val="28"/>
        </w:rPr>
        <w:t xml:space="preserve"> и т.</w:t>
      </w:r>
      <w:r>
        <w:rPr>
          <w:rFonts w:ascii="Times New Roman" w:hAnsi="Times New Roman" w:cs="Times New Roman"/>
          <w:sz w:val="28"/>
          <w:szCs w:val="28"/>
        </w:rPr>
        <w:t>д. Учите малыша петь и пойте вместе с ним – пение благотворно сказывается не только на слухе, но и на артикуляционном</w:t>
      </w:r>
      <w:r w:rsidR="006D6E47">
        <w:rPr>
          <w:rFonts w:ascii="Times New Roman" w:hAnsi="Times New Roman" w:cs="Times New Roman"/>
          <w:sz w:val="28"/>
          <w:szCs w:val="28"/>
        </w:rPr>
        <w:t xml:space="preserve">, голосовом и  дыхательном аппарате: </w:t>
      </w:r>
      <w:r>
        <w:rPr>
          <w:rFonts w:ascii="Times New Roman" w:hAnsi="Times New Roman" w:cs="Times New Roman"/>
          <w:sz w:val="28"/>
          <w:szCs w:val="28"/>
        </w:rPr>
        <w:t xml:space="preserve">увеличивается </w:t>
      </w:r>
      <w:r w:rsidR="006D6E47">
        <w:rPr>
          <w:rFonts w:ascii="Times New Roman" w:hAnsi="Times New Roman" w:cs="Times New Roman"/>
          <w:sz w:val="28"/>
          <w:szCs w:val="28"/>
        </w:rPr>
        <w:t>вентиляция легких, удлиня</w:t>
      </w:r>
      <w:r>
        <w:rPr>
          <w:rFonts w:ascii="Times New Roman" w:hAnsi="Times New Roman" w:cs="Times New Roman"/>
          <w:sz w:val="28"/>
          <w:szCs w:val="28"/>
        </w:rPr>
        <w:t xml:space="preserve">ется речевой выдох, </w:t>
      </w:r>
      <w:r w:rsidR="006D6E47">
        <w:rPr>
          <w:rFonts w:ascii="Times New Roman" w:hAnsi="Times New Roman" w:cs="Times New Roman"/>
          <w:sz w:val="28"/>
          <w:szCs w:val="28"/>
        </w:rPr>
        <w:t>улучшается переключаемость с одной артикуляции на другую, увеличивается объем, скорость, амплитуда и сила движений языка и губ, работают голосовые связки.</w:t>
      </w:r>
    </w:p>
    <w:p w:rsidR="00661DB8" w:rsidRDefault="006D6E47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6E47">
        <w:rPr>
          <w:rFonts w:ascii="Times New Roman" w:hAnsi="Times New Roman" w:cs="Times New Roman"/>
          <w:sz w:val="28"/>
          <w:szCs w:val="28"/>
        </w:rPr>
        <w:t xml:space="preserve">С функцией речи тесно связаны движения пальцев рук.  </w:t>
      </w:r>
      <w:r w:rsidRPr="006D6E47">
        <w:rPr>
          <w:rFonts w:ascii="Times New Roman" w:hAnsi="Times New Roman" w:cs="Times New Roman"/>
          <w:color w:val="000000"/>
          <w:sz w:val="28"/>
          <w:szCs w:val="28"/>
        </w:rPr>
        <w:t>В книге «Ребенок учиться говорить» М.М. Кольцова представляет описание ряда исследований, которые доказывают тесную связь между речью и моторикой. Первое на что автор обращает внимание, это карта головного мозга, на которой отражено близкое расположение речевой и двигательной областей друг к другу (</w:t>
      </w:r>
      <w:proofErr w:type="spellStart"/>
      <w:r w:rsidRPr="006D6E47">
        <w:rPr>
          <w:rStyle w:val="spelle"/>
          <w:rFonts w:ascii="Times New Roman" w:hAnsi="Times New Roman" w:cs="Times New Roman"/>
          <w:color w:val="000000"/>
          <w:sz w:val="28"/>
          <w:szCs w:val="28"/>
        </w:rPr>
        <w:t>речедвигательная</w:t>
      </w:r>
      <w:proofErr w:type="spellEnd"/>
      <w:r w:rsidRPr="006D6E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D6E47">
        <w:rPr>
          <w:rFonts w:ascii="Times New Roman" w:hAnsi="Times New Roman" w:cs="Times New Roman"/>
          <w:color w:val="000000"/>
          <w:sz w:val="28"/>
          <w:szCs w:val="28"/>
        </w:rPr>
        <w:t xml:space="preserve">зона является частью двигательной области головного мозга). </w:t>
      </w:r>
      <w:r w:rsidR="005A7FAE">
        <w:rPr>
          <w:rFonts w:ascii="Times New Roman" w:hAnsi="Times New Roman" w:cs="Times New Roman"/>
          <w:color w:val="000000"/>
          <w:sz w:val="28"/>
          <w:szCs w:val="28"/>
        </w:rPr>
        <w:t xml:space="preserve">Было доказано (на основе электрофизиологических исследований), что речевые области формируются под влиянием импульсов, поступающих от пальцев рук. </w:t>
      </w:r>
      <w:r w:rsidRPr="006D6E47">
        <w:rPr>
          <w:rFonts w:ascii="Times New Roman" w:hAnsi="Times New Roman" w:cs="Times New Roman"/>
          <w:color w:val="000000"/>
          <w:sz w:val="28"/>
          <w:szCs w:val="28"/>
        </w:rPr>
        <w:t>Было сделано предположение, что развитие моторной речи зависит от развития общей моторики ребенка в целом.</w:t>
      </w:r>
      <w:r w:rsidRPr="006D6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FAE" w:rsidRDefault="005A7FAE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Трехлетним детям можно предложить </w:t>
      </w:r>
      <w:r w:rsidR="00112487">
        <w:rPr>
          <w:rFonts w:ascii="Times New Roman" w:hAnsi="Times New Roman" w:cs="Times New Roman"/>
          <w:sz w:val="28"/>
          <w:szCs w:val="28"/>
        </w:rPr>
        <w:t xml:space="preserve">катать шарики из пластилина, лепить простые фигурки, расстегивать и застегивать крупные пуговицы, завязывать и развязывать узлы, </w:t>
      </w:r>
      <w:r w:rsidR="00112487" w:rsidRPr="00112487">
        <w:rPr>
          <w:rFonts w:ascii="Times New Roman" w:hAnsi="Times New Roman" w:cs="Times New Roman"/>
          <w:sz w:val="28"/>
          <w:szCs w:val="28"/>
        </w:rPr>
        <w:t>шнуровать ботинки.</w:t>
      </w:r>
      <w:r w:rsidR="00112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487" w:rsidRDefault="00112487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 овладения речью индивидуален. Одни начинают говорить рано и четко произносят слова, другие, наоборот, говорят мало, </w:t>
      </w:r>
      <w:r w:rsidRPr="00112487">
        <w:rPr>
          <w:rFonts w:ascii="Times New Roman" w:hAnsi="Times New Roman" w:cs="Times New Roman"/>
          <w:sz w:val="28"/>
          <w:szCs w:val="28"/>
        </w:rPr>
        <w:t>но при этом хорошо понимают обращенную речь.</w:t>
      </w:r>
    </w:p>
    <w:p w:rsidR="00112487" w:rsidRDefault="00112487" w:rsidP="006A4F1A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важно понимать, что если к концу третьего года жизни ваш ребенок не </w:t>
      </w:r>
      <w:r w:rsidR="001675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заговорил, его необходимо показать логопеду.</w:t>
      </w:r>
    </w:p>
    <w:p w:rsidR="009C6122" w:rsidRDefault="009C6122" w:rsidP="00E25F7B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1675CC" w:rsidRDefault="001675CC" w:rsidP="00E25F7B">
      <w:pPr>
        <w:tabs>
          <w:tab w:val="left" w:pos="640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6A4F1A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Почему ребенку бывает трудно заговорить?</w:t>
      </w:r>
    </w:p>
    <w:p w:rsidR="009C6122" w:rsidRPr="00F62854" w:rsidRDefault="009C6122" w:rsidP="00F62854">
      <w:pPr>
        <w:tabs>
          <w:tab w:val="left" w:pos="640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9C6122" w:rsidRPr="00F62854" w:rsidRDefault="009C6122" w:rsidP="00F95B4E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2854">
        <w:rPr>
          <w:rFonts w:ascii="Times New Roman" w:hAnsi="Times New Roman" w:cs="Times New Roman"/>
          <w:sz w:val="28"/>
          <w:szCs w:val="28"/>
        </w:rPr>
        <w:t>Мы уже упоминали, что процесс развития речи сугубо индивидуален и зависит он от множества факторов.</w:t>
      </w:r>
    </w:p>
    <w:p w:rsidR="009C6122" w:rsidRPr="00F62854" w:rsidRDefault="009C6122" w:rsidP="00F95B4E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2854">
        <w:rPr>
          <w:rFonts w:ascii="Times New Roman" w:hAnsi="Times New Roman" w:cs="Times New Roman"/>
          <w:sz w:val="28"/>
          <w:szCs w:val="28"/>
        </w:rPr>
        <w:t xml:space="preserve">Если в 2 – 2, 5 года ребенок не произносит ни одного слова – следует присмотреться к ребенку и попытаться </w:t>
      </w:r>
      <w:proofErr w:type="gramStart"/>
      <w:r w:rsidRPr="00F62854">
        <w:rPr>
          <w:rFonts w:ascii="Times New Roman" w:hAnsi="Times New Roman" w:cs="Times New Roman"/>
          <w:sz w:val="28"/>
          <w:szCs w:val="28"/>
        </w:rPr>
        <w:t>разобраться</w:t>
      </w:r>
      <w:proofErr w:type="gramEnd"/>
      <w:r w:rsidRPr="00F62854">
        <w:rPr>
          <w:rFonts w:ascii="Times New Roman" w:hAnsi="Times New Roman" w:cs="Times New Roman"/>
          <w:sz w:val="28"/>
          <w:szCs w:val="28"/>
        </w:rPr>
        <w:t xml:space="preserve"> почему он не говорит. </w:t>
      </w:r>
    </w:p>
    <w:p w:rsidR="00F62854" w:rsidRPr="000C5EE2" w:rsidRDefault="009C6122" w:rsidP="00F95B4E">
      <w:pPr>
        <w:tabs>
          <w:tab w:val="left" w:pos="6405"/>
        </w:tabs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0C5EE2">
        <w:rPr>
          <w:rFonts w:ascii="Times New Roman" w:hAnsi="Times New Roman" w:cs="Times New Roman"/>
          <w:color w:val="31849B" w:themeColor="accent5" w:themeShade="BF"/>
          <w:sz w:val="28"/>
          <w:szCs w:val="28"/>
          <w:u w:val="single"/>
        </w:rPr>
        <w:t>Задержка речи на стадии называния</w:t>
      </w:r>
      <w:r w:rsidRPr="000C5EE2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.</w:t>
      </w:r>
      <w:r w:rsidR="00F62854" w:rsidRPr="000C5EE2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 </w:t>
      </w:r>
    </w:p>
    <w:p w:rsidR="00F62854" w:rsidRPr="00F62854" w:rsidRDefault="00F62854" w:rsidP="00F95B4E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2854">
        <w:rPr>
          <w:rFonts w:ascii="Times New Roman" w:hAnsi="Times New Roman" w:cs="Times New Roman"/>
          <w:sz w:val="28"/>
          <w:szCs w:val="28"/>
        </w:rPr>
        <w:t xml:space="preserve">Ребенок, овладевший умением обозначать словом предмет, может надолго остаться на уровне их простого называния. Это бывает тогда, когда слово произносится только под влиянием образца взрослого. В конкретной предметной ситуации называние есть, а в реальном взаимодействии с людьми речь заменяется жестами, движениями и требовательными возгласами. Отсутствие речи </w:t>
      </w:r>
      <w:proofErr w:type="spellStart"/>
      <w:r w:rsidRPr="00F62854">
        <w:rPr>
          <w:rFonts w:ascii="Times New Roman" w:hAnsi="Times New Roman" w:cs="Times New Roman"/>
          <w:sz w:val="28"/>
          <w:szCs w:val="28"/>
        </w:rPr>
        <w:t>невротизирует</w:t>
      </w:r>
      <w:proofErr w:type="spellEnd"/>
      <w:r w:rsidRPr="00F62854">
        <w:rPr>
          <w:rFonts w:ascii="Times New Roman" w:hAnsi="Times New Roman" w:cs="Times New Roman"/>
          <w:sz w:val="28"/>
          <w:szCs w:val="28"/>
        </w:rPr>
        <w:t xml:space="preserve"> ребенка, он становится капризным и, оказываясь зачастую непонятым, выражает свое недовольство плачем и криком.</w:t>
      </w:r>
    </w:p>
    <w:p w:rsidR="00F95B4E" w:rsidRDefault="00F62854" w:rsidP="00F95B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F62854">
        <w:rPr>
          <w:sz w:val="28"/>
          <w:szCs w:val="28"/>
        </w:rPr>
        <w:t>В данном случае от взрослых требуется развитие сразу нескольких сторон деятельности ребенка.</w:t>
      </w:r>
    </w:p>
    <w:p w:rsidR="00F95B4E" w:rsidRDefault="00F95B4E" w:rsidP="00F95B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F62854" w:rsidRPr="00F62854" w:rsidRDefault="00F62854" w:rsidP="00F95B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F62854">
        <w:rPr>
          <w:sz w:val="28"/>
          <w:szCs w:val="28"/>
        </w:rPr>
        <w:t>Во-первых, включить в предметные действия активное использование речи. Для этого можно сопровождать показ предметных действий рассказом: «</w:t>
      </w:r>
      <w:proofErr w:type="spellStart"/>
      <w:r w:rsidRPr="00F62854">
        <w:rPr>
          <w:sz w:val="28"/>
          <w:szCs w:val="28"/>
        </w:rPr>
        <w:t>Ко-ко-ко</w:t>
      </w:r>
      <w:proofErr w:type="spellEnd"/>
      <w:r w:rsidRPr="00F62854">
        <w:rPr>
          <w:sz w:val="28"/>
          <w:szCs w:val="28"/>
        </w:rPr>
        <w:t>, где тут домик, я буду в нем жить», а Катенька отвечает: «А ты сначала расскажи, что делать умеешь» и пр.</w:t>
      </w:r>
    </w:p>
    <w:p w:rsidR="00F62854" w:rsidRPr="00F62854" w:rsidRDefault="00F62854" w:rsidP="00F95B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F62854" w:rsidRPr="00F62854" w:rsidRDefault="00F62854" w:rsidP="00F95B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F62854">
        <w:rPr>
          <w:sz w:val="28"/>
          <w:szCs w:val="28"/>
        </w:rPr>
        <w:t>Во-вторых, нужно организовать сотрудничество с ребенком по типу «Давай вместе…».</w:t>
      </w:r>
    </w:p>
    <w:p w:rsidR="00F62854" w:rsidRPr="00F62854" w:rsidRDefault="00F62854" w:rsidP="00F95B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F62854" w:rsidRPr="00F62854" w:rsidRDefault="00F62854" w:rsidP="00F95B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F62854">
        <w:rPr>
          <w:sz w:val="28"/>
          <w:szCs w:val="28"/>
        </w:rPr>
        <w:t>И, в-третьих, как можно больше говорить с ребенком, читать ему детские книги и таким образом создавать ему необходимую питательную речевую среду.</w:t>
      </w:r>
    </w:p>
    <w:p w:rsidR="00F62854" w:rsidRPr="00F62854" w:rsidRDefault="00F62854" w:rsidP="00F95B4E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</w:p>
    <w:p w:rsidR="00F62854" w:rsidRPr="000C5EE2" w:rsidRDefault="00F62854" w:rsidP="00F95B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apple-converted-space"/>
          <w:color w:val="31849B" w:themeColor="accent5" w:themeShade="BF"/>
          <w:sz w:val="28"/>
          <w:szCs w:val="28"/>
        </w:rPr>
      </w:pPr>
      <w:r w:rsidRPr="000C5EE2">
        <w:rPr>
          <w:rStyle w:val="a5"/>
          <w:i w:val="0"/>
          <w:color w:val="31849B" w:themeColor="accent5" w:themeShade="BF"/>
          <w:sz w:val="28"/>
          <w:szCs w:val="28"/>
          <w:u w:val="single"/>
        </w:rPr>
        <w:t xml:space="preserve">Задержка на стадии эмоционального общения </w:t>
      </w:r>
      <w:proofErr w:type="gramStart"/>
      <w:r w:rsidRPr="000C5EE2">
        <w:rPr>
          <w:rStyle w:val="a5"/>
          <w:i w:val="0"/>
          <w:color w:val="31849B" w:themeColor="accent5" w:themeShade="BF"/>
          <w:sz w:val="28"/>
          <w:szCs w:val="28"/>
          <w:u w:val="single"/>
        </w:rPr>
        <w:t>со</w:t>
      </w:r>
      <w:proofErr w:type="gramEnd"/>
      <w:r w:rsidRPr="000C5EE2">
        <w:rPr>
          <w:rStyle w:val="a5"/>
          <w:i w:val="0"/>
          <w:color w:val="31849B" w:themeColor="accent5" w:themeShade="BF"/>
          <w:sz w:val="28"/>
          <w:szCs w:val="28"/>
          <w:u w:val="single"/>
        </w:rPr>
        <w:t xml:space="preserve"> взрослым.</w:t>
      </w:r>
      <w:r w:rsidRPr="000C5EE2">
        <w:rPr>
          <w:rStyle w:val="apple-converted-space"/>
          <w:color w:val="31849B" w:themeColor="accent5" w:themeShade="BF"/>
          <w:sz w:val="28"/>
          <w:szCs w:val="28"/>
        </w:rPr>
        <w:t> </w:t>
      </w:r>
    </w:p>
    <w:p w:rsidR="00F62854" w:rsidRPr="00F62854" w:rsidRDefault="00F62854" w:rsidP="00F95B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apple-converted-space"/>
          <w:sz w:val="28"/>
          <w:szCs w:val="28"/>
        </w:rPr>
      </w:pPr>
    </w:p>
    <w:p w:rsidR="00F62854" w:rsidRPr="00F62854" w:rsidRDefault="00F62854" w:rsidP="00F95B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F62854">
        <w:rPr>
          <w:sz w:val="28"/>
          <w:szCs w:val="28"/>
        </w:rPr>
        <w:t xml:space="preserve">Это трудности такого рода, когда общение ребенка </w:t>
      </w:r>
      <w:proofErr w:type="gramStart"/>
      <w:r w:rsidRPr="00F62854">
        <w:rPr>
          <w:sz w:val="28"/>
          <w:szCs w:val="28"/>
        </w:rPr>
        <w:t>со</w:t>
      </w:r>
      <w:proofErr w:type="gramEnd"/>
      <w:r w:rsidRPr="00F62854">
        <w:rPr>
          <w:sz w:val="28"/>
          <w:szCs w:val="28"/>
        </w:rPr>
        <w:t xml:space="preserve"> взрослым сводится к выражению взаимной любви, обмену улыбками, а слово в прямом смысле </w:t>
      </w:r>
      <w:r w:rsidRPr="00F62854">
        <w:rPr>
          <w:sz w:val="28"/>
          <w:szCs w:val="28"/>
        </w:rPr>
        <w:lastRenderedPageBreak/>
        <w:t xml:space="preserve">является лишним, потому что и так все понятно. Для исправления создавшегося положения и возникновения первых активных слов необходимо организовать предметное взаимодействие с малышом. Недостаточно просто гладить ребенка и говорить, какой он хорошенький. С ним нужно вместе что-то делать, что-то показывать ему. Без взрослого малыш никогда не научится правильно действовать с предметами – держать ложку, собирать пирамиду, возить машинку и т.п. Поэтому, чтобы предметные действия ребенка обогащались, необходимо не только и не столько достаточное число разнообразных предметов, но и совместные </w:t>
      </w:r>
      <w:proofErr w:type="gramStart"/>
      <w:r w:rsidRPr="00F62854">
        <w:rPr>
          <w:sz w:val="28"/>
          <w:szCs w:val="28"/>
        </w:rPr>
        <w:t>со</w:t>
      </w:r>
      <w:proofErr w:type="gramEnd"/>
      <w:r w:rsidRPr="00F62854">
        <w:rPr>
          <w:sz w:val="28"/>
          <w:szCs w:val="28"/>
        </w:rPr>
        <w:t xml:space="preserve"> взрослым предметные действия.</w:t>
      </w:r>
    </w:p>
    <w:p w:rsidR="00F62854" w:rsidRPr="00F62854" w:rsidRDefault="00F62854" w:rsidP="00F95B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F62854" w:rsidRPr="000C5EE2" w:rsidRDefault="00F62854" w:rsidP="00F95B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a5"/>
          <w:i w:val="0"/>
          <w:color w:val="31849B" w:themeColor="accent5" w:themeShade="BF"/>
          <w:sz w:val="28"/>
          <w:szCs w:val="28"/>
          <w:u w:val="single"/>
        </w:rPr>
      </w:pPr>
      <w:r w:rsidRPr="000C5EE2">
        <w:rPr>
          <w:rStyle w:val="a5"/>
          <w:i w:val="0"/>
          <w:color w:val="31849B" w:themeColor="accent5" w:themeShade="BF"/>
          <w:sz w:val="28"/>
          <w:szCs w:val="28"/>
          <w:u w:val="single"/>
        </w:rPr>
        <w:t>Ориентация на предметный мир.</w:t>
      </w:r>
    </w:p>
    <w:p w:rsidR="00F95B4E" w:rsidRPr="00F62854" w:rsidRDefault="00F95B4E" w:rsidP="00F95B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a5"/>
          <w:i w:val="0"/>
          <w:sz w:val="28"/>
          <w:szCs w:val="28"/>
          <w:u w:val="single"/>
        </w:rPr>
      </w:pPr>
    </w:p>
    <w:p w:rsidR="00F62854" w:rsidRPr="00F62854" w:rsidRDefault="00F62854" w:rsidP="00F95B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F62854">
        <w:rPr>
          <w:rStyle w:val="apple-converted-space"/>
          <w:sz w:val="28"/>
          <w:szCs w:val="28"/>
        </w:rPr>
        <w:t> </w:t>
      </w:r>
      <w:r w:rsidRPr="00F62854">
        <w:rPr>
          <w:sz w:val="28"/>
          <w:szCs w:val="28"/>
        </w:rPr>
        <w:t>Дети с удовольствием производят бесконечные предметные манипуляции, издают разные вокализации, проявляют двигательную активность и т. д. Внешне картина их активности выглядит вполне благополучно, но тщательное наблюдение за характером совершаемых ими действий позволяет констатировать их буквальное «выпадение» из ситуаций общения с окружающими. Вот, например, вслед за предметом малыш несется «куда глаза глядят»; вот, не поднимая головы на обратившегося к нему с разговором взрослого, увлеченно продолжает катать машинку. И даже свой протест ребенок выражает как-то особенно, смотрит куда угодно — на игрушку, в пустоту, только не в глаза человеку. Отсутствие необходимых связей с людьми проявляется в стремлении делать все самому, взрослый как партнер по совместной деятельности, как человек, демонстрирующий какие-либо образцы действий ему не нужен.</w:t>
      </w:r>
      <w:r w:rsidRPr="00F62854">
        <w:rPr>
          <w:sz w:val="28"/>
          <w:szCs w:val="28"/>
        </w:rPr>
        <w:br/>
        <w:t>Таким образом, внимательный взгляд разрушает кажущееся впечатление о правильности такого развития. Следует иметь в виду, что родители не должны стремиться к чрезмерному заполнению жизненного пространства малыша игрушками, предмет должен быть введен в мир ребенка взрослым, и все действия с ним должны развиваться в логике сотрудничества с близким человеком. Воспитание ребенка этого возраста — дело не простое. Малыш, который стремится к сотрудничеству, бывает не в меру активен, то принесет машинку, добиваясь, чтобы взрослый отложил все свои дела и катал ее вместе с ним, то перевернутую книжку, которую готов рассматривать бесконечно и, разумеется, не один. Для озабоченных своими делами взрослых это, безусловно, очень и очень непросто быть всегда расположенными к таким контактам. И между тем ребенок, занимающий себя сам, подолгу сосредоточивающийся на предметах, удобный тем, что не доставляет окружающим хлопот и не стремится к постоянному взаимодействию с ними, — явление неблагоприятное. Как правило, оказывается, что и предметные манипуляции у такого малыша весьма бедны и однообразны, хотя многочисленны.</w:t>
      </w:r>
    </w:p>
    <w:p w:rsidR="00F62854" w:rsidRPr="00F62854" w:rsidRDefault="00F62854" w:rsidP="00F95B4E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  <w:r w:rsidRPr="00F62854">
        <w:rPr>
          <w:sz w:val="28"/>
          <w:szCs w:val="28"/>
        </w:rPr>
        <w:t xml:space="preserve">Как же следует поступить в таком случае? Прежде всего, вернуться к занятиям, в основе которых лежит эмоциональный контакт с малышом. </w:t>
      </w:r>
      <w:r w:rsidRPr="00F62854">
        <w:rPr>
          <w:sz w:val="28"/>
          <w:szCs w:val="28"/>
        </w:rPr>
        <w:lastRenderedPageBreak/>
        <w:t xml:space="preserve">Ласковое поглаживание по головке, называние по имени, положительная оценка его возможностей, доброе и внимательное взаимодействие на основе зрительного контакта. Взрослый может спрятаться сам (по типу игры в «ку-ку»), спрятать лицо ребенка, обрадоваться при встрече с ним взглядом и т. д. Можно поиграть и в «сороку-ворону» и в другие </w:t>
      </w:r>
      <w:proofErr w:type="gramStart"/>
      <w:r w:rsidRPr="00F62854">
        <w:rPr>
          <w:sz w:val="28"/>
          <w:szCs w:val="28"/>
        </w:rPr>
        <w:t>совсем младенческие</w:t>
      </w:r>
      <w:proofErr w:type="gramEnd"/>
      <w:r w:rsidRPr="00F62854">
        <w:rPr>
          <w:sz w:val="28"/>
          <w:szCs w:val="28"/>
        </w:rPr>
        <w:t xml:space="preserve"> игры. Большое значение имеет также и то, как именно взрослый вводит в жизнь ребенка различные предметы и игрушки. Всем предметным действиям следует по возможности придать «человеческий» характер — куклу жалеть, кормить, называть по имени, в машинку посадить водителя, обезьянку лечить и т. д.</w:t>
      </w:r>
    </w:p>
    <w:p w:rsidR="00F62854" w:rsidRPr="00F62854" w:rsidRDefault="00F62854" w:rsidP="00F95B4E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  <w:r w:rsidRPr="00F62854">
        <w:rPr>
          <w:sz w:val="28"/>
          <w:szCs w:val="28"/>
        </w:rPr>
        <w:t>Бесчисленное число игрушек и разнообразных предметов, которые окружают малыша, следует сократить. Очень полезны игры, в которые нельзя играть одному, например, катать мячик. Если вы замечаете, что ребенок не проявляет интереса к сотрудничеству, попробуйте в его присутствии организовать совместную игру с другим партнером. Два взрослых могут катать друг другу тот же мячик, по-детски ликуя и радуясь. И вы увидите, что и малыш захочет немедленно занять место одного из них.</w:t>
      </w:r>
    </w:p>
    <w:p w:rsidR="00F62854" w:rsidRPr="00F62854" w:rsidRDefault="00F62854" w:rsidP="00F95B4E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  <w:r w:rsidRPr="00F62854">
        <w:rPr>
          <w:sz w:val="28"/>
          <w:szCs w:val="28"/>
        </w:rPr>
        <w:t>Также полезны и игры с имитацией. Взрослый говорит в присутствии малыша за разных зверюшек, ребенок, заражаясь общей обстановкой взаимодействия, повторяет слова вслед за ним.</w:t>
      </w:r>
    </w:p>
    <w:p w:rsidR="00F62854" w:rsidRDefault="00F62854" w:rsidP="00F95B4E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  <w:r w:rsidRPr="00F62854">
        <w:rPr>
          <w:sz w:val="28"/>
          <w:szCs w:val="28"/>
        </w:rPr>
        <w:t>Для развития речи полезно также совместное рассматривание ярких картинок и детских книжек. Важным оказывается и то, какую книгу рассматривать вместе: редкую, красиво оформленную, или простенькую, с нечеткими, бесцветными иллюстрациями. Очень часто родители берегут хорошие, красочные детские издания до лучших времен: ребенок маленький, может порвать, и потому начинают знакомство с тех, и которым и сами относятся без уважения. И потому перед ребенком наряду с кучей предметов появляется еще и груда измятых и изорванных книг, содержание которых вне поля зрения ребенка. Стоит ли удивляться, что малыш их не рассматривает.</w:t>
      </w:r>
      <w:r w:rsidRPr="00F62854">
        <w:rPr>
          <w:sz w:val="28"/>
          <w:szCs w:val="28"/>
        </w:rPr>
        <w:br/>
        <w:t xml:space="preserve">Попробуйте показать ребенку красивую детскую книгу, рассмотрите вместе иллюстрации, а затем уберите ее на видное, но недосягаемое место. Каждое такое совместное рассматривание станет впоследствии для малыша событием незаурядным и праздничным. Постепенно ребенок сможет принять участие абсолютно во всех «взрослых» занятиях, станет соучастником всех его дел. Вместе можно и читать, и говорить, и смотреть, и играть, и трудиться, и осваивать, без устали осваивать загадочно удивительный мир — </w:t>
      </w:r>
      <w:proofErr w:type="gramStart"/>
      <w:r w:rsidRPr="00F62854">
        <w:rPr>
          <w:sz w:val="28"/>
          <w:szCs w:val="28"/>
        </w:rPr>
        <w:t>мир</w:t>
      </w:r>
      <w:proofErr w:type="gramEnd"/>
      <w:r w:rsidRPr="00F62854">
        <w:rPr>
          <w:sz w:val="28"/>
          <w:szCs w:val="28"/>
        </w:rPr>
        <w:t xml:space="preserve"> прежде всего людей, а затем — предметов.</w:t>
      </w:r>
    </w:p>
    <w:p w:rsidR="00F95B4E" w:rsidRPr="00F62854" w:rsidRDefault="00F95B4E" w:rsidP="00F95B4E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</w:p>
    <w:p w:rsidR="00F62854" w:rsidRPr="000C5EE2" w:rsidRDefault="00F62854" w:rsidP="00F95B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color w:val="31849B" w:themeColor="accent5" w:themeShade="BF"/>
          <w:sz w:val="28"/>
          <w:szCs w:val="28"/>
          <w:u w:val="single"/>
        </w:rPr>
      </w:pPr>
      <w:r w:rsidRPr="000C5EE2">
        <w:rPr>
          <w:rStyle w:val="a5"/>
          <w:color w:val="31849B" w:themeColor="accent5" w:themeShade="BF"/>
          <w:sz w:val="28"/>
          <w:szCs w:val="28"/>
          <w:u w:val="single"/>
        </w:rPr>
        <w:t>«Детские слова»</w:t>
      </w:r>
      <w:r w:rsidRPr="000C5EE2">
        <w:rPr>
          <w:rStyle w:val="apple-converted-space"/>
          <w:color w:val="31849B" w:themeColor="accent5" w:themeShade="BF"/>
          <w:sz w:val="28"/>
          <w:szCs w:val="28"/>
          <w:u w:val="single"/>
        </w:rPr>
        <w:t> </w:t>
      </w:r>
      <w:r w:rsidRPr="000C5EE2">
        <w:rPr>
          <w:color w:val="31849B" w:themeColor="accent5" w:themeShade="BF"/>
          <w:sz w:val="28"/>
          <w:szCs w:val="28"/>
          <w:u w:val="single"/>
        </w:rPr>
        <w:t>— могут препятствовать развитию нормальной человеческой речи.</w:t>
      </w:r>
    </w:p>
    <w:p w:rsidR="00F95B4E" w:rsidRPr="00F62854" w:rsidRDefault="00F95B4E" w:rsidP="00F95B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  <w:u w:val="single"/>
        </w:rPr>
      </w:pPr>
    </w:p>
    <w:p w:rsidR="00F62854" w:rsidRPr="00F62854" w:rsidRDefault="00F62854" w:rsidP="00F95B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F62854">
        <w:rPr>
          <w:sz w:val="28"/>
          <w:szCs w:val="28"/>
        </w:rPr>
        <w:t xml:space="preserve"> Причина употребления специфических детских слов типа «</w:t>
      </w:r>
      <w:proofErr w:type="spellStart"/>
      <w:r w:rsidRPr="00F62854">
        <w:rPr>
          <w:sz w:val="28"/>
          <w:szCs w:val="28"/>
        </w:rPr>
        <w:t>бу-бу</w:t>
      </w:r>
      <w:proofErr w:type="spellEnd"/>
      <w:r w:rsidRPr="00F62854">
        <w:rPr>
          <w:sz w:val="28"/>
          <w:szCs w:val="28"/>
        </w:rPr>
        <w:t>» (тапочки), «</w:t>
      </w:r>
      <w:proofErr w:type="spellStart"/>
      <w:proofErr w:type="gramStart"/>
      <w:r w:rsidRPr="00F62854">
        <w:rPr>
          <w:sz w:val="28"/>
          <w:szCs w:val="28"/>
        </w:rPr>
        <w:t>лю-ка</w:t>
      </w:r>
      <w:proofErr w:type="spellEnd"/>
      <w:proofErr w:type="gramEnd"/>
      <w:r w:rsidRPr="00F62854">
        <w:rPr>
          <w:sz w:val="28"/>
          <w:szCs w:val="28"/>
        </w:rPr>
        <w:t>» (кровать), «</w:t>
      </w:r>
      <w:proofErr w:type="spellStart"/>
      <w:r w:rsidRPr="00F62854">
        <w:rPr>
          <w:sz w:val="28"/>
          <w:szCs w:val="28"/>
        </w:rPr>
        <w:t>ня-ка</w:t>
      </w:r>
      <w:proofErr w:type="spellEnd"/>
      <w:r w:rsidRPr="00F62854">
        <w:rPr>
          <w:sz w:val="28"/>
          <w:szCs w:val="28"/>
        </w:rPr>
        <w:t xml:space="preserve">» (шапочка) кроется в том, что правильное звукопроизношение затруднено несовершенной еще артикуляцией (движением производящих речь органов). Кроме того, речевой слух ребенка </w:t>
      </w:r>
      <w:r w:rsidRPr="00F62854">
        <w:rPr>
          <w:sz w:val="28"/>
          <w:szCs w:val="28"/>
        </w:rPr>
        <w:lastRenderedPageBreak/>
        <w:t>выхватывает лишь куски и чаще всего окончания произносимого слова. И поэтому взрослые должны неукоснительно соблюдать одно правило: не заменять разговор с ребенком языком «мам и нянь», то есть не говорить с малышом с помощью различных «</w:t>
      </w:r>
      <w:proofErr w:type="spellStart"/>
      <w:r w:rsidRPr="00F62854">
        <w:rPr>
          <w:sz w:val="28"/>
          <w:szCs w:val="28"/>
        </w:rPr>
        <w:t>бу-бу</w:t>
      </w:r>
      <w:proofErr w:type="spellEnd"/>
      <w:r w:rsidRPr="00F62854">
        <w:rPr>
          <w:sz w:val="28"/>
          <w:szCs w:val="28"/>
        </w:rPr>
        <w:t>» и «</w:t>
      </w:r>
      <w:proofErr w:type="spellStart"/>
      <w:r w:rsidRPr="00F62854">
        <w:rPr>
          <w:sz w:val="28"/>
          <w:szCs w:val="28"/>
        </w:rPr>
        <w:t>ням-ням</w:t>
      </w:r>
      <w:proofErr w:type="spellEnd"/>
      <w:r w:rsidRPr="00F62854">
        <w:rPr>
          <w:sz w:val="28"/>
          <w:szCs w:val="28"/>
        </w:rPr>
        <w:t xml:space="preserve">», стараясь постоянно привлекать его внимание к </w:t>
      </w:r>
      <w:proofErr w:type="spellStart"/>
      <w:r w:rsidRPr="00F62854">
        <w:rPr>
          <w:sz w:val="28"/>
          <w:szCs w:val="28"/>
        </w:rPr>
        <w:t>звукопроизносительной</w:t>
      </w:r>
      <w:proofErr w:type="spellEnd"/>
      <w:r w:rsidRPr="00F62854">
        <w:rPr>
          <w:sz w:val="28"/>
          <w:szCs w:val="28"/>
        </w:rPr>
        <w:t xml:space="preserve"> стороне речи.</w:t>
      </w:r>
    </w:p>
    <w:p w:rsidR="00F62854" w:rsidRPr="00F62854" w:rsidRDefault="00F62854" w:rsidP="00F95B4E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  <w:r w:rsidRPr="00F62854">
        <w:rPr>
          <w:sz w:val="28"/>
          <w:szCs w:val="28"/>
        </w:rPr>
        <w:t>Обращаясь к ребенку, следует четко и ясно произносить отдельные слова, глядя ему в глаза и добиваясь от него внятного произношения. Попытки сказать слово четче забавны, а усилия вместе с тем требуются огромные. И не всегда быстры результаты. Согласно принятым возрастным нормам дефекты в произносительной стороне речи считаются возможными до 5 лет. Тут уж главное запастись терпением, со временем при правильном воспитании неточное произношение устраняется само собой.</w:t>
      </w:r>
    </w:p>
    <w:p w:rsidR="00F62854" w:rsidRPr="00F62854" w:rsidRDefault="00F62854" w:rsidP="00F95B4E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  <w:proofErr w:type="gramStart"/>
      <w:r w:rsidRPr="00F62854">
        <w:rPr>
          <w:sz w:val="28"/>
          <w:szCs w:val="28"/>
        </w:rPr>
        <w:t>Вместе с тем</w:t>
      </w:r>
      <w:r w:rsidR="004F427C">
        <w:rPr>
          <w:sz w:val="28"/>
          <w:szCs w:val="28"/>
        </w:rPr>
        <w:t>,</w:t>
      </w:r>
      <w:r w:rsidRPr="00F62854">
        <w:rPr>
          <w:sz w:val="28"/>
          <w:szCs w:val="28"/>
        </w:rPr>
        <w:t xml:space="preserve"> если ребенок надолго остается один на стадии говорения исключительно «детских» слов, то впоследствии в его речи могут отмечаться различные нарушения, связанные с неполным овладением всеми звуками родного языка, замена звуков, их смешение и т. д. С одной стороны, казалось бы, приятный, милый детский язык, с другой — такая в будущем опасность, как </w:t>
      </w:r>
      <w:proofErr w:type="spellStart"/>
      <w:r w:rsidRPr="00F62854">
        <w:rPr>
          <w:sz w:val="28"/>
          <w:szCs w:val="28"/>
        </w:rPr>
        <w:t>аграмматизм</w:t>
      </w:r>
      <w:proofErr w:type="spellEnd"/>
      <w:r w:rsidRPr="00F62854">
        <w:rPr>
          <w:sz w:val="28"/>
          <w:szCs w:val="28"/>
        </w:rPr>
        <w:t xml:space="preserve"> у школьника.</w:t>
      </w:r>
      <w:proofErr w:type="gramEnd"/>
      <w:r w:rsidRPr="00F62854">
        <w:rPr>
          <w:sz w:val="28"/>
          <w:szCs w:val="28"/>
        </w:rPr>
        <w:t xml:space="preserve"> Ведь сначала неправильно воспринял, затем также неправильно сказал и, наконец, так привык к происшедшей замене, что разницы между тем, как слышит и как произносит, не видит. А пишет при этом, руководствуясь «как слышится, так и пишется»</w:t>
      </w:r>
      <w:r w:rsidR="004F427C">
        <w:rPr>
          <w:sz w:val="28"/>
          <w:szCs w:val="28"/>
        </w:rPr>
        <w:t>.</w:t>
      </w:r>
    </w:p>
    <w:p w:rsidR="00F62854" w:rsidRPr="00F62854" w:rsidRDefault="00F62854" w:rsidP="00F95B4E">
      <w:pPr>
        <w:pStyle w:val="a4"/>
        <w:shd w:val="clear" w:color="auto" w:fill="FFFFFF" w:themeFill="background1"/>
        <w:spacing w:before="0" w:beforeAutospacing="0" w:after="0" w:afterAutospacing="0" w:line="270" w:lineRule="atLeast"/>
        <w:ind w:firstLine="540"/>
        <w:jc w:val="both"/>
        <w:rPr>
          <w:sz w:val="28"/>
          <w:szCs w:val="28"/>
          <w:u w:val="single"/>
        </w:rPr>
      </w:pPr>
    </w:p>
    <w:p w:rsidR="00F62854" w:rsidRPr="000C5EE2" w:rsidRDefault="00F62854" w:rsidP="00F95B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a5"/>
          <w:i w:val="0"/>
          <w:color w:val="31849B" w:themeColor="accent5" w:themeShade="BF"/>
          <w:sz w:val="28"/>
          <w:szCs w:val="28"/>
          <w:u w:val="single"/>
        </w:rPr>
      </w:pPr>
      <w:r w:rsidRPr="000C5EE2">
        <w:rPr>
          <w:rStyle w:val="a5"/>
          <w:i w:val="0"/>
          <w:color w:val="31849B" w:themeColor="accent5" w:themeShade="BF"/>
          <w:sz w:val="28"/>
          <w:szCs w:val="28"/>
          <w:u w:val="single"/>
        </w:rPr>
        <w:t>Стремительность речевого развития.</w:t>
      </w:r>
    </w:p>
    <w:p w:rsidR="00F95B4E" w:rsidRPr="00F62854" w:rsidRDefault="00F95B4E" w:rsidP="00F95B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a5"/>
          <w:i w:val="0"/>
          <w:sz w:val="28"/>
          <w:szCs w:val="28"/>
          <w:u w:val="single"/>
        </w:rPr>
      </w:pPr>
    </w:p>
    <w:p w:rsidR="00F62854" w:rsidRDefault="00F62854" w:rsidP="004F427C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</w:pPr>
      <w:r w:rsidRPr="00F62854">
        <w:rPr>
          <w:rStyle w:val="apple-converted-space"/>
          <w:sz w:val="28"/>
          <w:szCs w:val="28"/>
        </w:rPr>
        <w:t> </w:t>
      </w:r>
      <w:r w:rsidRPr="00F62854">
        <w:rPr>
          <w:sz w:val="28"/>
          <w:szCs w:val="28"/>
        </w:rPr>
        <w:t xml:space="preserve">Этот вариант нарушения нормального развития речи противоположен всем предыдущим. Он отличается тем, что первые слова детей не только не задерживаются в сроках появления, но, наоборот, опережают все возрастные нормы и сроки речевого развития. Ребенок в 1 год и 3 месяца вдруг начинает говорить почти развернутыми правильными предложениями, с хорошей дикцией, используя сложные, совсем не детские слова. Сколько гордости вызывает у родителей их говорящее чудо! Как приятно продемонстрировать своим знакомым необыкновенные способности малыша! Поначалу возможности кажутся безграничными, с ним постоянно </w:t>
      </w:r>
      <w:proofErr w:type="gramStart"/>
      <w:r w:rsidRPr="00F62854">
        <w:rPr>
          <w:sz w:val="28"/>
          <w:szCs w:val="28"/>
        </w:rPr>
        <w:t>разговаривают</w:t>
      </w:r>
      <w:proofErr w:type="gramEnd"/>
      <w:r w:rsidRPr="00F62854">
        <w:rPr>
          <w:sz w:val="28"/>
          <w:szCs w:val="28"/>
        </w:rPr>
        <w:t xml:space="preserve"> и почти круглосуточно говорит он сам. Его учат, ему рассказывают, показывают, ставят пластинки, читают сказки и т. д. И он все понимает, все с интересом слушает. И, казалось бы, все идет прекрасно. Но иногда такой ребенок почему-то плохо спит, часто плачет во сне, его мучают беспричинные страхи, он становится вялым, капризным. Это происходит потому, что слабая еще неокрепшая нервная система малыша не справляется с потоком информации, который обрушивается на его голову. Ему трудно так быстро перестроиться и за несколько месяцев превратиться из младенца во взрослого человека. Повышенная возбудимость, ночные страхи, капризы свидетельствуют о том, что нервная система ребенка утомлена, что он не справляется с чрезмерной информативной нагрузкой. Значит, ребенку необходим отдых, свобода от лишних впечатлений (прежде всего речевых). </w:t>
      </w:r>
      <w:r w:rsidRPr="00F62854">
        <w:rPr>
          <w:sz w:val="28"/>
          <w:szCs w:val="28"/>
        </w:rPr>
        <w:lastRenderedPageBreak/>
        <w:t xml:space="preserve">Для того чтобы предотвратить развитие невроза, нужно больше гулять с ребенком, играть в простые детские игры, приучать к обществу сверстников и ни в коем случае не перегружать новой информацией. </w:t>
      </w:r>
    </w:p>
    <w:p w:rsidR="001675CC" w:rsidRDefault="001675CC" w:rsidP="001675CC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4F427C" w:rsidRDefault="004F427C" w:rsidP="001675CC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4F427C" w:rsidRDefault="004F427C" w:rsidP="001675CC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4F427C" w:rsidRDefault="004F427C" w:rsidP="001675CC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4F427C" w:rsidRDefault="004F427C" w:rsidP="001675CC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4F427C" w:rsidRDefault="004F427C" w:rsidP="001675CC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4F427C" w:rsidRDefault="004F427C" w:rsidP="001675CC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4F427C" w:rsidRDefault="004F427C" w:rsidP="001675CC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4F427C" w:rsidRDefault="004F427C" w:rsidP="001675CC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4F427C" w:rsidRDefault="004F427C" w:rsidP="001675CC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4F427C" w:rsidRDefault="004F427C" w:rsidP="001675CC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4F427C" w:rsidRDefault="004F427C" w:rsidP="001675CC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4F427C" w:rsidRDefault="004F427C" w:rsidP="001675CC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4F427C" w:rsidRDefault="004F427C" w:rsidP="001675CC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4F427C" w:rsidRDefault="004F427C" w:rsidP="001675CC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4F427C" w:rsidRDefault="004F427C" w:rsidP="001675CC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4F427C" w:rsidRDefault="004F427C" w:rsidP="001675CC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4F427C" w:rsidRDefault="004F427C" w:rsidP="001675CC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4F427C" w:rsidRDefault="004F427C" w:rsidP="001675CC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6A4F1A" w:rsidRDefault="006A4F1A" w:rsidP="001675CC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6A4F1A" w:rsidRDefault="006A4F1A" w:rsidP="001675CC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6A4F1A" w:rsidRDefault="006A4F1A" w:rsidP="001675CC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6A4F1A" w:rsidRDefault="006A4F1A" w:rsidP="001675CC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1122BF" w:rsidRDefault="001122BF" w:rsidP="004F427C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22BF" w:rsidRDefault="001122BF" w:rsidP="004F427C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22BF" w:rsidRDefault="001122BF" w:rsidP="004F427C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2234" w:rsidRPr="00792125" w:rsidRDefault="007E2234" w:rsidP="004F427C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5D91" w:rsidRPr="009D126F" w:rsidRDefault="003D5D91" w:rsidP="004F427C">
      <w:pPr>
        <w:tabs>
          <w:tab w:val="left" w:pos="640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D5D91" w:rsidRPr="009D126F" w:rsidSect="0072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67E79"/>
    <w:multiLevelType w:val="hybridMultilevel"/>
    <w:tmpl w:val="F90AA8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874"/>
    <w:rsid w:val="0000602B"/>
    <w:rsid w:val="00022AA6"/>
    <w:rsid w:val="00051021"/>
    <w:rsid w:val="00062682"/>
    <w:rsid w:val="000C2C50"/>
    <w:rsid w:val="000C5EE2"/>
    <w:rsid w:val="001122BF"/>
    <w:rsid w:val="00112487"/>
    <w:rsid w:val="00143948"/>
    <w:rsid w:val="001675CC"/>
    <w:rsid w:val="00183673"/>
    <w:rsid w:val="001C48C6"/>
    <w:rsid w:val="001D50EB"/>
    <w:rsid w:val="001E4719"/>
    <w:rsid w:val="001F13C0"/>
    <w:rsid w:val="0022688F"/>
    <w:rsid w:val="00287789"/>
    <w:rsid w:val="002C4A12"/>
    <w:rsid w:val="002C7203"/>
    <w:rsid w:val="00346170"/>
    <w:rsid w:val="003D5D91"/>
    <w:rsid w:val="004058CA"/>
    <w:rsid w:val="00412AE6"/>
    <w:rsid w:val="00422916"/>
    <w:rsid w:val="004232FC"/>
    <w:rsid w:val="004D11A6"/>
    <w:rsid w:val="004E2F93"/>
    <w:rsid w:val="004E47B3"/>
    <w:rsid w:val="004F37C9"/>
    <w:rsid w:val="004F427C"/>
    <w:rsid w:val="00531506"/>
    <w:rsid w:val="005648E7"/>
    <w:rsid w:val="0058005A"/>
    <w:rsid w:val="00582FD1"/>
    <w:rsid w:val="00592AA6"/>
    <w:rsid w:val="00595F8F"/>
    <w:rsid w:val="005A7FAE"/>
    <w:rsid w:val="005F0BF1"/>
    <w:rsid w:val="00661DB8"/>
    <w:rsid w:val="006A4F1A"/>
    <w:rsid w:val="006D6E47"/>
    <w:rsid w:val="006E06B8"/>
    <w:rsid w:val="00720E8E"/>
    <w:rsid w:val="007327DE"/>
    <w:rsid w:val="007404EF"/>
    <w:rsid w:val="00751AA0"/>
    <w:rsid w:val="007679E8"/>
    <w:rsid w:val="007828E2"/>
    <w:rsid w:val="00792125"/>
    <w:rsid w:val="007B0196"/>
    <w:rsid w:val="007B1CDB"/>
    <w:rsid w:val="007E21C5"/>
    <w:rsid w:val="007E2234"/>
    <w:rsid w:val="007E5F61"/>
    <w:rsid w:val="007F2CC9"/>
    <w:rsid w:val="00825E84"/>
    <w:rsid w:val="00837F70"/>
    <w:rsid w:val="008534A3"/>
    <w:rsid w:val="008752A6"/>
    <w:rsid w:val="00882EA3"/>
    <w:rsid w:val="008D422A"/>
    <w:rsid w:val="00947925"/>
    <w:rsid w:val="009B2BA0"/>
    <w:rsid w:val="009B69D3"/>
    <w:rsid w:val="009C6122"/>
    <w:rsid w:val="009D126F"/>
    <w:rsid w:val="009F4BD3"/>
    <w:rsid w:val="00A039F3"/>
    <w:rsid w:val="00A22D93"/>
    <w:rsid w:val="00A30646"/>
    <w:rsid w:val="00AA07B2"/>
    <w:rsid w:val="00AA7435"/>
    <w:rsid w:val="00AB79FD"/>
    <w:rsid w:val="00AC07F7"/>
    <w:rsid w:val="00AC7E2D"/>
    <w:rsid w:val="00AD2276"/>
    <w:rsid w:val="00AD262B"/>
    <w:rsid w:val="00B00627"/>
    <w:rsid w:val="00B03836"/>
    <w:rsid w:val="00B25053"/>
    <w:rsid w:val="00B55C84"/>
    <w:rsid w:val="00B63B1F"/>
    <w:rsid w:val="00B87154"/>
    <w:rsid w:val="00C02EB4"/>
    <w:rsid w:val="00C11874"/>
    <w:rsid w:val="00C42A21"/>
    <w:rsid w:val="00C4343F"/>
    <w:rsid w:val="00C812D3"/>
    <w:rsid w:val="00C94253"/>
    <w:rsid w:val="00CC2021"/>
    <w:rsid w:val="00CF2B9A"/>
    <w:rsid w:val="00D02BF1"/>
    <w:rsid w:val="00D56799"/>
    <w:rsid w:val="00DF4C4C"/>
    <w:rsid w:val="00E25F7B"/>
    <w:rsid w:val="00EB014F"/>
    <w:rsid w:val="00F41258"/>
    <w:rsid w:val="00F554AA"/>
    <w:rsid w:val="00F62854"/>
    <w:rsid w:val="00F868E9"/>
    <w:rsid w:val="00F95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6D6E47"/>
  </w:style>
  <w:style w:type="character" w:customStyle="1" w:styleId="apple-converted-space">
    <w:name w:val="apple-converted-space"/>
    <w:basedOn w:val="a0"/>
    <w:rsid w:val="006D6E47"/>
  </w:style>
  <w:style w:type="character" w:styleId="a3">
    <w:name w:val="Strong"/>
    <w:basedOn w:val="a0"/>
    <w:uiPriority w:val="22"/>
    <w:qFormat/>
    <w:rsid w:val="001675CC"/>
    <w:rPr>
      <w:b/>
      <w:bCs/>
    </w:rPr>
  </w:style>
  <w:style w:type="paragraph" w:styleId="a4">
    <w:name w:val="Normal (Web)"/>
    <w:basedOn w:val="a"/>
    <w:uiPriority w:val="99"/>
    <w:unhideWhenUsed/>
    <w:rsid w:val="00F6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62854"/>
    <w:rPr>
      <w:i/>
      <w:iCs/>
    </w:rPr>
  </w:style>
  <w:style w:type="character" w:styleId="a6">
    <w:name w:val="Hyperlink"/>
    <w:basedOn w:val="a0"/>
    <w:uiPriority w:val="99"/>
    <w:semiHidden/>
    <w:unhideWhenUsed/>
    <w:rsid w:val="009D126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81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D6EC5-3043-4B9C-91AA-3B6AA854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18</Pages>
  <Words>4900</Words>
  <Characters>27930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7</cp:revision>
  <dcterms:created xsi:type="dcterms:W3CDTF">2013-06-24T13:57:00Z</dcterms:created>
  <dcterms:modified xsi:type="dcterms:W3CDTF">2013-06-27T09:58:00Z</dcterms:modified>
</cp:coreProperties>
</file>