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3A" w:rsidRDefault="00F24223" w:rsidP="00F2422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Перспективное планирование по оригами в средней группе. Зима.</w:t>
      </w:r>
    </w:p>
    <w:tbl>
      <w:tblPr>
        <w:tblStyle w:val="a3"/>
        <w:tblW w:w="16160" w:type="dxa"/>
        <w:jc w:val="center"/>
        <w:tblInd w:w="-743" w:type="dxa"/>
        <w:tblLook w:val="04A0" w:firstRow="1" w:lastRow="0" w:firstColumn="1" w:lastColumn="0" w:noHBand="0" w:noVBand="1"/>
      </w:tblPr>
      <w:tblGrid>
        <w:gridCol w:w="1844"/>
        <w:gridCol w:w="3260"/>
        <w:gridCol w:w="6095"/>
        <w:gridCol w:w="4961"/>
      </w:tblGrid>
      <w:tr w:rsidR="00F24223" w:rsidRPr="00C35772" w:rsidTr="00120FFE">
        <w:trPr>
          <w:jc w:val="center"/>
        </w:trPr>
        <w:tc>
          <w:tcPr>
            <w:tcW w:w="1844" w:type="dxa"/>
          </w:tcPr>
          <w:p w:rsidR="00F24223" w:rsidRPr="00C35772" w:rsidRDefault="00F24223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3260" w:type="dxa"/>
          </w:tcPr>
          <w:p w:rsidR="00F24223" w:rsidRPr="00C35772" w:rsidRDefault="00F24223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F24223" w:rsidRPr="00C35772" w:rsidRDefault="00F24223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4961" w:type="dxa"/>
          </w:tcPr>
          <w:p w:rsidR="00F24223" w:rsidRPr="00C35772" w:rsidRDefault="00F24223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</w:p>
        </w:tc>
      </w:tr>
      <w:tr w:rsidR="00120FFE" w:rsidRPr="00C35772" w:rsidTr="00120FFE">
        <w:trPr>
          <w:trHeight w:val="2925"/>
          <w:jc w:val="center"/>
        </w:trPr>
        <w:tc>
          <w:tcPr>
            <w:tcW w:w="1844" w:type="dxa"/>
            <w:vMerge w:val="restart"/>
          </w:tcPr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120FFE" w:rsidRPr="00C35772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«Елочка» </w:t>
            </w:r>
          </w:p>
        </w:tc>
        <w:tc>
          <w:tcPr>
            <w:tcW w:w="6095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складывать треугольники из квадратов разной величины;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склеивать детали в единое целое;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названии геометрических форм;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Вспомнить стихотворение В. Чуковского «Елка»;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в речи детей существительных, глаголов, прилагательных по лексической теме «Зима».</w:t>
            </w:r>
          </w:p>
        </w:tc>
        <w:tc>
          <w:tcPr>
            <w:tcW w:w="4961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уголок 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 схемами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складывания простых фигур</w:t>
            </w:r>
          </w:p>
        </w:tc>
      </w:tr>
      <w:tr w:rsidR="00120FFE" w:rsidTr="00120FFE">
        <w:trPr>
          <w:trHeight w:val="1245"/>
          <w:jc w:val="center"/>
        </w:trPr>
        <w:tc>
          <w:tcPr>
            <w:tcW w:w="1844" w:type="dxa"/>
            <w:vMerge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0FFE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120FFE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6095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складывать базовую форму «Воздушный змей»;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 речи детей слово «диагональ»;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ориентироваться на листе бумаги;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наклеивании готовых деталей;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и слуховое внимание;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желание участвовать в совместной деятельности.</w:t>
            </w:r>
          </w:p>
        </w:tc>
        <w:tc>
          <w:tcPr>
            <w:tcW w:w="4961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картотеку зимних наблюдений (свойства снега)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(опытно-экспериментальная лаборатория)</w:t>
            </w:r>
          </w:p>
        </w:tc>
      </w:tr>
      <w:tr w:rsidR="00120FFE" w:rsidRPr="00C35772" w:rsidTr="00120FFE">
        <w:trPr>
          <w:jc w:val="center"/>
        </w:trPr>
        <w:tc>
          <w:tcPr>
            <w:tcW w:w="1844" w:type="dxa"/>
          </w:tcPr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120FFE" w:rsidRPr="00C35772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«Лисичка»</w:t>
            </w:r>
          </w:p>
        </w:tc>
        <w:tc>
          <w:tcPr>
            <w:tcW w:w="6095" w:type="dxa"/>
          </w:tcPr>
          <w:p w:rsidR="00120FFE" w:rsidRPr="0090635F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5F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складывать фигуру с квадратного листа;</w:t>
            </w:r>
          </w:p>
          <w:p w:rsidR="00120FFE" w:rsidRPr="0090635F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5F">
              <w:rPr>
                <w:rFonts w:ascii="Times New Roman" w:hAnsi="Times New Roman" w:cs="Times New Roman"/>
                <w:sz w:val="28"/>
                <w:szCs w:val="28"/>
              </w:rPr>
              <w:t>- Упражнять в складывании квадрата по диагонали;</w:t>
            </w:r>
          </w:p>
          <w:p w:rsidR="00120FFE" w:rsidRPr="0090635F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5F"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работы с ножницами;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лисичке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речи.</w:t>
            </w:r>
          </w:p>
        </w:tc>
        <w:tc>
          <w:tcPr>
            <w:tcW w:w="4961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игры  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 «дикие  животные» 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голок экологии)</w:t>
            </w:r>
          </w:p>
        </w:tc>
      </w:tr>
      <w:tr w:rsidR="00120FFE" w:rsidRPr="00C35772" w:rsidTr="00120FFE">
        <w:trPr>
          <w:jc w:val="center"/>
        </w:trPr>
        <w:tc>
          <w:tcPr>
            <w:tcW w:w="1844" w:type="dxa"/>
          </w:tcPr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0FFE" w:rsidRPr="00C35772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«Стаканчик»</w:t>
            </w:r>
          </w:p>
        </w:tc>
        <w:tc>
          <w:tcPr>
            <w:tcW w:w="6095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Упражнять в складывании треугольника;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тонких движений рук;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в речи детей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«трапеция»;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воображение, сюжетно-игровой замысел.</w:t>
            </w:r>
          </w:p>
        </w:tc>
        <w:tc>
          <w:tcPr>
            <w:tcW w:w="4961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 в сюжетно-ролевой игре  «Семья». 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Пополнить математический уголок 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Дидактической игрой  «Геометрическое лото».</w:t>
            </w:r>
          </w:p>
        </w:tc>
      </w:tr>
      <w:tr w:rsidR="00120FFE" w:rsidRPr="00C35772" w:rsidTr="00120FFE">
        <w:trPr>
          <w:trHeight w:val="1905"/>
          <w:jc w:val="center"/>
        </w:trPr>
        <w:tc>
          <w:tcPr>
            <w:tcW w:w="1844" w:type="dxa"/>
            <w:vMerge w:val="restart"/>
          </w:tcPr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120FFE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120FFE" w:rsidRPr="00C35772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6095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складывать треугольники из квадратов разной величины;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ориентироваться на листе бумаги;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воображение;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речи – познакомить с русской народной песней «Сеть тяну».</w:t>
            </w:r>
          </w:p>
        </w:tc>
        <w:tc>
          <w:tcPr>
            <w:tcW w:w="4961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книжный уголок  энциклопедические данные 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пресноводных и аквариумных 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0FFE" w:rsidRPr="00C35772" w:rsidTr="00120FFE">
        <w:trPr>
          <w:trHeight w:val="990"/>
          <w:jc w:val="center"/>
        </w:trPr>
        <w:tc>
          <w:tcPr>
            <w:tcW w:w="1844" w:type="dxa"/>
            <w:vMerge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0FFE" w:rsidRPr="00C35772" w:rsidRDefault="00120FFE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самолеты»</w:t>
            </w:r>
          </w:p>
        </w:tc>
        <w:tc>
          <w:tcPr>
            <w:tcW w:w="6095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складывать квадрат по диагонали, полученный треугольник сгибать пополам;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сюжетно-ролевой замысел;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армии;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тонкой моторики рук;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наречия (сначала, потом);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Ознакомить детей со стихотворением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«Самолет».</w:t>
            </w:r>
          </w:p>
        </w:tc>
        <w:tc>
          <w:tcPr>
            <w:tcW w:w="4961" w:type="dxa"/>
          </w:tcPr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картотеку </w:t>
            </w:r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подвижными играми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0FFE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уголке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FFE" w:rsidRPr="00C35772" w:rsidRDefault="00120FFE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223" w:rsidRPr="00F24223" w:rsidRDefault="00F24223" w:rsidP="00F24223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24223" w:rsidRPr="00F24223" w:rsidSect="00F24223">
      <w:pgSz w:w="16838" w:h="11906" w:orient="landscape"/>
      <w:pgMar w:top="720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0F"/>
    <w:rsid w:val="00120FFE"/>
    <w:rsid w:val="003C753A"/>
    <w:rsid w:val="004B050F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2014-11-30T17:40:00Z</dcterms:created>
  <dcterms:modified xsi:type="dcterms:W3CDTF">2014-11-30T17:43:00Z</dcterms:modified>
</cp:coreProperties>
</file>