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0E" w:rsidRPr="006D040E" w:rsidRDefault="006D040E" w:rsidP="006D04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особенности детей 5-6 лет</w:t>
      </w:r>
    </w:p>
    <w:p w:rsidR="006D040E" w:rsidRPr="006D040E" w:rsidRDefault="006D040E" w:rsidP="006D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6D040E" w:rsidRPr="006D040E" w:rsidRDefault="006D040E" w:rsidP="006D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040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 этом возрасте ваш ребенок: </w:t>
      </w:r>
    </w:p>
    <w:p w:rsidR="006D040E" w:rsidRPr="006D040E" w:rsidRDefault="006D040E" w:rsidP="006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Продолжает активно познавать окружающий мир. Он не только задает много вопросов, но и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сам формулирует ответы или создает версии</w:t>
      </w:r>
      <w:r w:rsidRPr="006D04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6D040E" w:rsidRPr="006D040E" w:rsidRDefault="006D040E" w:rsidP="006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Желает показать себя миру. Он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часто привлекает к себе внимание</w:t>
      </w:r>
      <w:r w:rsidRPr="006D04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6D040E" w:rsidRPr="006D040E" w:rsidRDefault="006D040E" w:rsidP="006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С трудом может соизмерять собственные «хочу» с чужими потребностями и возможностями и поэтому все время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проверяет прочность выставленных другими взрослыми границ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желая заполучить то, что хочет.</w:t>
      </w:r>
    </w:p>
    <w:p w:rsidR="006D040E" w:rsidRPr="006D040E" w:rsidRDefault="006D040E" w:rsidP="006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Готов общаться со сверстниками, познавая через это общение правила взаимодействия </w:t>
      </w:r>
      <w:proofErr w:type="gramStart"/>
      <w:r w:rsidRPr="006D040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 равными себе. Постепенно переходит от сюжетно- ролевых игр к играм по правилам, в которых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складывается механизм управления своим поведением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6D040E" w:rsidRPr="006D040E" w:rsidRDefault="006D040E" w:rsidP="006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Стремится к большей самостоятельности. Он хочет и может многое делать сам, но ему еще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трудно долго сосредоточиваться на том, что ему неинтересно. </w:t>
      </w:r>
    </w:p>
    <w:p w:rsidR="006D040E" w:rsidRPr="006D040E" w:rsidRDefault="006D040E" w:rsidP="006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хочет походить на значимых для него взрослых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6D040E" w:rsidRPr="006D040E" w:rsidRDefault="006D040E" w:rsidP="006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Может начать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осознавать половые различия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По этому поводу может задавать много «неудобных» для родителей вопросов.</w:t>
      </w:r>
    </w:p>
    <w:p w:rsidR="006D040E" w:rsidRPr="006D040E" w:rsidRDefault="006D040E" w:rsidP="006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Начинает задавать вопросы, связанные со смертью. Могут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усиливаться страхи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особенно ночные и проявляющиеся в период засыпания.</w:t>
      </w:r>
    </w:p>
    <w:p w:rsidR="006D040E" w:rsidRPr="006D040E" w:rsidRDefault="006D040E" w:rsidP="006D0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Вам как его родителям важно: </w:t>
      </w:r>
    </w:p>
    <w:p w:rsidR="006D040E" w:rsidRPr="006D040E" w:rsidRDefault="006D040E" w:rsidP="006D0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 уважением относиться к его фантазиям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и версиям, не заземляя его магического мышления. Различать «</w:t>
      </w:r>
      <w:proofErr w:type="gramStart"/>
      <w:r w:rsidRPr="006D040E">
        <w:rPr>
          <w:rFonts w:ascii="Times New Roman" w:eastAsia="Times New Roman" w:hAnsi="Times New Roman" w:cs="Times New Roman"/>
          <w:sz w:val="28"/>
          <w:szCs w:val="28"/>
        </w:rPr>
        <w:t>вранье</w:t>
      </w:r>
      <w:proofErr w:type="gramEnd"/>
      <w:r w:rsidRPr="006D040E">
        <w:rPr>
          <w:rFonts w:ascii="Times New Roman" w:eastAsia="Times New Roman" w:hAnsi="Times New Roman" w:cs="Times New Roman"/>
          <w:sz w:val="28"/>
          <w:szCs w:val="28"/>
        </w:rPr>
        <w:t>», защитное фантазирование и просто игру воображения.</w:t>
      </w:r>
    </w:p>
    <w:p w:rsidR="006D040E" w:rsidRPr="006D040E" w:rsidRDefault="006D040E" w:rsidP="006D0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Поддерживать в ребенке стремление к позитивном у самовыражению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позволяя развиваться его талантам и способностям, </w:t>
      </w:r>
      <w:proofErr w:type="gramStart"/>
      <w:r w:rsidRPr="006D040E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 не акцентируя и не эксплуатируя их. Постараться обеспечить ребенку возможности для самого разнообразного творчества.</w:t>
      </w:r>
    </w:p>
    <w:p w:rsidR="006D040E" w:rsidRPr="006D040E" w:rsidRDefault="006D040E" w:rsidP="006D0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не стоит ставить ту границу, которую вы не в состоянии отстоять и выдержать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D040E" w:rsidRPr="006D040E" w:rsidRDefault="006D040E" w:rsidP="006D0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ребенку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возможность общения со сверстниками</w:t>
      </w:r>
      <w:r w:rsidRPr="006D04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:rsidR="006D040E" w:rsidRPr="006D040E" w:rsidRDefault="006D040E" w:rsidP="006D0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общение с </w:t>
      </w:r>
      <w:proofErr w:type="gramStart"/>
      <w:r w:rsidRPr="006D040E">
        <w:rPr>
          <w:rFonts w:ascii="Times New Roman" w:eastAsia="Times New Roman" w:hAnsi="Times New Roman" w:cs="Times New Roman"/>
          <w:sz w:val="28"/>
          <w:szCs w:val="28"/>
        </w:rPr>
        <w:t>близкими</w:t>
      </w:r>
      <w:proofErr w:type="gramEnd"/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, организовывая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 всей семьей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вместе с ребенком обсуждая совместные планы.</w:t>
      </w:r>
    </w:p>
    <w:p w:rsidR="006D040E" w:rsidRPr="006D040E" w:rsidRDefault="006D040E" w:rsidP="006D0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Постепенно снижать контроль и опеку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6D040E" w:rsidRPr="006D040E" w:rsidRDefault="006D040E" w:rsidP="006D0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Помнить, что в этом возрасте (да и всегда) ваш ребенок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охотнее будет откликаться на просьбу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помощи, чем на долженствование и обязанность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6D040E" w:rsidRPr="006D040E" w:rsidRDefault="006D040E" w:rsidP="006D0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не пугаться и не увиливать от «неудобных», но очень важных для ребенка вопросов. Отвечать ясно и максимально просто только </w:t>
      </w:r>
      <w:proofErr w:type="gramStart"/>
      <w:r w:rsidRPr="006D040E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 вопросы, которые он задает, не распространяясь и не усложняя.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 объяснить ему специфику разности полов на его языке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в соответствии с его возрастом, в случае трудностей запастись детской литературой на эту тему.</w:t>
      </w:r>
    </w:p>
    <w:p w:rsidR="006D040E" w:rsidRPr="006D040E" w:rsidRDefault="006D040E" w:rsidP="006D0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На вопросы о смерти отвечать по возможности честно,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 в 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6D040E" w:rsidRPr="006D040E" w:rsidRDefault="006D040E" w:rsidP="006D0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Помогать ребенку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 xml:space="preserve">(вне зависимости от пола) </w:t>
      </w:r>
      <w:r w:rsidRPr="006D040E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справляться со страхами</w:t>
      </w:r>
      <w:r w:rsidRPr="006D0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t>не осуждая его и не призывая не бояться»,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</w:t>
      </w:r>
      <w:r w:rsidRPr="006D040E">
        <w:rPr>
          <w:rFonts w:ascii="Times New Roman" w:eastAsia="Times New Roman" w:hAnsi="Times New Roman" w:cs="Times New Roman"/>
          <w:sz w:val="28"/>
          <w:szCs w:val="28"/>
        </w:rPr>
        <w:lastRenderedPageBreak/>
        <w:t>то менее страшным. В случае навязчивых страхов обращаться за помощью к психологам.</w:t>
      </w:r>
    </w:p>
    <w:p w:rsidR="006D040E" w:rsidRPr="006D040E" w:rsidRDefault="006D040E" w:rsidP="006D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040E" w:rsidRPr="006D040E" w:rsidRDefault="006D040E" w:rsidP="006D0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4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040E" w:rsidRPr="006D040E" w:rsidRDefault="006D040E" w:rsidP="006D040E">
      <w:pPr>
        <w:pStyle w:val="c9"/>
        <w:rPr>
          <w:rStyle w:val="c1"/>
          <w:sz w:val="28"/>
          <w:szCs w:val="28"/>
        </w:rPr>
      </w:pPr>
    </w:p>
    <w:p w:rsidR="006D040E" w:rsidRPr="006D040E" w:rsidRDefault="006D040E" w:rsidP="006D040E">
      <w:pPr>
        <w:pStyle w:val="c9"/>
        <w:rPr>
          <w:rStyle w:val="c1"/>
          <w:sz w:val="28"/>
          <w:szCs w:val="28"/>
        </w:rPr>
      </w:pPr>
    </w:p>
    <w:p w:rsidR="006D040E" w:rsidRPr="006D040E" w:rsidRDefault="006D040E" w:rsidP="006D040E">
      <w:pPr>
        <w:pStyle w:val="c9"/>
        <w:rPr>
          <w:rStyle w:val="c1"/>
          <w:sz w:val="28"/>
          <w:szCs w:val="28"/>
        </w:rPr>
      </w:pPr>
    </w:p>
    <w:p w:rsidR="006D040E" w:rsidRPr="006D040E" w:rsidRDefault="006D040E" w:rsidP="006D040E">
      <w:pPr>
        <w:pStyle w:val="c9"/>
        <w:rPr>
          <w:rStyle w:val="c1"/>
          <w:sz w:val="28"/>
          <w:szCs w:val="28"/>
        </w:rPr>
      </w:pPr>
    </w:p>
    <w:p w:rsidR="006D040E" w:rsidRPr="006D040E" w:rsidRDefault="006D040E" w:rsidP="006D040E">
      <w:pPr>
        <w:pStyle w:val="c9"/>
        <w:rPr>
          <w:rStyle w:val="c1"/>
          <w:sz w:val="28"/>
          <w:szCs w:val="28"/>
        </w:rPr>
      </w:pPr>
    </w:p>
    <w:p w:rsidR="006D040E" w:rsidRPr="006D040E" w:rsidRDefault="006D040E" w:rsidP="006D040E">
      <w:pPr>
        <w:pStyle w:val="c9"/>
        <w:rPr>
          <w:rStyle w:val="c1"/>
          <w:sz w:val="28"/>
          <w:szCs w:val="28"/>
        </w:rPr>
      </w:pPr>
    </w:p>
    <w:p w:rsidR="006D040E" w:rsidRPr="006D040E" w:rsidRDefault="006D040E" w:rsidP="006D040E">
      <w:pPr>
        <w:pStyle w:val="c9"/>
        <w:rPr>
          <w:rStyle w:val="c1"/>
          <w:sz w:val="28"/>
          <w:szCs w:val="28"/>
        </w:rPr>
      </w:pPr>
    </w:p>
    <w:p w:rsidR="006D040E" w:rsidRPr="006D040E" w:rsidRDefault="006D040E" w:rsidP="006D040E">
      <w:pPr>
        <w:pStyle w:val="c9"/>
        <w:rPr>
          <w:rStyle w:val="c1"/>
          <w:sz w:val="28"/>
          <w:szCs w:val="28"/>
        </w:rPr>
      </w:pPr>
    </w:p>
    <w:p w:rsidR="006D040E" w:rsidRPr="006D040E" w:rsidRDefault="006D040E" w:rsidP="006D040E">
      <w:pPr>
        <w:pStyle w:val="c9"/>
        <w:rPr>
          <w:b/>
          <w:sz w:val="28"/>
          <w:szCs w:val="28"/>
        </w:rPr>
      </w:pPr>
      <w:r w:rsidRPr="006D040E">
        <w:rPr>
          <w:rStyle w:val="c1"/>
          <w:sz w:val="28"/>
          <w:szCs w:val="28"/>
        </w:rPr>
        <w:t>«Подсказки психолога для родителей»</w:t>
      </w:r>
    </w:p>
    <w:p w:rsidR="006D040E" w:rsidRPr="006D040E" w:rsidRDefault="006D040E" w:rsidP="006D040E">
      <w:pPr>
        <w:pStyle w:val="c9"/>
        <w:rPr>
          <w:sz w:val="28"/>
          <w:szCs w:val="28"/>
          <w:u w:val="single"/>
        </w:rPr>
      </w:pPr>
      <w:r w:rsidRPr="006D040E">
        <w:rPr>
          <w:rStyle w:val="c2"/>
          <w:rFonts w:eastAsiaTheme="majorEastAsia"/>
          <w:sz w:val="28"/>
          <w:szCs w:val="28"/>
          <w:u w:val="single"/>
        </w:rPr>
        <w:t>ВОЗРАСТНЫЕ ОСОБЕННОСТИ РАЗВИТИЯ РЕБЕНКА ОТ 5 ДО 6 ЛЕТ</w:t>
      </w:r>
    </w:p>
    <w:p w:rsidR="006D040E" w:rsidRPr="006D040E" w:rsidRDefault="006D040E" w:rsidP="006D040E">
      <w:pPr>
        <w:pStyle w:val="c4"/>
        <w:rPr>
          <w:sz w:val="28"/>
          <w:szCs w:val="28"/>
        </w:rPr>
      </w:pPr>
      <w:r w:rsidRPr="006D040E">
        <w:rPr>
          <w:rStyle w:val="c2"/>
          <w:rFonts w:eastAsiaTheme="majorEastAsia"/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</w:t>
      </w:r>
    </w:p>
    <w:p w:rsidR="006D040E" w:rsidRPr="006D040E" w:rsidRDefault="006D040E" w:rsidP="006D040E">
      <w:pPr>
        <w:pStyle w:val="c4"/>
        <w:rPr>
          <w:sz w:val="28"/>
          <w:szCs w:val="28"/>
        </w:rPr>
      </w:pPr>
      <w:r w:rsidRPr="006D040E">
        <w:rPr>
          <w:rStyle w:val="c2"/>
          <w:rFonts w:eastAsiaTheme="majorEastAsia"/>
          <w:sz w:val="28"/>
          <w:szCs w:val="28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</w:t>
      </w:r>
    </w:p>
    <w:p w:rsidR="006D040E" w:rsidRPr="006D040E" w:rsidRDefault="006D040E" w:rsidP="006D040E">
      <w:pPr>
        <w:pStyle w:val="c4"/>
        <w:rPr>
          <w:sz w:val="28"/>
          <w:szCs w:val="28"/>
        </w:rPr>
      </w:pPr>
      <w:r w:rsidRPr="006D040E">
        <w:rPr>
          <w:rStyle w:val="c2"/>
          <w:rFonts w:eastAsiaTheme="majorEastAsia"/>
          <w:sz w:val="28"/>
          <w:szCs w:val="28"/>
        </w:rPr>
        <w:t xml:space="preserve">Этот период называют </w:t>
      </w:r>
      <w:proofErr w:type="spellStart"/>
      <w:r w:rsidRPr="006D040E">
        <w:rPr>
          <w:rStyle w:val="c2"/>
          <w:rFonts w:eastAsiaTheme="majorEastAsia"/>
          <w:sz w:val="28"/>
          <w:szCs w:val="28"/>
        </w:rPr>
        <w:t>сензитивным</w:t>
      </w:r>
      <w:proofErr w:type="spellEnd"/>
      <w:r w:rsidRPr="006D040E">
        <w:rPr>
          <w:rStyle w:val="c2"/>
          <w:rFonts w:eastAsiaTheme="majorEastAsia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</w:t>
      </w:r>
      <w:r w:rsidRPr="006D040E">
        <w:rPr>
          <w:rStyle w:val="c2"/>
          <w:rFonts w:eastAsiaTheme="majorEastAsia"/>
          <w:sz w:val="28"/>
          <w:szCs w:val="28"/>
        </w:rPr>
        <w:lastRenderedPageBreak/>
        <w:t xml:space="preserve">развития всех этих аспектов усложняется игровой материал, он становится логическим, интеллектуальным, когда ребенку приходится думать и рассуждать. </w:t>
      </w:r>
    </w:p>
    <w:p w:rsidR="006D040E" w:rsidRPr="006D040E" w:rsidRDefault="006D040E" w:rsidP="006D040E">
      <w:pPr>
        <w:pStyle w:val="c4"/>
        <w:rPr>
          <w:sz w:val="28"/>
          <w:szCs w:val="28"/>
        </w:rPr>
      </w:pPr>
      <w:r w:rsidRPr="006D040E">
        <w:rPr>
          <w:rStyle w:val="c2"/>
          <w:rFonts w:eastAsiaTheme="majorEastAsia"/>
          <w:sz w:val="28"/>
          <w:szCs w:val="28"/>
        </w:rPr>
        <w:t xml:space="preserve">Хорошо играть в </w:t>
      </w:r>
      <w:r w:rsidRPr="006D040E">
        <w:rPr>
          <w:rStyle w:val="c2"/>
          <w:rFonts w:eastAsiaTheme="majorEastAsia"/>
          <w:b/>
          <w:sz w:val="28"/>
          <w:szCs w:val="28"/>
        </w:rPr>
        <w:t>словесные игры</w:t>
      </w:r>
      <w:r w:rsidRPr="006D040E">
        <w:rPr>
          <w:rStyle w:val="c2"/>
          <w:rFonts w:eastAsiaTheme="majorEastAsia"/>
          <w:sz w:val="28"/>
          <w:szCs w:val="28"/>
        </w:rPr>
        <w:t xml:space="preserve">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 </w:t>
      </w:r>
    </w:p>
    <w:p w:rsidR="006D040E" w:rsidRPr="006D040E" w:rsidRDefault="006D040E" w:rsidP="006D040E">
      <w:pPr>
        <w:pStyle w:val="c4"/>
        <w:rPr>
          <w:sz w:val="28"/>
          <w:szCs w:val="28"/>
        </w:rPr>
      </w:pPr>
      <w:r w:rsidRPr="006D040E">
        <w:rPr>
          <w:rStyle w:val="c2"/>
          <w:rFonts w:eastAsiaTheme="majorEastAsia"/>
          <w:b/>
          <w:sz w:val="28"/>
          <w:szCs w:val="28"/>
        </w:rPr>
        <w:t>Конструктор</w:t>
      </w:r>
      <w:r w:rsidRPr="006D040E">
        <w:rPr>
          <w:rStyle w:val="c2"/>
          <w:rFonts w:eastAsiaTheme="majorEastAsia"/>
          <w:sz w:val="28"/>
          <w:szCs w:val="28"/>
        </w:rPr>
        <w:t xml:space="preserve"> 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</w:t>
      </w:r>
    </w:p>
    <w:p w:rsidR="006D040E" w:rsidRPr="006D040E" w:rsidRDefault="006D040E" w:rsidP="006D040E">
      <w:pPr>
        <w:pStyle w:val="c4"/>
        <w:rPr>
          <w:sz w:val="28"/>
          <w:szCs w:val="28"/>
        </w:rPr>
      </w:pPr>
      <w:r w:rsidRPr="006D040E">
        <w:rPr>
          <w:rStyle w:val="c2"/>
          <w:rFonts w:eastAsiaTheme="majorEastAsia"/>
          <w:sz w:val="28"/>
          <w:szCs w:val="28"/>
        </w:rPr>
        <w:t xml:space="preserve">Развивают все анализаторы – зрительные, логические, словесные – различные логические таблицы. Все задания, построенные на видовой, тематической классификации заставляют работать внимание, зрительное восприятие и мышление ребенка. Например, игра </w:t>
      </w:r>
      <w:r w:rsidRPr="006D040E">
        <w:rPr>
          <w:rStyle w:val="c2"/>
          <w:rFonts w:eastAsiaTheme="majorEastAsia"/>
          <w:b/>
          <w:sz w:val="28"/>
          <w:szCs w:val="28"/>
        </w:rPr>
        <w:t>«Четвертый лишний»</w:t>
      </w:r>
      <w:r w:rsidRPr="006D040E">
        <w:rPr>
          <w:rStyle w:val="c2"/>
          <w:rFonts w:eastAsiaTheme="majorEastAsia"/>
          <w:sz w:val="28"/>
          <w:szCs w:val="28"/>
        </w:rPr>
        <w:t xml:space="preserve"> – на картинках изображены различные предметы, например автобус, грузовик, троллейбус и трамвай. Из четырех предметов один – лишний. Ребенок должен подумать и выбрать этот лишний предмет и сказать, почему он лишний. Ребенок еще должен одним словом назвать оставшиеся три предмета (в нашем случае, пассажирский транспорт). И таких картинок, объединенных в группу по общему признаку, может быть великое множество. Ребенок должен иметь широкий кругозор, уметь анализировать ситуацию и объяснить, аргументировать свой выбор. </w:t>
      </w:r>
    </w:p>
    <w:p w:rsidR="006D040E" w:rsidRPr="006D040E" w:rsidRDefault="006D040E" w:rsidP="006D040E">
      <w:pPr>
        <w:pStyle w:val="c4"/>
        <w:rPr>
          <w:sz w:val="28"/>
          <w:szCs w:val="28"/>
        </w:rPr>
      </w:pPr>
      <w:r w:rsidRPr="006D040E">
        <w:rPr>
          <w:rStyle w:val="c2"/>
          <w:rFonts w:eastAsiaTheme="majorEastAsia"/>
          <w:b/>
          <w:sz w:val="28"/>
          <w:szCs w:val="28"/>
        </w:rPr>
        <w:t>«Разложи по порядку».</w:t>
      </w:r>
      <w:r w:rsidRPr="006D040E">
        <w:rPr>
          <w:rStyle w:val="c2"/>
          <w:rFonts w:eastAsiaTheme="majorEastAsia"/>
          <w:sz w:val="28"/>
          <w:szCs w:val="28"/>
        </w:rPr>
        <w:t xml:space="preserve"> 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– то есть разложить по порядку. Здесь ребенок должен увидеть последовательность, проследить логическую закономерность и обосновать. </w:t>
      </w:r>
    </w:p>
    <w:p w:rsidR="006D040E" w:rsidRPr="006D040E" w:rsidRDefault="006D040E" w:rsidP="006D040E">
      <w:pPr>
        <w:pStyle w:val="c4"/>
        <w:rPr>
          <w:sz w:val="28"/>
          <w:szCs w:val="28"/>
        </w:rPr>
      </w:pPr>
      <w:r w:rsidRPr="006D040E">
        <w:rPr>
          <w:rStyle w:val="c2"/>
          <w:rFonts w:eastAsiaTheme="majorEastAsia"/>
          <w:b/>
          <w:sz w:val="28"/>
          <w:szCs w:val="28"/>
        </w:rPr>
        <w:t>«Кто наблюдательнее».</w:t>
      </w:r>
      <w:r w:rsidRPr="006D040E">
        <w:rPr>
          <w:rStyle w:val="c2"/>
          <w:rFonts w:eastAsiaTheme="majorEastAsia"/>
          <w:sz w:val="28"/>
          <w:szCs w:val="28"/>
        </w:rPr>
        <w:t xml:space="preserve"> Ребенку дается таблица-упражнение на память, где могут быть нарисованы предметы и их схематичное изображение – символы. Дается некоторое время на запоминание, затем ребенок должен вспомнить последовательность и воспроизвести табличку так, как должно быть. </w:t>
      </w:r>
    </w:p>
    <w:p w:rsidR="006D040E" w:rsidRPr="006D040E" w:rsidRDefault="006D040E" w:rsidP="006D040E">
      <w:pPr>
        <w:pStyle w:val="c4"/>
        <w:rPr>
          <w:sz w:val="28"/>
          <w:szCs w:val="28"/>
        </w:rPr>
      </w:pPr>
      <w:r w:rsidRPr="006D040E">
        <w:rPr>
          <w:rStyle w:val="c2"/>
          <w:rFonts w:eastAsiaTheme="majorEastAsia"/>
          <w:sz w:val="28"/>
          <w:szCs w:val="28"/>
        </w:rPr>
        <w:t>В таких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психолога выработать у ребенка стремление победить. Важно, ребенок должен знать, что «Я могу». </w:t>
      </w:r>
    </w:p>
    <w:p w:rsidR="006D040E" w:rsidRPr="006D040E" w:rsidRDefault="006D040E" w:rsidP="006D040E">
      <w:pPr>
        <w:pStyle w:val="c4"/>
        <w:rPr>
          <w:sz w:val="28"/>
          <w:szCs w:val="28"/>
        </w:rPr>
      </w:pPr>
      <w:r w:rsidRPr="006D040E">
        <w:rPr>
          <w:rStyle w:val="c2"/>
          <w:rFonts w:eastAsiaTheme="majorEastAsia"/>
          <w:b/>
          <w:sz w:val="28"/>
          <w:szCs w:val="28"/>
        </w:rPr>
        <w:t>Главное, в развитии детей 5-6 лет – это их познавательное развитие, расширение</w:t>
      </w:r>
      <w:r w:rsidRPr="006D040E">
        <w:rPr>
          <w:rStyle w:val="c2"/>
          <w:rFonts w:eastAsiaTheme="majorEastAsia"/>
          <w:sz w:val="28"/>
          <w:szCs w:val="28"/>
        </w:rPr>
        <w:t xml:space="preserve"> </w:t>
      </w:r>
      <w:r w:rsidRPr="006D040E">
        <w:rPr>
          <w:rStyle w:val="c2"/>
          <w:rFonts w:eastAsiaTheme="majorEastAsia"/>
          <w:b/>
          <w:sz w:val="28"/>
          <w:szCs w:val="28"/>
        </w:rPr>
        <w:t>кругозора.</w:t>
      </w:r>
      <w:r w:rsidRPr="006D040E">
        <w:rPr>
          <w:rStyle w:val="c2"/>
          <w:rFonts w:eastAsiaTheme="majorEastAsia"/>
          <w:sz w:val="28"/>
          <w:szCs w:val="28"/>
        </w:rPr>
        <w:t xml:space="preserve"> И все игры, направленные на это, дадут хороший </w:t>
      </w:r>
      <w:r w:rsidRPr="006D040E">
        <w:rPr>
          <w:rStyle w:val="c2"/>
          <w:rFonts w:eastAsiaTheme="majorEastAsia"/>
          <w:sz w:val="28"/>
          <w:szCs w:val="28"/>
        </w:rPr>
        <w:lastRenderedPageBreak/>
        <w:t xml:space="preserve">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 </w:t>
      </w:r>
    </w:p>
    <w:p w:rsidR="006D040E" w:rsidRPr="006D040E" w:rsidRDefault="006D040E" w:rsidP="006D040E">
      <w:pPr>
        <w:pStyle w:val="c4"/>
        <w:rPr>
          <w:rStyle w:val="c2"/>
          <w:rFonts w:eastAsiaTheme="majorEastAsia"/>
          <w:sz w:val="28"/>
          <w:szCs w:val="28"/>
        </w:rPr>
      </w:pPr>
      <w:r w:rsidRPr="006D040E">
        <w:rPr>
          <w:rStyle w:val="c2"/>
          <w:rFonts w:eastAsiaTheme="majorEastAsia"/>
          <w:b/>
          <w:sz w:val="28"/>
          <w:szCs w:val="28"/>
        </w:rPr>
        <w:t xml:space="preserve">Важным показателем этого возраста 5-6 лет является оценочное отношение ребенка к себе и другим. </w:t>
      </w:r>
      <w:r w:rsidRPr="006D040E">
        <w:rPr>
          <w:rStyle w:val="c2"/>
          <w:rFonts w:eastAsiaTheme="majorEastAsia"/>
          <w:sz w:val="28"/>
          <w:szCs w:val="28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6D040E" w:rsidRPr="006D040E" w:rsidRDefault="006D040E" w:rsidP="006D040E">
      <w:pPr>
        <w:pStyle w:val="c4"/>
        <w:rPr>
          <w:sz w:val="28"/>
          <w:szCs w:val="28"/>
        </w:rPr>
      </w:pPr>
    </w:p>
    <w:p w:rsidR="006D040E" w:rsidRPr="006D040E" w:rsidRDefault="006D040E" w:rsidP="006D040E">
      <w:pPr>
        <w:pStyle w:val="a3"/>
        <w:rPr>
          <w:rStyle w:val="a4"/>
          <w:sz w:val="28"/>
          <w:szCs w:val="28"/>
        </w:rPr>
      </w:pPr>
      <w:r w:rsidRPr="006D040E">
        <w:rPr>
          <w:rStyle w:val="a4"/>
          <w:sz w:val="28"/>
          <w:szCs w:val="28"/>
        </w:rPr>
        <w:t> </w:t>
      </w:r>
    </w:p>
    <w:p w:rsidR="006D040E" w:rsidRPr="006D040E" w:rsidRDefault="006D040E" w:rsidP="006D040E">
      <w:pPr>
        <w:pStyle w:val="a3"/>
        <w:rPr>
          <w:rStyle w:val="a4"/>
          <w:sz w:val="28"/>
          <w:szCs w:val="28"/>
        </w:rPr>
      </w:pPr>
    </w:p>
    <w:p w:rsidR="006D040E" w:rsidRPr="006D040E" w:rsidRDefault="006D040E" w:rsidP="006D040E">
      <w:pPr>
        <w:pStyle w:val="a3"/>
        <w:rPr>
          <w:sz w:val="28"/>
          <w:szCs w:val="28"/>
        </w:rPr>
      </w:pPr>
      <w:r w:rsidRPr="006D040E">
        <w:rPr>
          <w:rStyle w:val="a4"/>
          <w:color w:val="FF6600"/>
          <w:sz w:val="28"/>
          <w:szCs w:val="28"/>
        </w:rPr>
        <w:t xml:space="preserve">   Основные достижения</w:t>
      </w:r>
    </w:p>
    <w:p w:rsidR="006D040E" w:rsidRPr="006D040E" w:rsidRDefault="006D040E" w:rsidP="006D04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>распределение ролей в игровой деятельности</w:t>
      </w:r>
    </w:p>
    <w:p w:rsidR="006D040E" w:rsidRPr="006D040E" w:rsidRDefault="006D040E" w:rsidP="006D04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>структурирование игрового пространства</w:t>
      </w:r>
    </w:p>
    <w:p w:rsidR="006D040E" w:rsidRPr="006D040E" w:rsidRDefault="006D040E" w:rsidP="006D04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>дальнейшее развитие изобразительной деятельности</w:t>
      </w:r>
    </w:p>
    <w:p w:rsidR="006D040E" w:rsidRPr="006D040E" w:rsidRDefault="006D040E" w:rsidP="006D04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>анализ сложных форм объектов</w:t>
      </w:r>
    </w:p>
    <w:p w:rsidR="006D040E" w:rsidRPr="006D040E" w:rsidRDefault="006D040E" w:rsidP="006D04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>освоение мыслительных средств (схематизированные представления, комплексные представления, представления о цикличности изменений)</w:t>
      </w:r>
    </w:p>
    <w:p w:rsidR="006D040E" w:rsidRPr="006D040E" w:rsidRDefault="006D040E" w:rsidP="006D04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>развиваются умение обобщать, причинное мышление, воображение, произвольное внимание, речь, образ Я.</w:t>
      </w:r>
    </w:p>
    <w:p w:rsidR="006D040E" w:rsidRPr="006D040E" w:rsidRDefault="006D040E" w:rsidP="006D040E">
      <w:pPr>
        <w:pStyle w:val="a3"/>
        <w:rPr>
          <w:rStyle w:val="a4"/>
          <w:color w:val="FF6600"/>
          <w:sz w:val="28"/>
          <w:szCs w:val="28"/>
        </w:rPr>
      </w:pPr>
      <w:r w:rsidRPr="006D040E">
        <w:rPr>
          <w:rStyle w:val="a4"/>
          <w:color w:val="FF6600"/>
          <w:sz w:val="28"/>
          <w:szCs w:val="28"/>
        </w:rPr>
        <w:t xml:space="preserve">Игры </w:t>
      </w:r>
    </w:p>
    <w:p w:rsidR="006D040E" w:rsidRPr="006D040E" w:rsidRDefault="006D040E" w:rsidP="006D040E">
      <w:pPr>
        <w:pStyle w:val="a3"/>
        <w:rPr>
          <w:rStyle w:val="a4"/>
          <w:color w:val="FF6600"/>
          <w:sz w:val="28"/>
          <w:szCs w:val="28"/>
        </w:rPr>
      </w:pPr>
      <w:r w:rsidRPr="006D040E">
        <w:rPr>
          <w:rStyle w:val="a4"/>
          <w:color w:val="FF6600"/>
          <w:sz w:val="28"/>
          <w:szCs w:val="28"/>
        </w:rPr>
        <w:t xml:space="preserve"> </w:t>
      </w:r>
      <w:r w:rsidRPr="006D040E">
        <w:rPr>
          <w:sz w:val="28"/>
          <w:szCs w:val="28"/>
        </w:rPr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</w:t>
      </w:r>
      <w:r w:rsidRPr="006D040E">
        <w:rPr>
          <w:sz w:val="28"/>
          <w:szCs w:val="28"/>
        </w:rPr>
        <w:lastRenderedPageBreak/>
        <w:t>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6D040E" w:rsidRPr="006D040E" w:rsidRDefault="006D040E" w:rsidP="006D040E">
      <w:pPr>
        <w:rPr>
          <w:rStyle w:val="a4"/>
          <w:rFonts w:ascii="Times New Roman" w:hAnsi="Times New Roman" w:cs="Times New Roman"/>
          <w:color w:val="FF6600"/>
          <w:sz w:val="28"/>
          <w:szCs w:val="28"/>
        </w:rPr>
      </w:pPr>
      <w:r w:rsidRPr="006D040E">
        <w:rPr>
          <w:rStyle w:val="a4"/>
          <w:rFonts w:ascii="Times New Roman" w:hAnsi="Times New Roman" w:cs="Times New Roman"/>
          <w:color w:val="FF6600"/>
          <w:sz w:val="28"/>
          <w:szCs w:val="28"/>
        </w:rPr>
        <w:t xml:space="preserve">Творчество </w:t>
      </w:r>
    </w:p>
    <w:p w:rsidR="006D040E" w:rsidRPr="006D040E" w:rsidRDefault="006D040E" w:rsidP="006D040E">
      <w:pPr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 xml:space="preserve">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D040E" w:rsidRPr="006D040E" w:rsidRDefault="006D040E" w:rsidP="006D040E">
      <w:pPr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b/>
          <w:sz w:val="28"/>
          <w:szCs w:val="28"/>
        </w:rPr>
        <w:t xml:space="preserve">Конструирование </w:t>
      </w:r>
      <w:r w:rsidRPr="006D040E">
        <w:rPr>
          <w:rFonts w:ascii="Times New Roman" w:hAnsi="Times New Roman" w:cs="Times New Roman"/>
          <w:sz w:val="28"/>
          <w:szCs w:val="28"/>
        </w:rPr>
        <w:t>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6D040E" w:rsidRPr="006D040E" w:rsidRDefault="006D040E" w:rsidP="006D040E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</w:t>
      </w:r>
    </w:p>
    <w:p w:rsidR="006D040E" w:rsidRPr="006D040E" w:rsidRDefault="006D040E" w:rsidP="006D040E">
      <w:pPr>
        <w:rPr>
          <w:rStyle w:val="a4"/>
          <w:rFonts w:ascii="Times New Roman" w:hAnsi="Times New Roman" w:cs="Times New Roman"/>
          <w:color w:val="FF6600"/>
          <w:sz w:val="28"/>
          <w:szCs w:val="28"/>
        </w:rPr>
      </w:pPr>
      <w:r w:rsidRPr="006D040E">
        <w:rPr>
          <w:rStyle w:val="a4"/>
          <w:rFonts w:ascii="Times New Roman" w:hAnsi="Times New Roman" w:cs="Times New Roman"/>
          <w:color w:val="FF6600"/>
          <w:sz w:val="28"/>
          <w:szCs w:val="28"/>
        </w:rPr>
        <w:t>Восприятие окружающего мира</w:t>
      </w:r>
    </w:p>
    <w:p w:rsidR="006D040E" w:rsidRPr="006D040E" w:rsidRDefault="006D040E" w:rsidP="006D040E">
      <w:pPr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</w:t>
      </w:r>
      <w:r w:rsidRPr="006D040E">
        <w:rPr>
          <w:rFonts w:ascii="Times New Roman" w:hAnsi="Times New Roman" w:cs="Times New Roman"/>
          <w:sz w:val="28"/>
          <w:szCs w:val="28"/>
        </w:rPr>
        <w:lastRenderedPageBreak/>
        <w:t>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6D040E" w:rsidRPr="006D040E" w:rsidRDefault="006D040E" w:rsidP="006D040E">
      <w:pPr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D040E" w:rsidRPr="006D040E" w:rsidRDefault="006D040E" w:rsidP="006D040E">
      <w:pPr>
        <w:rPr>
          <w:rStyle w:val="a4"/>
          <w:rFonts w:ascii="Times New Roman" w:hAnsi="Times New Roman" w:cs="Times New Roman"/>
          <w:color w:val="FF6600"/>
          <w:sz w:val="28"/>
          <w:szCs w:val="28"/>
        </w:rPr>
      </w:pPr>
      <w:r w:rsidRPr="006D040E">
        <w:rPr>
          <w:rStyle w:val="a4"/>
          <w:rFonts w:ascii="Times New Roman" w:hAnsi="Times New Roman" w:cs="Times New Roman"/>
          <w:color w:val="FF6600"/>
          <w:sz w:val="28"/>
          <w:szCs w:val="28"/>
        </w:rPr>
        <w:t xml:space="preserve">Мышление </w:t>
      </w:r>
    </w:p>
    <w:p w:rsidR="006D040E" w:rsidRPr="006D040E" w:rsidRDefault="006D040E" w:rsidP="006D040E">
      <w:pPr>
        <w:rPr>
          <w:rFonts w:ascii="Times New Roman" w:hAnsi="Times New Roman" w:cs="Times New Roman"/>
          <w:sz w:val="28"/>
          <w:szCs w:val="28"/>
        </w:rPr>
      </w:pPr>
      <w:r w:rsidRPr="006D040E">
        <w:rPr>
          <w:rStyle w:val="a4"/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6D040E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форму (материал) и т.д.</w:t>
      </w:r>
    </w:p>
    <w:p w:rsidR="006D040E" w:rsidRPr="006D040E" w:rsidRDefault="006D040E" w:rsidP="006D040E">
      <w:pPr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D040E" w:rsidRPr="006D040E" w:rsidRDefault="006D040E" w:rsidP="006D040E">
      <w:pPr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</w:t>
      </w:r>
      <w:r w:rsidRPr="006D040E">
        <w:rPr>
          <w:rFonts w:ascii="Times New Roman" w:hAnsi="Times New Roman" w:cs="Times New Roman"/>
          <w:sz w:val="28"/>
          <w:szCs w:val="28"/>
        </w:rPr>
        <w:lastRenderedPageBreak/>
        <w:t>будет активно развиваться лишь при условии проведения специальной работы по его активизации.</w:t>
      </w:r>
    </w:p>
    <w:p w:rsidR="006D040E" w:rsidRPr="006D040E" w:rsidRDefault="006D040E" w:rsidP="006D040E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6D040E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6D040E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6D040E" w:rsidRPr="006D040E" w:rsidRDefault="006D040E" w:rsidP="006D040E">
      <w:pPr>
        <w:jc w:val="both"/>
        <w:rPr>
          <w:rStyle w:val="a4"/>
          <w:rFonts w:ascii="Times New Roman" w:hAnsi="Times New Roman" w:cs="Times New Roman"/>
          <w:color w:val="FF6600"/>
          <w:sz w:val="28"/>
          <w:szCs w:val="28"/>
        </w:rPr>
      </w:pPr>
      <w:r w:rsidRPr="006D040E">
        <w:rPr>
          <w:rStyle w:val="a4"/>
          <w:rFonts w:ascii="Times New Roman" w:hAnsi="Times New Roman" w:cs="Times New Roman"/>
          <w:color w:val="FF6600"/>
          <w:sz w:val="28"/>
          <w:szCs w:val="28"/>
        </w:rPr>
        <w:t>Речь</w:t>
      </w:r>
    </w:p>
    <w:p w:rsidR="006D040E" w:rsidRPr="006D040E" w:rsidRDefault="006D040E" w:rsidP="006D040E">
      <w:pPr>
        <w:jc w:val="both"/>
        <w:rPr>
          <w:rFonts w:ascii="Times New Roman" w:hAnsi="Times New Roman" w:cs="Times New Roman"/>
          <w:sz w:val="28"/>
          <w:szCs w:val="28"/>
        </w:rPr>
      </w:pPr>
      <w:r w:rsidRPr="006D040E">
        <w:rPr>
          <w:rStyle w:val="a4"/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6D040E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6D040E" w:rsidRPr="006D040E" w:rsidRDefault="006D040E" w:rsidP="006D040E">
      <w:pPr>
        <w:pStyle w:val="a3"/>
        <w:rPr>
          <w:sz w:val="28"/>
          <w:szCs w:val="28"/>
        </w:rPr>
      </w:pPr>
      <w:r w:rsidRPr="006D040E">
        <w:rPr>
          <w:sz w:val="28"/>
          <w:szCs w:val="28"/>
        </w:rPr>
        <w:t> </w:t>
      </w:r>
    </w:p>
    <w:p w:rsidR="006D040E" w:rsidRPr="006D040E" w:rsidRDefault="006D040E" w:rsidP="006D040E">
      <w:pPr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 xml:space="preserve">Чем старше становиться ребёнок, тем больше он предоставлен самому себе. Но есть дошкольный этап, когда терпение родителей подвергается большому испытанию: с одной стороны ребёнок уже достаточно взрослый, а с другой – не меньше младенца требует внимания. Часть родителей завышают возможности ребёнка: « ну как ты этого не понимаешь…», «сколько раз повторять?» Часто не учитываются возрастные особенности ребёнка. Родители склонны больше воздействовать через речь. А лучше подключить игру, показ, действие. </w:t>
      </w:r>
    </w:p>
    <w:p w:rsidR="006D040E" w:rsidRPr="006D040E" w:rsidRDefault="006D040E" w:rsidP="006D0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40E">
        <w:rPr>
          <w:rFonts w:ascii="Times New Roman" w:hAnsi="Times New Roman" w:cs="Times New Roman"/>
          <w:b/>
          <w:sz w:val="28"/>
          <w:szCs w:val="28"/>
        </w:rPr>
        <w:t>Родительство</w:t>
      </w:r>
      <w:proofErr w:type="spellEnd"/>
      <w:r w:rsidRPr="006D040E">
        <w:rPr>
          <w:rFonts w:ascii="Times New Roman" w:hAnsi="Times New Roman" w:cs="Times New Roman"/>
          <w:b/>
          <w:sz w:val="28"/>
          <w:szCs w:val="28"/>
        </w:rPr>
        <w:t xml:space="preserve"> – уникальный труд.</w:t>
      </w:r>
      <w:r w:rsidRPr="006D040E">
        <w:rPr>
          <w:rFonts w:ascii="Times New Roman" w:hAnsi="Times New Roman" w:cs="Times New Roman"/>
          <w:sz w:val="28"/>
          <w:szCs w:val="28"/>
        </w:rPr>
        <w:t xml:space="preserve"> От других видов его отличает обязательная самоотдача и самовоспитание. Как часто «в сердцах» и «от души» воспитываем детей, проявляя свою беспомощность!</w:t>
      </w:r>
    </w:p>
    <w:p w:rsidR="006D040E" w:rsidRPr="006D040E" w:rsidRDefault="006D040E" w:rsidP="006D040E">
      <w:pPr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sz w:val="28"/>
          <w:szCs w:val="28"/>
        </w:rPr>
        <w:t xml:space="preserve">Для ребёнка </w:t>
      </w:r>
      <w:r w:rsidRPr="006D040E">
        <w:rPr>
          <w:rFonts w:ascii="Times New Roman" w:hAnsi="Times New Roman" w:cs="Times New Roman"/>
          <w:b/>
          <w:sz w:val="28"/>
          <w:szCs w:val="28"/>
        </w:rPr>
        <w:t>родители – это боги</w:t>
      </w:r>
      <w:r w:rsidRPr="006D040E">
        <w:rPr>
          <w:rFonts w:ascii="Times New Roman" w:hAnsi="Times New Roman" w:cs="Times New Roman"/>
          <w:sz w:val="28"/>
          <w:szCs w:val="28"/>
        </w:rPr>
        <w:t>: утешают, понимают, создают праздник, наказывают и милуют. А сколько знают!!!!! Ребёнок внимательно наблюдает за родителями:</w:t>
      </w:r>
    </w:p>
    <w:p w:rsidR="006D040E" w:rsidRPr="006D040E" w:rsidRDefault="006D040E" w:rsidP="006D04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04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D040E">
        <w:rPr>
          <w:rFonts w:ascii="Times New Roman" w:hAnsi="Times New Roman" w:cs="Times New Roman"/>
          <w:b/>
          <w:i/>
          <w:sz w:val="28"/>
          <w:szCs w:val="28"/>
        </w:rPr>
        <w:t xml:space="preserve">как и с </w:t>
      </w:r>
      <w:proofErr w:type="gramStart"/>
      <w:r w:rsidRPr="006D040E">
        <w:rPr>
          <w:rFonts w:ascii="Times New Roman" w:hAnsi="Times New Roman" w:cs="Times New Roman"/>
          <w:b/>
          <w:i/>
          <w:sz w:val="28"/>
          <w:szCs w:val="28"/>
        </w:rPr>
        <w:t>кем</w:t>
      </w:r>
      <w:proofErr w:type="gramEnd"/>
      <w:r w:rsidRPr="006D040E">
        <w:rPr>
          <w:rFonts w:ascii="Times New Roman" w:hAnsi="Times New Roman" w:cs="Times New Roman"/>
          <w:b/>
          <w:i/>
          <w:sz w:val="28"/>
          <w:szCs w:val="28"/>
        </w:rPr>
        <w:t xml:space="preserve"> они разговаривают;</w:t>
      </w:r>
    </w:p>
    <w:p w:rsidR="006D040E" w:rsidRPr="006D040E" w:rsidRDefault="006D040E" w:rsidP="006D04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040E">
        <w:rPr>
          <w:rFonts w:ascii="Times New Roman" w:hAnsi="Times New Roman" w:cs="Times New Roman"/>
          <w:b/>
          <w:i/>
          <w:sz w:val="28"/>
          <w:szCs w:val="28"/>
        </w:rPr>
        <w:t>- как относятся к людям, работе, животным;</w:t>
      </w:r>
    </w:p>
    <w:p w:rsidR="006D040E" w:rsidRPr="006D040E" w:rsidRDefault="006D040E" w:rsidP="006D04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040E">
        <w:rPr>
          <w:rFonts w:ascii="Times New Roman" w:hAnsi="Times New Roman" w:cs="Times New Roman"/>
          <w:b/>
          <w:i/>
          <w:sz w:val="28"/>
          <w:szCs w:val="28"/>
        </w:rPr>
        <w:t>- чем увлекаются, что любят и не любят;</w:t>
      </w:r>
    </w:p>
    <w:p w:rsidR="006D040E" w:rsidRPr="006D040E" w:rsidRDefault="006D040E" w:rsidP="006D04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040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о чём рассказывают, какими словами и с какой интонацией   </w:t>
      </w:r>
    </w:p>
    <w:p w:rsidR="006D040E" w:rsidRPr="006D040E" w:rsidRDefault="006D040E" w:rsidP="006D040E">
      <w:pPr>
        <w:rPr>
          <w:rFonts w:ascii="Times New Roman" w:hAnsi="Times New Roman" w:cs="Times New Roman"/>
          <w:sz w:val="28"/>
          <w:szCs w:val="28"/>
        </w:rPr>
      </w:pPr>
      <w:r w:rsidRPr="006D040E">
        <w:rPr>
          <w:rFonts w:ascii="Times New Roman" w:hAnsi="Times New Roman" w:cs="Times New Roman"/>
          <w:b/>
          <w:sz w:val="28"/>
          <w:szCs w:val="28"/>
        </w:rPr>
        <w:t>Родители для ребёнка до 6-7 лет являются главными в познании</w:t>
      </w:r>
      <w:r w:rsidRPr="006D040E">
        <w:rPr>
          <w:rFonts w:ascii="Times New Roman" w:hAnsi="Times New Roman" w:cs="Times New Roman"/>
          <w:sz w:val="28"/>
          <w:szCs w:val="28"/>
        </w:rPr>
        <w:t xml:space="preserve"> </w:t>
      </w:r>
      <w:r w:rsidRPr="006D040E">
        <w:rPr>
          <w:rFonts w:ascii="Times New Roman" w:hAnsi="Times New Roman" w:cs="Times New Roman"/>
          <w:b/>
          <w:sz w:val="28"/>
          <w:szCs w:val="28"/>
        </w:rPr>
        <w:t>окружающего мира.</w:t>
      </w:r>
      <w:r w:rsidRPr="006D040E">
        <w:rPr>
          <w:rFonts w:ascii="Times New Roman" w:hAnsi="Times New Roman" w:cs="Times New Roman"/>
          <w:sz w:val="28"/>
          <w:szCs w:val="28"/>
        </w:rPr>
        <w:t xml:space="preserve"> Багаж знаний, умений, представлений для дошкольника зависит от того:</w:t>
      </w:r>
    </w:p>
    <w:p w:rsidR="006D040E" w:rsidRPr="006D040E" w:rsidRDefault="006D040E" w:rsidP="006D040E">
      <w:pPr>
        <w:rPr>
          <w:rFonts w:ascii="Times New Roman" w:hAnsi="Times New Roman" w:cs="Times New Roman"/>
          <w:b/>
          <w:sz w:val="28"/>
          <w:szCs w:val="28"/>
        </w:rPr>
      </w:pPr>
      <w:r w:rsidRPr="006D040E">
        <w:rPr>
          <w:rFonts w:ascii="Times New Roman" w:hAnsi="Times New Roman" w:cs="Times New Roman"/>
          <w:b/>
          <w:sz w:val="28"/>
          <w:szCs w:val="28"/>
        </w:rPr>
        <w:t>- о чём говорят родители с детьми;</w:t>
      </w:r>
    </w:p>
    <w:p w:rsidR="006D040E" w:rsidRPr="006D040E" w:rsidRDefault="006D040E" w:rsidP="006D040E">
      <w:pPr>
        <w:rPr>
          <w:rFonts w:ascii="Times New Roman" w:hAnsi="Times New Roman" w:cs="Times New Roman"/>
          <w:b/>
          <w:sz w:val="28"/>
          <w:szCs w:val="28"/>
        </w:rPr>
      </w:pPr>
      <w:r w:rsidRPr="006D040E">
        <w:rPr>
          <w:rFonts w:ascii="Times New Roman" w:hAnsi="Times New Roman" w:cs="Times New Roman"/>
          <w:b/>
          <w:sz w:val="28"/>
          <w:szCs w:val="28"/>
        </w:rPr>
        <w:t>- как родители организуют режим дня;</w:t>
      </w:r>
    </w:p>
    <w:p w:rsidR="006D040E" w:rsidRPr="006D040E" w:rsidRDefault="006D040E" w:rsidP="006D040E">
      <w:pPr>
        <w:rPr>
          <w:rFonts w:ascii="Times New Roman" w:hAnsi="Times New Roman" w:cs="Times New Roman"/>
          <w:b/>
          <w:sz w:val="28"/>
          <w:szCs w:val="28"/>
        </w:rPr>
      </w:pPr>
      <w:r w:rsidRPr="006D040E">
        <w:rPr>
          <w:rFonts w:ascii="Times New Roman" w:hAnsi="Times New Roman" w:cs="Times New Roman"/>
          <w:b/>
          <w:sz w:val="28"/>
          <w:szCs w:val="28"/>
        </w:rPr>
        <w:t xml:space="preserve">- как и за что </w:t>
      </w:r>
      <w:proofErr w:type="spellStart"/>
      <w:r w:rsidRPr="006D040E">
        <w:rPr>
          <w:rFonts w:ascii="Times New Roman" w:hAnsi="Times New Roman" w:cs="Times New Roman"/>
          <w:b/>
          <w:sz w:val="28"/>
          <w:szCs w:val="28"/>
        </w:rPr>
        <w:t>поощеряют</w:t>
      </w:r>
      <w:proofErr w:type="spellEnd"/>
      <w:r w:rsidRPr="006D040E">
        <w:rPr>
          <w:rFonts w:ascii="Times New Roman" w:hAnsi="Times New Roman" w:cs="Times New Roman"/>
          <w:b/>
          <w:sz w:val="28"/>
          <w:szCs w:val="28"/>
        </w:rPr>
        <w:t xml:space="preserve"> и наказывают;</w:t>
      </w:r>
    </w:p>
    <w:p w:rsidR="006D040E" w:rsidRPr="006D040E" w:rsidRDefault="006D040E" w:rsidP="006D040E">
      <w:pPr>
        <w:rPr>
          <w:rFonts w:ascii="Times New Roman" w:hAnsi="Times New Roman" w:cs="Times New Roman"/>
          <w:b/>
          <w:sz w:val="28"/>
          <w:szCs w:val="28"/>
        </w:rPr>
      </w:pPr>
      <w:r w:rsidRPr="006D040E">
        <w:rPr>
          <w:rFonts w:ascii="Times New Roman" w:hAnsi="Times New Roman" w:cs="Times New Roman"/>
          <w:b/>
          <w:sz w:val="28"/>
          <w:szCs w:val="28"/>
        </w:rPr>
        <w:t xml:space="preserve">- как с ними гуляют, какие книжки читают, какие передачи с ними </w:t>
      </w:r>
      <w:proofErr w:type="gramStart"/>
      <w:r w:rsidRPr="006D040E">
        <w:rPr>
          <w:rFonts w:ascii="Times New Roman" w:hAnsi="Times New Roman" w:cs="Times New Roman"/>
          <w:b/>
          <w:sz w:val="28"/>
          <w:szCs w:val="28"/>
        </w:rPr>
        <w:t>смотрят</w:t>
      </w:r>
      <w:proofErr w:type="gramEnd"/>
      <w:r w:rsidRPr="006D040E">
        <w:rPr>
          <w:rFonts w:ascii="Times New Roman" w:hAnsi="Times New Roman" w:cs="Times New Roman"/>
          <w:b/>
          <w:sz w:val="28"/>
          <w:szCs w:val="28"/>
        </w:rPr>
        <w:t xml:space="preserve"> или разрешают смотреть и др.</w:t>
      </w:r>
    </w:p>
    <w:p w:rsidR="009C173B" w:rsidRPr="006D040E" w:rsidRDefault="009C173B">
      <w:pPr>
        <w:rPr>
          <w:rFonts w:ascii="Times New Roman" w:hAnsi="Times New Roman" w:cs="Times New Roman"/>
        </w:rPr>
      </w:pPr>
    </w:p>
    <w:sectPr w:rsidR="009C173B" w:rsidRPr="006D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303C"/>
    <w:multiLevelType w:val="multilevel"/>
    <w:tmpl w:val="73B6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7F38"/>
    <w:multiLevelType w:val="multilevel"/>
    <w:tmpl w:val="CD1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C782C"/>
    <w:multiLevelType w:val="multilevel"/>
    <w:tmpl w:val="FB38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6D040E"/>
    <w:rsid w:val="006D040E"/>
    <w:rsid w:val="00796F9D"/>
    <w:rsid w:val="009C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D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040E"/>
  </w:style>
  <w:style w:type="character" w:customStyle="1" w:styleId="c2">
    <w:name w:val="c2"/>
    <w:basedOn w:val="a0"/>
    <w:rsid w:val="006D040E"/>
  </w:style>
  <w:style w:type="paragraph" w:customStyle="1" w:styleId="c4">
    <w:name w:val="c4"/>
    <w:basedOn w:val="a"/>
    <w:rsid w:val="006D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2014-12-09T08:24:00Z</dcterms:created>
  <dcterms:modified xsi:type="dcterms:W3CDTF">2014-12-09T08:45:00Z</dcterms:modified>
</cp:coreProperties>
</file>