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23A1" w:rsidRPr="009C23A1" w:rsidRDefault="009C23A1" w:rsidP="009C23A1">
      <w:pPr>
        <w:pStyle w:val="aa"/>
        <w:jc w:val="center"/>
        <w:rPr>
          <w:rFonts w:ascii="Times New Roman" w:hAnsi="Times New Roman" w:cs="Times New Roman"/>
          <w:sz w:val="24"/>
          <w:szCs w:val="24"/>
        </w:rPr>
      </w:pPr>
      <w:r w:rsidRPr="009C23A1">
        <w:rPr>
          <w:rFonts w:ascii="Times New Roman" w:hAnsi="Times New Roman" w:cs="Times New Roman"/>
          <w:sz w:val="24"/>
          <w:szCs w:val="24"/>
        </w:rPr>
        <w:t>РЕСПУБЛИКА САХА (ЯКУТИЯ)</w:t>
      </w:r>
    </w:p>
    <w:p w:rsidR="009C23A1" w:rsidRPr="009C23A1" w:rsidRDefault="009C23A1" w:rsidP="009C23A1">
      <w:pPr>
        <w:pStyle w:val="aa"/>
        <w:jc w:val="center"/>
        <w:rPr>
          <w:rFonts w:ascii="Times New Roman" w:hAnsi="Times New Roman" w:cs="Times New Roman"/>
          <w:sz w:val="24"/>
          <w:szCs w:val="24"/>
        </w:rPr>
      </w:pPr>
      <w:r w:rsidRPr="009C23A1">
        <w:rPr>
          <w:rFonts w:ascii="Times New Roman" w:hAnsi="Times New Roman" w:cs="Times New Roman"/>
          <w:sz w:val="24"/>
          <w:szCs w:val="24"/>
        </w:rPr>
        <w:t>МУНИЦИПАЛЬНОЕ БЮДЖЕТНОЕ ДОШКОЛЬНОЕ ОБРАЗОВАТЕЛЬНОЕ УЧРЕЖДЕНИЕ</w:t>
      </w:r>
    </w:p>
    <w:p w:rsidR="009C23A1" w:rsidRPr="009C23A1" w:rsidRDefault="009C23A1" w:rsidP="009C23A1">
      <w:pPr>
        <w:pStyle w:val="aa"/>
        <w:jc w:val="center"/>
        <w:rPr>
          <w:rFonts w:ascii="Times New Roman" w:hAnsi="Times New Roman" w:cs="Times New Roman"/>
          <w:sz w:val="24"/>
          <w:szCs w:val="24"/>
        </w:rPr>
      </w:pPr>
      <w:r w:rsidRPr="009C23A1">
        <w:rPr>
          <w:rFonts w:ascii="Times New Roman" w:hAnsi="Times New Roman" w:cs="Times New Roman"/>
          <w:sz w:val="24"/>
          <w:szCs w:val="24"/>
        </w:rPr>
        <w:t xml:space="preserve">«Детский сад </w:t>
      </w:r>
      <w:proofErr w:type="spellStart"/>
      <w:r w:rsidRPr="009C23A1">
        <w:rPr>
          <w:rFonts w:ascii="Times New Roman" w:hAnsi="Times New Roman" w:cs="Times New Roman"/>
          <w:sz w:val="24"/>
          <w:szCs w:val="24"/>
        </w:rPr>
        <w:t>общеразвивающего</w:t>
      </w:r>
      <w:proofErr w:type="spellEnd"/>
      <w:r w:rsidRPr="009C23A1">
        <w:rPr>
          <w:rFonts w:ascii="Times New Roman" w:hAnsi="Times New Roman" w:cs="Times New Roman"/>
          <w:sz w:val="24"/>
          <w:szCs w:val="24"/>
        </w:rPr>
        <w:t xml:space="preserve"> вида с приоритетным осуществлением деятельности по социально-личностному развитию детей «Энергетик» </w:t>
      </w:r>
      <w:proofErr w:type="gramStart"/>
      <w:r w:rsidRPr="009C23A1">
        <w:rPr>
          <w:rFonts w:ascii="Times New Roman" w:hAnsi="Times New Roman" w:cs="Times New Roman"/>
          <w:sz w:val="24"/>
          <w:szCs w:val="24"/>
        </w:rPr>
        <w:t>г</w:t>
      </w:r>
      <w:proofErr w:type="gramEnd"/>
      <w:r w:rsidRPr="009C23A1">
        <w:rPr>
          <w:rFonts w:ascii="Times New Roman" w:hAnsi="Times New Roman" w:cs="Times New Roman"/>
          <w:sz w:val="24"/>
          <w:szCs w:val="24"/>
        </w:rPr>
        <w:t>. Нерюнгри</w:t>
      </w:r>
    </w:p>
    <w:p w:rsidR="009C23A1" w:rsidRPr="009C23A1" w:rsidRDefault="009C23A1" w:rsidP="009C23A1">
      <w:pPr>
        <w:pStyle w:val="aa"/>
        <w:jc w:val="center"/>
        <w:rPr>
          <w:rFonts w:ascii="Times New Roman" w:hAnsi="Times New Roman" w:cs="Times New Roman"/>
          <w:sz w:val="24"/>
          <w:szCs w:val="24"/>
        </w:rPr>
      </w:pPr>
      <w:r w:rsidRPr="009C23A1">
        <w:rPr>
          <w:rFonts w:ascii="Times New Roman" w:hAnsi="Times New Roman" w:cs="Times New Roman"/>
          <w:sz w:val="24"/>
          <w:szCs w:val="24"/>
        </w:rPr>
        <w:t xml:space="preserve">Адрес: </w:t>
      </w:r>
      <w:proofErr w:type="gramStart"/>
      <w:r w:rsidRPr="009C23A1">
        <w:rPr>
          <w:rFonts w:ascii="Times New Roman" w:hAnsi="Times New Roman" w:cs="Times New Roman"/>
          <w:sz w:val="24"/>
          <w:szCs w:val="24"/>
        </w:rPr>
        <w:t>г</w:t>
      </w:r>
      <w:proofErr w:type="gramEnd"/>
      <w:r w:rsidRPr="009C23A1">
        <w:rPr>
          <w:rFonts w:ascii="Times New Roman" w:hAnsi="Times New Roman" w:cs="Times New Roman"/>
          <w:sz w:val="24"/>
          <w:szCs w:val="24"/>
        </w:rPr>
        <w:t>. Нерюнгри, ул. им. В. Кравченко, 6/1;    раб.тел., факс 8 (41147)  4-71-87</w:t>
      </w:r>
    </w:p>
    <w:p w:rsidR="009C23A1" w:rsidRPr="009C23A1" w:rsidRDefault="009C23A1" w:rsidP="009C23A1">
      <w:pPr>
        <w:pStyle w:val="aa"/>
        <w:jc w:val="center"/>
        <w:rPr>
          <w:rFonts w:ascii="Times New Roman" w:hAnsi="Times New Roman" w:cs="Times New Roman"/>
          <w:bCs/>
          <w:sz w:val="24"/>
          <w:szCs w:val="24"/>
        </w:rPr>
      </w:pPr>
    </w:p>
    <w:p w:rsidR="009C23A1" w:rsidRPr="009C23A1" w:rsidRDefault="009C23A1" w:rsidP="009C23A1">
      <w:pPr>
        <w:pStyle w:val="aa"/>
        <w:jc w:val="center"/>
        <w:rPr>
          <w:rFonts w:ascii="Times New Roman" w:hAnsi="Times New Roman"/>
          <w:sz w:val="24"/>
          <w:szCs w:val="24"/>
        </w:rPr>
      </w:pPr>
      <w:r>
        <w:rPr>
          <w:rFonts w:ascii="Times New Roman" w:hAnsi="Times New Roman"/>
          <w:sz w:val="24"/>
          <w:szCs w:val="24"/>
        </w:rPr>
        <w:t xml:space="preserve">                                                       </w:t>
      </w:r>
      <w:r w:rsidRPr="009C23A1">
        <w:rPr>
          <w:rFonts w:ascii="Times New Roman" w:hAnsi="Times New Roman"/>
          <w:sz w:val="24"/>
          <w:szCs w:val="24"/>
        </w:rPr>
        <w:t>Утверждаю:</w:t>
      </w:r>
    </w:p>
    <w:p w:rsidR="009C23A1" w:rsidRPr="009C23A1" w:rsidRDefault="009C23A1" w:rsidP="009C23A1">
      <w:pPr>
        <w:pStyle w:val="aa"/>
        <w:jc w:val="center"/>
        <w:rPr>
          <w:rFonts w:ascii="Times New Roman" w:hAnsi="Times New Roman"/>
          <w:sz w:val="24"/>
          <w:szCs w:val="24"/>
        </w:rPr>
      </w:pPr>
      <w:r>
        <w:rPr>
          <w:rFonts w:ascii="Times New Roman" w:hAnsi="Times New Roman"/>
          <w:sz w:val="24"/>
          <w:szCs w:val="24"/>
        </w:rPr>
        <w:t xml:space="preserve">                                                                                        </w:t>
      </w:r>
      <w:r w:rsidRPr="009C23A1">
        <w:rPr>
          <w:rFonts w:ascii="Times New Roman" w:hAnsi="Times New Roman"/>
          <w:sz w:val="24"/>
          <w:szCs w:val="24"/>
        </w:rPr>
        <w:t>Заведующая ДОУ «Энергетик»</w:t>
      </w:r>
    </w:p>
    <w:p w:rsidR="009C23A1" w:rsidRDefault="009C23A1" w:rsidP="009C23A1">
      <w:pPr>
        <w:pStyle w:val="aa"/>
        <w:jc w:val="center"/>
        <w:rPr>
          <w:rFonts w:ascii="Times New Roman" w:hAnsi="Times New Roman"/>
          <w:sz w:val="24"/>
          <w:szCs w:val="24"/>
        </w:rPr>
      </w:pPr>
      <w:r>
        <w:rPr>
          <w:rFonts w:ascii="Times New Roman" w:hAnsi="Times New Roman"/>
          <w:sz w:val="24"/>
          <w:szCs w:val="24"/>
        </w:rPr>
        <w:t xml:space="preserve">                                                                                      </w:t>
      </w:r>
      <w:r w:rsidRPr="009C23A1">
        <w:rPr>
          <w:rFonts w:ascii="Times New Roman" w:hAnsi="Times New Roman"/>
          <w:sz w:val="24"/>
          <w:szCs w:val="24"/>
        </w:rPr>
        <w:t>Радченко Н.В.______________</w:t>
      </w:r>
    </w:p>
    <w:p w:rsidR="009C23A1" w:rsidRPr="009C23A1" w:rsidRDefault="009C23A1" w:rsidP="009C23A1">
      <w:pPr>
        <w:pStyle w:val="aa"/>
        <w:jc w:val="center"/>
        <w:rPr>
          <w:rFonts w:ascii="Times New Roman" w:hAnsi="Times New Roman"/>
          <w:sz w:val="24"/>
          <w:szCs w:val="24"/>
        </w:rPr>
      </w:pPr>
      <w:r>
        <w:rPr>
          <w:rFonts w:ascii="Times New Roman" w:hAnsi="Times New Roman"/>
          <w:sz w:val="24"/>
          <w:szCs w:val="24"/>
        </w:rPr>
        <w:t xml:space="preserve">                                                                                               </w:t>
      </w:r>
      <w:proofErr w:type="gramStart"/>
      <w:r w:rsidRPr="009C23A1">
        <w:rPr>
          <w:rFonts w:ascii="Times New Roman" w:hAnsi="Times New Roman"/>
          <w:sz w:val="24"/>
          <w:szCs w:val="24"/>
        </w:rPr>
        <w:t>Принята</w:t>
      </w:r>
      <w:proofErr w:type="gramEnd"/>
      <w:r w:rsidRPr="009C23A1">
        <w:rPr>
          <w:rFonts w:ascii="Times New Roman" w:hAnsi="Times New Roman"/>
          <w:sz w:val="24"/>
          <w:szCs w:val="24"/>
        </w:rPr>
        <w:t xml:space="preserve"> на педагогическом совете:</w:t>
      </w:r>
    </w:p>
    <w:p w:rsidR="009C23A1" w:rsidRPr="009C23A1" w:rsidRDefault="009C23A1" w:rsidP="009C23A1">
      <w:pPr>
        <w:pStyle w:val="aa"/>
        <w:jc w:val="center"/>
        <w:rPr>
          <w:rFonts w:ascii="Times New Roman" w:hAnsi="Times New Roman"/>
          <w:sz w:val="24"/>
          <w:szCs w:val="24"/>
          <w:u w:val="single"/>
        </w:rPr>
      </w:pPr>
      <w:r>
        <w:rPr>
          <w:rFonts w:ascii="Times New Roman" w:hAnsi="Times New Roman"/>
          <w:sz w:val="24"/>
          <w:szCs w:val="24"/>
        </w:rPr>
        <w:t xml:space="preserve">                                                                                   </w:t>
      </w:r>
      <w:r w:rsidRPr="009C23A1">
        <w:rPr>
          <w:rFonts w:ascii="Times New Roman" w:hAnsi="Times New Roman"/>
          <w:sz w:val="24"/>
          <w:szCs w:val="24"/>
        </w:rPr>
        <w:t>Протокол №</w:t>
      </w:r>
      <w:r w:rsidRPr="009C23A1">
        <w:rPr>
          <w:rFonts w:ascii="Times New Roman" w:hAnsi="Times New Roman"/>
          <w:sz w:val="24"/>
          <w:szCs w:val="24"/>
          <w:u w:val="single"/>
        </w:rPr>
        <w:t>1</w:t>
      </w:r>
      <w:r w:rsidRPr="009C23A1">
        <w:rPr>
          <w:rFonts w:ascii="Times New Roman" w:hAnsi="Times New Roman"/>
          <w:sz w:val="24"/>
          <w:szCs w:val="24"/>
        </w:rPr>
        <w:t xml:space="preserve"> от </w:t>
      </w:r>
      <w:r w:rsidRPr="009C23A1">
        <w:rPr>
          <w:rFonts w:ascii="Times New Roman" w:hAnsi="Times New Roman"/>
          <w:sz w:val="24"/>
          <w:szCs w:val="24"/>
          <w:u w:val="single"/>
        </w:rPr>
        <w:t>14.09.2011г.</w:t>
      </w:r>
    </w:p>
    <w:p w:rsidR="009C23A1" w:rsidRPr="00CD2E69" w:rsidRDefault="009C23A1" w:rsidP="009C23A1">
      <w:pPr>
        <w:pStyle w:val="aa"/>
        <w:jc w:val="center"/>
        <w:rPr>
          <w:rFonts w:ascii="Times New Roman" w:hAnsi="Times New Roman"/>
          <w:sz w:val="24"/>
          <w:szCs w:val="24"/>
          <w:u w:val="single"/>
        </w:rPr>
      </w:pPr>
      <w:r>
        <w:rPr>
          <w:rFonts w:ascii="Times New Roman" w:hAnsi="Times New Roman"/>
          <w:sz w:val="24"/>
          <w:szCs w:val="24"/>
        </w:rPr>
        <w:t xml:space="preserve">                                                                                    </w:t>
      </w:r>
      <w:r w:rsidRPr="009C23A1">
        <w:rPr>
          <w:rFonts w:ascii="Times New Roman" w:hAnsi="Times New Roman"/>
          <w:sz w:val="24"/>
          <w:szCs w:val="24"/>
        </w:rPr>
        <w:t xml:space="preserve">Приказ № 126 от </w:t>
      </w:r>
      <w:r w:rsidRPr="009C23A1">
        <w:rPr>
          <w:rFonts w:ascii="Times New Roman" w:hAnsi="Times New Roman"/>
          <w:sz w:val="24"/>
          <w:szCs w:val="24"/>
          <w:u w:val="single"/>
        </w:rPr>
        <w:t>15.09.2011г</w:t>
      </w:r>
      <w:r w:rsidRPr="00CD2E69">
        <w:rPr>
          <w:rFonts w:ascii="Times New Roman" w:hAnsi="Times New Roman"/>
          <w:sz w:val="24"/>
          <w:szCs w:val="24"/>
          <w:u w:val="single"/>
        </w:rPr>
        <w:t>.</w:t>
      </w:r>
    </w:p>
    <w:p w:rsidR="009C23A1" w:rsidRDefault="009C23A1" w:rsidP="009C23A1">
      <w:pPr>
        <w:pStyle w:val="aa"/>
        <w:jc w:val="center"/>
        <w:rPr>
          <w:rFonts w:ascii="Times New Roman" w:hAnsi="Times New Roman" w:cs="Times New Roman"/>
          <w:bCs/>
          <w:color w:val="FF0000"/>
          <w:sz w:val="24"/>
          <w:szCs w:val="24"/>
        </w:rPr>
      </w:pPr>
    </w:p>
    <w:p w:rsidR="009C23A1" w:rsidRDefault="009C23A1" w:rsidP="009C23A1">
      <w:pPr>
        <w:pStyle w:val="aa"/>
        <w:rPr>
          <w:rFonts w:ascii="Times New Roman" w:hAnsi="Times New Roman" w:cs="Times New Roman"/>
          <w:bCs/>
          <w:color w:val="FF0000"/>
          <w:sz w:val="24"/>
          <w:szCs w:val="24"/>
        </w:rPr>
      </w:pPr>
    </w:p>
    <w:p w:rsidR="009C23A1" w:rsidRPr="00917D14" w:rsidRDefault="009C23A1" w:rsidP="009C23A1">
      <w:pPr>
        <w:pStyle w:val="aa"/>
        <w:jc w:val="center"/>
        <w:rPr>
          <w:rFonts w:ascii="Times New Roman" w:hAnsi="Times New Roman" w:cs="Times New Roman"/>
          <w:sz w:val="28"/>
          <w:szCs w:val="28"/>
        </w:rPr>
      </w:pPr>
      <w:r>
        <w:rPr>
          <w:rFonts w:ascii="Times New Roman" w:hAnsi="Times New Roman" w:cs="Times New Roman"/>
          <w:sz w:val="28"/>
          <w:szCs w:val="28"/>
        </w:rPr>
        <w:t>Программа по дополнительному образованию</w:t>
      </w:r>
    </w:p>
    <w:p w:rsidR="009C23A1" w:rsidRDefault="009C23A1" w:rsidP="009C23A1">
      <w:pPr>
        <w:pStyle w:val="aa"/>
        <w:jc w:val="center"/>
        <w:rPr>
          <w:rFonts w:ascii="Times New Roman" w:hAnsi="Times New Roman" w:cs="Times New Roman"/>
          <w:sz w:val="28"/>
          <w:szCs w:val="28"/>
        </w:rPr>
      </w:pPr>
      <w:r>
        <w:rPr>
          <w:rFonts w:ascii="Times New Roman" w:hAnsi="Times New Roman" w:cs="Times New Roman"/>
          <w:sz w:val="28"/>
          <w:szCs w:val="28"/>
        </w:rPr>
        <w:t xml:space="preserve">« Обучение детей </w:t>
      </w:r>
      <w:proofErr w:type="gramStart"/>
      <w:r>
        <w:rPr>
          <w:rFonts w:ascii="Times New Roman" w:hAnsi="Times New Roman" w:cs="Times New Roman"/>
          <w:sz w:val="28"/>
          <w:szCs w:val="28"/>
        </w:rPr>
        <w:t>ДИП</w:t>
      </w:r>
      <w:proofErr w:type="gramEnd"/>
      <w:r>
        <w:rPr>
          <w:rFonts w:ascii="Times New Roman" w:hAnsi="Times New Roman" w:cs="Times New Roman"/>
          <w:sz w:val="28"/>
          <w:szCs w:val="28"/>
        </w:rPr>
        <w:t xml:space="preserve"> «Сонор</w:t>
      </w:r>
      <w:r w:rsidRPr="00917D14">
        <w:rPr>
          <w:rFonts w:ascii="Times New Roman" w:hAnsi="Times New Roman" w:cs="Times New Roman"/>
          <w:sz w:val="28"/>
          <w:szCs w:val="28"/>
        </w:rPr>
        <w:t>»</w:t>
      </w:r>
    </w:p>
    <w:p w:rsidR="009C23A1" w:rsidRDefault="009C23A1" w:rsidP="009C23A1">
      <w:pPr>
        <w:pStyle w:val="aa"/>
        <w:jc w:val="center"/>
        <w:rPr>
          <w:rFonts w:ascii="Times New Roman" w:hAnsi="Times New Roman" w:cs="Times New Roman"/>
          <w:sz w:val="28"/>
          <w:szCs w:val="28"/>
        </w:rPr>
      </w:pPr>
      <w:r>
        <w:rPr>
          <w:rFonts w:ascii="Times New Roman" w:hAnsi="Times New Roman" w:cs="Times New Roman"/>
          <w:sz w:val="28"/>
          <w:szCs w:val="28"/>
        </w:rPr>
        <w:t>Количество лет обучения – 2 года</w:t>
      </w:r>
    </w:p>
    <w:p w:rsidR="009C23A1" w:rsidRPr="00917D14" w:rsidRDefault="009C23A1" w:rsidP="009C23A1">
      <w:pPr>
        <w:pStyle w:val="aa"/>
        <w:jc w:val="center"/>
        <w:rPr>
          <w:rFonts w:ascii="Times New Roman" w:hAnsi="Times New Roman" w:cs="Times New Roman"/>
          <w:sz w:val="28"/>
          <w:szCs w:val="28"/>
        </w:rPr>
      </w:pPr>
      <w:r>
        <w:rPr>
          <w:rFonts w:ascii="Times New Roman" w:hAnsi="Times New Roman" w:cs="Times New Roman"/>
          <w:sz w:val="28"/>
          <w:szCs w:val="28"/>
        </w:rPr>
        <w:t>Возраст детей 4-6 лет</w:t>
      </w:r>
    </w:p>
    <w:p w:rsidR="009C23A1" w:rsidRDefault="009C23A1" w:rsidP="009C23A1">
      <w:pPr>
        <w:pStyle w:val="aa"/>
      </w:pPr>
    </w:p>
    <w:p w:rsidR="009C23A1" w:rsidRDefault="009C23A1" w:rsidP="009C23A1">
      <w:pPr>
        <w:pStyle w:val="aa"/>
      </w:pPr>
    </w:p>
    <w:p w:rsidR="009C23A1" w:rsidRDefault="009C23A1" w:rsidP="009C23A1">
      <w:pPr>
        <w:pStyle w:val="aa"/>
      </w:pPr>
    </w:p>
    <w:p w:rsidR="009C23A1" w:rsidRDefault="009C23A1" w:rsidP="009C23A1">
      <w:pPr>
        <w:pStyle w:val="aa"/>
      </w:pPr>
    </w:p>
    <w:p w:rsidR="009C23A1" w:rsidRDefault="009C23A1" w:rsidP="009C23A1">
      <w:pPr>
        <w:pStyle w:val="aa"/>
      </w:pPr>
    </w:p>
    <w:p w:rsidR="009C23A1" w:rsidRDefault="009C23A1" w:rsidP="009C23A1">
      <w:pPr>
        <w:pStyle w:val="aa"/>
      </w:pPr>
    </w:p>
    <w:p w:rsidR="009C23A1" w:rsidRDefault="009C23A1" w:rsidP="009C23A1">
      <w:pPr>
        <w:pStyle w:val="aa"/>
      </w:pPr>
    </w:p>
    <w:p w:rsidR="009C23A1" w:rsidRDefault="009C23A1" w:rsidP="009C23A1">
      <w:pPr>
        <w:pStyle w:val="aa"/>
      </w:pPr>
    </w:p>
    <w:p w:rsidR="009C23A1" w:rsidRDefault="009C23A1" w:rsidP="009C23A1">
      <w:pPr>
        <w:pStyle w:val="aa"/>
      </w:pPr>
    </w:p>
    <w:p w:rsidR="009C23A1" w:rsidRDefault="009C23A1" w:rsidP="009C23A1">
      <w:pPr>
        <w:pStyle w:val="aa"/>
      </w:pPr>
    </w:p>
    <w:p w:rsidR="009C23A1" w:rsidRDefault="009C23A1" w:rsidP="009C23A1">
      <w:pPr>
        <w:pStyle w:val="aa"/>
      </w:pPr>
    </w:p>
    <w:p w:rsidR="009C23A1" w:rsidRDefault="009C23A1" w:rsidP="009C23A1">
      <w:pPr>
        <w:pStyle w:val="aa"/>
      </w:pPr>
    </w:p>
    <w:p w:rsidR="009C23A1" w:rsidRDefault="009C23A1" w:rsidP="009C23A1">
      <w:pPr>
        <w:pStyle w:val="aa"/>
      </w:pPr>
      <w:r>
        <w:t xml:space="preserve">                                                              </w:t>
      </w:r>
    </w:p>
    <w:p w:rsidR="009C23A1" w:rsidRDefault="009C23A1" w:rsidP="009C23A1">
      <w:pPr>
        <w:pStyle w:val="aa"/>
      </w:pPr>
    </w:p>
    <w:p w:rsidR="009C23A1" w:rsidRDefault="009C23A1" w:rsidP="009C23A1">
      <w:pPr>
        <w:pStyle w:val="aa"/>
      </w:pPr>
    </w:p>
    <w:p w:rsidR="009C23A1" w:rsidRDefault="009C23A1" w:rsidP="009C23A1">
      <w:pPr>
        <w:pStyle w:val="aa"/>
      </w:pPr>
    </w:p>
    <w:p w:rsidR="009C23A1" w:rsidRDefault="009C23A1" w:rsidP="009C23A1">
      <w:pPr>
        <w:pStyle w:val="aa"/>
      </w:pPr>
    </w:p>
    <w:p w:rsidR="009C23A1" w:rsidRDefault="009C23A1" w:rsidP="009C23A1">
      <w:pPr>
        <w:pStyle w:val="aa"/>
      </w:pPr>
    </w:p>
    <w:p w:rsidR="009C23A1" w:rsidRDefault="009C23A1" w:rsidP="009C23A1">
      <w:pPr>
        <w:pStyle w:val="aa"/>
        <w:jc w:val="center"/>
        <w:rPr>
          <w:rFonts w:ascii="Times New Roman" w:hAnsi="Times New Roman" w:cs="Times New Roman"/>
          <w:sz w:val="24"/>
          <w:szCs w:val="24"/>
        </w:rPr>
      </w:pPr>
      <w:r>
        <w:rPr>
          <w:rFonts w:ascii="Times New Roman" w:hAnsi="Times New Roman" w:cs="Times New Roman"/>
          <w:sz w:val="24"/>
          <w:szCs w:val="24"/>
        </w:rPr>
        <w:t xml:space="preserve">                                                            </w:t>
      </w:r>
    </w:p>
    <w:p w:rsidR="009C23A1" w:rsidRDefault="009C23A1" w:rsidP="009C23A1">
      <w:pPr>
        <w:pStyle w:val="aa"/>
        <w:jc w:val="center"/>
        <w:rPr>
          <w:rFonts w:ascii="Times New Roman" w:hAnsi="Times New Roman" w:cs="Times New Roman"/>
          <w:sz w:val="24"/>
          <w:szCs w:val="24"/>
        </w:rPr>
      </w:pPr>
    </w:p>
    <w:p w:rsidR="009C23A1" w:rsidRDefault="009C23A1" w:rsidP="009C23A1">
      <w:pPr>
        <w:pStyle w:val="aa"/>
        <w:jc w:val="center"/>
        <w:rPr>
          <w:rFonts w:ascii="Times New Roman" w:hAnsi="Times New Roman" w:cs="Times New Roman"/>
          <w:sz w:val="24"/>
          <w:szCs w:val="24"/>
        </w:rPr>
      </w:pPr>
    </w:p>
    <w:p w:rsidR="009C23A1" w:rsidRDefault="009C23A1" w:rsidP="009C23A1">
      <w:pPr>
        <w:pStyle w:val="aa"/>
        <w:jc w:val="center"/>
        <w:rPr>
          <w:rFonts w:ascii="Times New Roman" w:hAnsi="Times New Roman" w:cs="Times New Roman"/>
          <w:sz w:val="24"/>
          <w:szCs w:val="24"/>
        </w:rPr>
      </w:pPr>
    </w:p>
    <w:p w:rsidR="009C23A1" w:rsidRDefault="009C23A1" w:rsidP="009C23A1">
      <w:pPr>
        <w:pStyle w:val="aa"/>
        <w:jc w:val="center"/>
        <w:rPr>
          <w:rFonts w:ascii="Times New Roman" w:hAnsi="Times New Roman" w:cs="Times New Roman"/>
          <w:sz w:val="24"/>
          <w:szCs w:val="24"/>
        </w:rPr>
      </w:pPr>
    </w:p>
    <w:p w:rsidR="009C23A1" w:rsidRDefault="009C23A1" w:rsidP="009C23A1">
      <w:pPr>
        <w:pStyle w:val="aa"/>
        <w:jc w:val="center"/>
        <w:rPr>
          <w:rFonts w:ascii="Times New Roman" w:hAnsi="Times New Roman" w:cs="Times New Roman"/>
          <w:sz w:val="24"/>
          <w:szCs w:val="24"/>
        </w:rPr>
      </w:pPr>
    </w:p>
    <w:p w:rsidR="009C23A1" w:rsidRDefault="009C23A1" w:rsidP="009C23A1">
      <w:pPr>
        <w:pStyle w:val="aa"/>
        <w:jc w:val="center"/>
        <w:rPr>
          <w:rFonts w:ascii="Times New Roman" w:hAnsi="Times New Roman" w:cs="Times New Roman"/>
          <w:sz w:val="24"/>
          <w:szCs w:val="24"/>
        </w:rPr>
      </w:pPr>
    </w:p>
    <w:p w:rsidR="009C23A1" w:rsidRDefault="009C23A1" w:rsidP="009C23A1">
      <w:pPr>
        <w:pStyle w:val="aa"/>
        <w:jc w:val="center"/>
        <w:rPr>
          <w:rFonts w:ascii="Times New Roman" w:hAnsi="Times New Roman" w:cs="Times New Roman"/>
          <w:sz w:val="24"/>
          <w:szCs w:val="24"/>
        </w:rPr>
      </w:pPr>
    </w:p>
    <w:p w:rsidR="009C23A1" w:rsidRDefault="009C23A1" w:rsidP="009C23A1">
      <w:pPr>
        <w:pStyle w:val="aa"/>
        <w:jc w:val="center"/>
        <w:rPr>
          <w:rFonts w:ascii="Times New Roman" w:hAnsi="Times New Roman" w:cs="Times New Roman"/>
          <w:sz w:val="24"/>
          <w:szCs w:val="24"/>
        </w:rPr>
      </w:pPr>
    </w:p>
    <w:p w:rsidR="009C23A1" w:rsidRDefault="009C23A1" w:rsidP="009C23A1">
      <w:pPr>
        <w:pStyle w:val="aa"/>
        <w:jc w:val="center"/>
        <w:rPr>
          <w:rFonts w:ascii="Times New Roman" w:hAnsi="Times New Roman" w:cs="Times New Roman"/>
          <w:sz w:val="24"/>
          <w:szCs w:val="24"/>
        </w:rPr>
      </w:pPr>
      <w:r>
        <w:rPr>
          <w:rFonts w:ascii="Times New Roman" w:hAnsi="Times New Roman" w:cs="Times New Roman"/>
          <w:sz w:val="24"/>
          <w:szCs w:val="24"/>
        </w:rPr>
        <w:t xml:space="preserve">                                                            </w:t>
      </w:r>
      <w:r w:rsidRPr="001138B8">
        <w:rPr>
          <w:rFonts w:ascii="Times New Roman" w:hAnsi="Times New Roman" w:cs="Times New Roman"/>
          <w:sz w:val="24"/>
          <w:szCs w:val="24"/>
        </w:rPr>
        <w:t>Разработчик:</w:t>
      </w:r>
    </w:p>
    <w:p w:rsidR="009C23A1" w:rsidRDefault="009C23A1" w:rsidP="009C23A1">
      <w:pPr>
        <w:pStyle w:val="aa"/>
        <w:jc w:val="right"/>
        <w:rPr>
          <w:rFonts w:ascii="Times New Roman" w:hAnsi="Times New Roman" w:cs="Times New Roman"/>
          <w:sz w:val="24"/>
          <w:szCs w:val="24"/>
        </w:rPr>
      </w:pPr>
      <w:r w:rsidRPr="001138B8">
        <w:rPr>
          <w:rFonts w:ascii="Times New Roman" w:hAnsi="Times New Roman" w:cs="Times New Roman"/>
          <w:sz w:val="24"/>
          <w:szCs w:val="24"/>
        </w:rPr>
        <w:t xml:space="preserve"> </w:t>
      </w:r>
      <w:r>
        <w:rPr>
          <w:rFonts w:ascii="Times New Roman" w:hAnsi="Times New Roman" w:cs="Times New Roman"/>
          <w:sz w:val="24"/>
          <w:szCs w:val="24"/>
        </w:rPr>
        <w:t>Колодезникова Евдокия Ивановна</w:t>
      </w:r>
    </w:p>
    <w:p w:rsidR="009C23A1" w:rsidRPr="002417C0" w:rsidRDefault="009C23A1" w:rsidP="009C23A1">
      <w:pPr>
        <w:pStyle w:val="aa"/>
        <w:jc w:val="right"/>
        <w:rPr>
          <w:rFonts w:ascii="Times New Roman" w:hAnsi="Times New Roman" w:cs="Times New Roman"/>
          <w:sz w:val="24"/>
          <w:szCs w:val="24"/>
        </w:rPr>
      </w:pPr>
      <w:r w:rsidRPr="002417C0">
        <w:rPr>
          <w:rFonts w:ascii="Times New Roman" w:hAnsi="Times New Roman" w:cs="Times New Roman"/>
          <w:sz w:val="24"/>
          <w:szCs w:val="24"/>
        </w:rPr>
        <w:t xml:space="preserve">                                                                                                   воспитатель </w:t>
      </w:r>
    </w:p>
    <w:p w:rsidR="009C23A1" w:rsidRDefault="009C23A1" w:rsidP="009C23A1">
      <w:pPr>
        <w:pStyle w:val="aa"/>
      </w:pPr>
    </w:p>
    <w:p w:rsidR="009C23A1" w:rsidRDefault="009C23A1" w:rsidP="009C23A1">
      <w:pPr>
        <w:rPr>
          <w:rFonts w:ascii="Times New Roman" w:hAnsi="Times New Roman" w:cs="Times New Roman"/>
          <w:b/>
          <w:i/>
          <w:sz w:val="24"/>
          <w:szCs w:val="24"/>
          <w:u w:val="single"/>
        </w:rPr>
      </w:pPr>
    </w:p>
    <w:p w:rsidR="009C23A1" w:rsidRPr="001138B8" w:rsidRDefault="009C23A1" w:rsidP="009C23A1">
      <w:pPr>
        <w:jc w:val="center"/>
        <w:rPr>
          <w:rFonts w:ascii="Times New Roman" w:hAnsi="Times New Roman" w:cs="Times New Roman"/>
          <w:b/>
          <w:i/>
          <w:sz w:val="24"/>
          <w:szCs w:val="24"/>
          <w:u w:val="single"/>
        </w:rPr>
      </w:pPr>
      <w:r w:rsidRPr="008707BE">
        <w:rPr>
          <w:rFonts w:ascii="Times New Roman" w:hAnsi="Times New Roman" w:cs="Times New Roman"/>
          <w:b/>
          <w:i/>
          <w:sz w:val="24"/>
          <w:szCs w:val="24"/>
          <w:u w:val="single"/>
        </w:rPr>
        <w:lastRenderedPageBreak/>
        <w:t>Пояснительная записка</w:t>
      </w:r>
    </w:p>
    <w:p w:rsidR="009C23A1" w:rsidRPr="00E74B58" w:rsidRDefault="009C23A1" w:rsidP="009C23A1">
      <w:pPr>
        <w:spacing w:after="0" w:line="240" w:lineRule="auto"/>
        <w:jc w:val="both"/>
        <w:rPr>
          <w:rFonts w:ascii="Times New Roman" w:hAnsi="Times New Roman" w:cs="Times New Roman"/>
          <w:sz w:val="24"/>
          <w:szCs w:val="24"/>
        </w:rPr>
      </w:pPr>
      <w:r w:rsidRPr="00E74B58">
        <w:rPr>
          <w:rFonts w:ascii="Times New Roman" w:hAnsi="Times New Roman" w:cs="Times New Roman"/>
          <w:sz w:val="28"/>
          <w:szCs w:val="28"/>
        </w:rPr>
        <w:t xml:space="preserve">          </w:t>
      </w:r>
      <w:r w:rsidRPr="00E74B58">
        <w:rPr>
          <w:rFonts w:ascii="Times New Roman" w:hAnsi="Times New Roman" w:cs="Times New Roman"/>
          <w:sz w:val="24"/>
          <w:szCs w:val="24"/>
        </w:rPr>
        <w:t>Психологи и педагоги отводят игре детей дошкольного возраста значительную роль в процессе формирования личности.</w:t>
      </w:r>
    </w:p>
    <w:p w:rsidR="009C23A1" w:rsidRPr="00E74B58" w:rsidRDefault="009C23A1" w:rsidP="009C23A1">
      <w:pPr>
        <w:spacing w:after="0" w:line="240" w:lineRule="auto"/>
        <w:jc w:val="both"/>
        <w:rPr>
          <w:rFonts w:ascii="Times New Roman" w:hAnsi="Times New Roman" w:cs="Times New Roman"/>
          <w:sz w:val="24"/>
          <w:szCs w:val="24"/>
        </w:rPr>
      </w:pPr>
      <w:r w:rsidRPr="00E74B58">
        <w:rPr>
          <w:rFonts w:ascii="Times New Roman" w:hAnsi="Times New Roman" w:cs="Times New Roman"/>
          <w:sz w:val="24"/>
          <w:szCs w:val="24"/>
        </w:rPr>
        <w:t xml:space="preserve">            Интеллектуальная динамическая игра преследования «Сонор» интересна тем, что открывает новые пути к использованию творческого подхода в воспитательном процессе, каждому дает возможность работать творчески. </w:t>
      </w:r>
    </w:p>
    <w:p w:rsidR="009C23A1" w:rsidRPr="00E74B58" w:rsidRDefault="009C23A1" w:rsidP="009C23A1">
      <w:pPr>
        <w:spacing w:after="0" w:line="240" w:lineRule="auto"/>
        <w:jc w:val="both"/>
        <w:rPr>
          <w:rFonts w:ascii="Times New Roman" w:hAnsi="Times New Roman" w:cs="Times New Roman"/>
          <w:sz w:val="28"/>
          <w:szCs w:val="28"/>
        </w:rPr>
      </w:pPr>
      <w:r w:rsidRPr="00E74B58">
        <w:rPr>
          <w:rFonts w:ascii="Times New Roman" w:hAnsi="Times New Roman" w:cs="Times New Roman"/>
          <w:sz w:val="24"/>
          <w:szCs w:val="24"/>
        </w:rPr>
        <w:t xml:space="preserve">            Игра «Сонор» развивает у детей речевую активность, умение мыслить, самостоятельно ставить перед собой определенные цели. Определять пути и способы их достижения и добиваться определенного результата, глубже знакомиться с бытом, фольклором и искусством своего народа</w:t>
      </w:r>
      <w:r w:rsidRPr="00E74B58">
        <w:rPr>
          <w:rFonts w:ascii="Times New Roman" w:hAnsi="Times New Roman" w:cs="Times New Roman"/>
          <w:sz w:val="28"/>
          <w:szCs w:val="28"/>
        </w:rPr>
        <w:t>.</w:t>
      </w:r>
    </w:p>
    <w:p w:rsidR="009C23A1" w:rsidRPr="00E74B58" w:rsidRDefault="009C23A1" w:rsidP="009C23A1">
      <w:pPr>
        <w:jc w:val="both"/>
        <w:rPr>
          <w:rFonts w:ascii="Times New Roman" w:hAnsi="Times New Roman" w:cs="Times New Roman"/>
          <w:sz w:val="24"/>
          <w:szCs w:val="24"/>
        </w:rPr>
      </w:pPr>
      <w:r w:rsidRPr="00E74B58">
        <w:rPr>
          <w:rFonts w:ascii="Times New Roman" w:hAnsi="Times New Roman" w:cs="Times New Roman"/>
          <w:sz w:val="24"/>
          <w:szCs w:val="24"/>
        </w:rPr>
        <w:t xml:space="preserve">            Во время игры у детей формируется игровая позиция, соответствующая принятым в обществе нормам, правилам, способам поведения  в различных ситуациях; умение общения и взаимодействия, как со сверстниками, так и с людьми другого возраста, а также </w:t>
      </w:r>
      <w:r>
        <w:rPr>
          <w:rFonts w:ascii="Times New Roman" w:hAnsi="Times New Roman" w:cs="Times New Roman"/>
          <w:sz w:val="24"/>
          <w:szCs w:val="24"/>
        </w:rPr>
        <w:t xml:space="preserve"> правильное полоролевое поведение</w:t>
      </w:r>
      <w:r w:rsidRPr="00E74B58">
        <w:rPr>
          <w:rFonts w:ascii="Times New Roman" w:hAnsi="Times New Roman" w:cs="Times New Roman"/>
          <w:sz w:val="24"/>
          <w:szCs w:val="24"/>
        </w:rPr>
        <w:t>.</w:t>
      </w:r>
    </w:p>
    <w:p w:rsidR="009C23A1" w:rsidRPr="00C32928" w:rsidRDefault="009C23A1" w:rsidP="009C23A1">
      <w:pPr>
        <w:jc w:val="center"/>
        <w:rPr>
          <w:rFonts w:ascii="Times New Roman" w:hAnsi="Times New Roman" w:cs="Times New Roman"/>
          <w:sz w:val="24"/>
          <w:szCs w:val="24"/>
        </w:rPr>
      </w:pPr>
      <w:r w:rsidRPr="008707BE">
        <w:rPr>
          <w:rFonts w:ascii="Times New Roman" w:hAnsi="Times New Roman" w:cs="Times New Roman"/>
          <w:b/>
          <w:i/>
          <w:sz w:val="24"/>
          <w:szCs w:val="24"/>
          <w:u w:val="single"/>
        </w:rPr>
        <w:t>Задачи.</w:t>
      </w:r>
    </w:p>
    <w:p w:rsidR="009C23A1" w:rsidRPr="00513B78" w:rsidRDefault="009C23A1" w:rsidP="009C23A1">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1.</w:t>
      </w:r>
      <w:r w:rsidRPr="00513B78">
        <w:rPr>
          <w:rFonts w:ascii="Times New Roman" w:hAnsi="Times New Roman" w:cs="Times New Roman"/>
          <w:b/>
          <w:sz w:val="24"/>
          <w:szCs w:val="24"/>
        </w:rPr>
        <w:t>Дидактические:</w:t>
      </w:r>
    </w:p>
    <w:p w:rsidR="009C23A1" w:rsidRDefault="009C23A1" w:rsidP="009C23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-расширение кругозора;</w:t>
      </w:r>
    </w:p>
    <w:p w:rsidR="009C23A1" w:rsidRDefault="009C23A1" w:rsidP="009C23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-активизация познавательной деятельности;</w:t>
      </w:r>
    </w:p>
    <w:p w:rsidR="009C23A1" w:rsidRDefault="009C23A1" w:rsidP="009C23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-формирование умений и навыков, необходимых в практической деятельности.</w:t>
      </w:r>
    </w:p>
    <w:p w:rsidR="009C23A1" w:rsidRDefault="009C23A1" w:rsidP="009C23A1">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2.</w:t>
      </w:r>
      <w:r w:rsidRPr="00513B78">
        <w:rPr>
          <w:rFonts w:ascii="Times New Roman" w:hAnsi="Times New Roman" w:cs="Times New Roman"/>
          <w:b/>
          <w:sz w:val="24"/>
          <w:szCs w:val="24"/>
        </w:rPr>
        <w:t>Развивающие:</w:t>
      </w:r>
    </w:p>
    <w:p w:rsidR="009C23A1" w:rsidRDefault="009C23A1" w:rsidP="009C23A1">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w:t>
      </w:r>
      <w:r w:rsidRPr="006C3BD3">
        <w:rPr>
          <w:rFonts w:ascii="Times New Roman" w:hAnsi="Times New Roman" w:cs="Times New Roman"/>
          <w:sz w:val="24"/>
          <w:szCs w:val="24"/>
        </w:rPr>
        <w:t>развитие внимания, памяти</w:t>
      </w:r>
      <w:r>
        <w:rPr>
          <w:rFonts w:ascii="Times New Roman" w:hAnsi="Times New Roman" w:cs="Times New Roman"/>
          <w:sz w:val="24"/>
          <w:szCs w:val="24"/>
        </w:rPr>
        <w:t>, р</w:t>
      </w:r>
      <w:r w:rsidRPr="006C3BD3">
        <w:rPr>
          <w:rFonts w:ascii="Times New Roman" w:hAnsi="Times New Roman" w:cs="Times New Roman"/>
          <w:sz w:val="24"/>
          <w:szCs w:val="24"/>
        </w:rPr>
        <w:t>ечи</w:t>
      </w:r>
      <w:r>
        <w:rPr>
          <w:rFonts w:ascii="Times New Roman" w:hAnsi="Times New Roman" w:cs="Times New Roman"/>
          <w:sz w:val="24"/>
          <w:szCs w:val="24"/>
        </w:rPr>
        <w:t>, мышления;</w:t>
      </w:r>
    </w:p>
    <w:p w:rsidR="009C23A1" w:rsidRDefault="009C23A1" w:rsidP="009C23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6C3BD3">
        <w:rPr>
          <w:rFonts w:ascii="Times New Roman" w:hAnsi="Times New Roman" w:cs="Times New Roman"/>
          <w:sz w:val="24"/>
          <w:szCs w:val="24"/>
        </w:rPr>
        <w:t>умения</w:t>
      </w:r>
      <w:r>
        <w:rPr>
          <w:rFonts w:ascii="Times New Roman" w:hAnsi="Times New Roman" w:cs="Times New Roman"/>
          <w:sz w:val="24"/>
          <w:szCs w:val="24"/>
        </w:rPr>
        <w:t xml:space="preserve"> сравнивать, умение находить оптимальные решения;</w:t>
      </w:r>
    </w:p>
    <w:p w:rsidR="009C23A1" w:rsidRDefault="009C23A1" w:rsidP="009C23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-развитие</w:t>
      </w:r>
      <w:r w:rsidRPr="00DB7BD0">
        <w:rPr>
          <w:rFonts w:ascii="Times New Roman" w:hAnsi="Times New Roman" w:cs="Times New Roman"/>
          <w:sz w:val="24"/>
          <w:szCs w:val="24"/>
        </w:rPr>
        <w:t xml:space="preserve"> </w:t>
      </w:r>
      <w:r>
        <w:rPr>
          <w:rFonts w:ascii="Times New Roman" w:hAnsi="Times New Roman" w:cs="Times New Roman"/>
          <w:sz w:val="24"/>
          <w:szCs w:val="24"/>
        </w:rPr>
        <w:t>воображения, фантазии, творческих способностей,</w:t>
      </w:r>
    </w:p>
    <w:p w:rsidR="009C23A1" w:rsidRDefault="009C23A1" w:rsidP="009C23A1">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3.</w:t>
      </w:r>
      <w:r w:rsidRPr="00513B78">
        <w:rPr>
          <w:rFonts w:ascii="Times New Roman" w:hAnsi="Times New Roman" w:cs="Times New Roman"/>
          <w:b/>
          <w:sz w:val="24"/>
          <w:szCs w:val="24"/>
        </w:rPr>
        <w:t>Социализирующие:</w:t>
      </w:r>
    </w:p>
    <w:p w:rsidR="009C23A1" w:rsidRDefault="009C23A1" w:rsidP="009C23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-приобщение к нормам и ценностям общества;</w:t>
      </w:r>
    </w:p>
    <w:p w:rsidR="009C23A1" w:rsidRDefault="009C23A1" w:rsidP="009C23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-адаптация к условиям, саморегуляция;</w:t>
      </w:r>
    </w:p>
    <w:p w:rsidR="009C23A1" w:rsidRDefault="009C23A1" w:rsidP="009C23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-обучение общению;</w:t>
      </w:r>
    </w:p>
    <w:p w:rsidR="009C23A1" w:rsidRDefault="009C23A1" w:rsidP="009C23A1">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4.</w:t>
      </w:r>
      <w:r w:rsidRPr="00513B78">
        <w:rPr>
          <w:rFonts w:ascii="Times New Roman" w:hAnsi="Times New Roman" w:cs="Times New Roman"/>
          <w:b/>
          <w:sz w:val="24"/>
          <w:szCs w:val="24"/>
        </w:rPr>
        <w:t>Воспитывающие:</w:t>
      </w:r>
    </w:p>
    <w:p w:rsidR="009C23A1" w:rsidRDefault="009C23A1" w:rsidP="009C23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-воспитание самостоятельности, воли:</w:t>
      </w:r>
    </w:p>
    <w:p w:rsidR="009C23A1" w:rsidRDefault="009C23A1" w:rsidP="009C23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-формирование определенных позиций, нравственных, эстетических установок;</w:t>
      </w:r>
    </w:p>
    <w:p w:rsidR="009C23A1" w:rsidRDefault="009C23A1" w:rsidP="009C23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-воспитание коммуникативности.</w:t>
      </w:r>
    </w:p>
    <w:p w:rsidR="009C23A1" w:rsidRDefault="009C23A1" w:rsidP="009C23A1">
      <w:pPr>
        <w:spacing w:after="0" w:line="240" w:lineRule="auto"/>
        <w:jc w:val="center"/>
        <w:rPr>
          <w:rFonts w:ascii="Times New Roman" w:hAnsi="Times New Roman" w:cs="Times New Roman"/>
          <w:b/>
          <w:i/>
          <w:sz w:val="24"/>
          <w:szCs w:val="24"/>
          <w:u w:val="single"/>
        </w:rPr>
      </w:pPr>
    </w:p>
    <w:p w:rsidR="009C23A1" w:rsidRDefault="009C23A1" w:rsidP="009C23A1">
      <w:pPr>
        <w:spacing w:after="0" w:line="240" w:lineRule="auto"/>
        <w:jc w:val="center"/>
        <w:rPr>
          <w:rFonts w:ascii="Times New Roman" w:hAnsi="Times New Roman" w:cs="Times New Roman"/>
          <w:b/>
          <w:i/>
          <w:sz w:val="24"/>
          <w:szCs w:val="24"/>
          <w:u w:val="single"/>
        </w:rPr>
      </w:pPr>
    </w:p>
    <w:p w:rsidR="009C23A1" w:rsidRDefault="009C23A1" w:rsidP="009C23A1">
      <w:pPr>
        <w:spacing w:after="0" w:line="240" w:lineRule="auto"/>
        <w:jc w:val="center"/>
        <w:rPr>
          <w:rFonts w:ascii="Times New Roman" w:hAnsi="Times New Roman" w:cs="Times New Roman"/>
          <w:b/>
          <w:i/>
          <w:sz w:val="24"/>
          <w:szCs w:val="24"/>
          <w:u w:val="single"/>
        </w:rPr>
      </w:pPr>
      <w:r w:rsidRPr="008707BE">
        <w:rPr>
          <w:rFonts w:ascii="Times New Roman" w:hAnsi="Times New Roman" w:cs="Times New Roman"/>
          <w:b/>
          <w:i/>
          <w:sz w:val="24"/>
          <w:szCs w:val="24"/>
          <w:u w:val="single"/>
        </w:rPr>
        <w:t>Предполагаемый результат.</w:t>
      </w:r>
    </w:p>
    <w:p w:rsidR="009C23A1" w:rsidRPr="006C3BD3" w:rsidRDefault="009C23A1" w:rsidP="009C23A1">
      <w:pPr>
        <w:spacing w:after="0" w:line="240" w:lineRule="auto"/>
        <w:jc w:val="center"/>
        <w:rPr>
          <w:rFonts w:ascii="Times New Roman" w:hAnsi="Times New Roman" w:cs="Times New Roman"/>
          <w:b/>
          <w:sz w:val="24"/>
          <w:szCs w:val="24"/>
        </w:rPr>
      </w:pPr>
    </w:p>
    <w:p w:rsidR="009C23A1" w:rsidRPr="00661DFA" w:rsidRDefault="009C23A1" w:rsidP="009C23A1">
      <w:pPr>
        <w:autoSpaceDE w:val="0"/>
        <w:autoSpaceDN w:val="0"/>
        <w:adjustRightInd w:val="0"/>
        <w:spacing w:after="0" w:line="240" w:lineRule="auto"/>
        <w:jc w:val="both"/>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В области познания смогут:</w:t>
      </w:r>
    </w:p>
    <w:p w:rsidR="009C23A1" w:rsidRPr="00661DFA" w:rsidRDefault="009C23A1" w:rsidP="009C23A1">
      <w:pPr>
        <w:autoSpaceDE w:val="0"/>
        <w:autoSpaceDN w:val="0"/>
        <w:adjustRightInd w:val="0"/>
        <w:spacing w:after="0" w:line="240" w:lineRule="auto"/>
        <w:jc w:val="both"/>
        <w:rPr>
          <w:rFonts w:ascii="Times New Roman" w:hAnsi="Times New Roman" w:cs="Times New Roman"/>
          <w:sz w:val="24"/>
          <w:szCs w:val="24"/>
        </w:rPr>
      </w:pPr>
      <w:r>
        <w:rPr>
          <w:rFonts w:ascii="Times New Roman" w:eastAsia="Times New Roman" w:hAnsi="Times New Roman" w:cs="Times New Roman"/>
          <w:b/>
          <w:i/>
          <w:iCs/>
          <w:color w:val="FF0000"/>
          <w:sz w:val="24"/>
          <w:szCs w:val="24"/>
          <w:lang w:eastAsia="ru-RU"/>
        </w:rPr>
        <w:t xml:space="preserve">       </w:t>
      </w:r>
      <w:r w:rsidRPr="00661DFA">
        <w:rPr>
          <w:rFonts w:ascii="Times New Roman" w:hAnsi="Times New Roman" w:cs="Times New Roman"/>
          <w:sz w:val="24"/>
          <w:szCs w:val="24"/>
        </w:rPr>
        <w:t>- понимать знаки, символы, модели, схемы, приведенные в пособиях;</w:t>
      </w:r>
    </w:p>
    <w:p w:rsidR="009C23A1" w:rsidRPr="00661DFA" w:rsidRDefault="009C23A1" w:rsidP="009C23A1">
      <w:pPr>
        <w:autoSpaceDE w:val="0"/>
        <w:autoSpaceDN w:val="0"/>
        <w:adjustRightInd w:val="0"/>
        <w:spacing w:after="0" w:line="240" w:lineRule="auto"/>
        <w:ind w:left="399"/>
        <w:jc w:val="both"/>
        <w:rPr>
          <w:rFonts w:ascii="Times New Roman" w:hAnsi="Times New Roman" w:cs="Times New Roman"/>
          <w:sz w:val="24"/>
          <w:szCs w:val="24"/>
        </w:rPr>
      </w:pPr>
      <w:r w:rsidRPr="00661DFA">
        <w:rPr>
          <w:rFonts w:ascii="Times New Roman" w:hAnsi="Times New Roman" w:cs="Times New Roman"/>
          <w:sz w:val="24"/>
          <w:szCs w:val="24"/>
        </w:rPr>
        <w:t>-  понимать заданный вопрос, в соответствии с ним строить ответ в устной форме;</w:t>
      </w:r>
    </w:p>
    <w:p w:rsidR="009C23A1" w:rsidRPr="00661DFA" w:rsidRDefault="009C23A1" w:rsidP="009C23A1">
      <w:pPr>
        <w:autoSpaceDE w:val="0"/>
        <w:autoSpaceDN w:val="0"/>
        <w:adjustRightInd w:val="0"/>
        <w:spacing w:after="0" w:line="240" w:lineRule="auto"/>
        <w:ind w:left="399"/>
        <w:jc w:val="both"/>
        <w:rPr>
          <w:rFonts w:ascii="Times New Roman" w:hAnsi="Times New Roman" w:cs="Times New Roman"/>
          <w:sz w:val="24"/>
          <w:szCs w:val="24"/>
        </w:rPr>
      </w:pPr>
      <w:r w:rsidRPr="00661DFA">
        <w:rPr>
          <w:rFonts w:ascii="Times New Roman" w:hAnsi="Times New Roman" w:cs="Times New Roman"/>
          <w:sz w:val="24"/>
          <w:szCs w:val="24"/>
        </w:rPr>
        <w:t>- анализировать ход игры с выделением их отличительных признаков;</w:t>
      </w:r>
    </w:p>
    <w:p w:rsidR="009C23A1" w:rsidRPr="00661DFA" w:rsidRDefault="009C23A1" w:rsidP="009C23A1">
      <w:pPr>
        <w:autoSpaceDE w:val="0"/>
        <w:autoSpaceDN w:val="0"/>
        <w:adjustRightInd w:val="0"/>
        <w:spacing w:after="0" w:line="240" w:lineRule="auto"/>
        <w:ind w:left="399"/>
        <w:jc w:val="both"/>
        <w:rPr>
          <w:rFonts w:ascii="Times New Roman" w:hAnsi="Times New Roman" w:cs="Times New Roman"/>
          <w:sz w:val="24"/>
          <w:szCs w:val="24"/>
        </w:rPr>
      </w:pPr>
      <w:r w:rsidRPr="00661DFA">
        <w:rPr>
          <w:rFonts w:ascii="Times New Roman" w:hAnsi="Times New Roman" w:cs="Times New Roman"/>
          <w:sz w:val="24"/>
          <w:szCs w:val="24"/>
        </w:rPr>
        <w:t>- осуществлять синтез как составление целого из его частей;</w:t>
      </w:r>
    </w:p>
    <w:p w:rsidR="009C23A1" w:rsidRPr="00661DFA" w:rsidRDefault="009C23A1" w:rsidP="009C23A1">
      <w:pPr>
        <w:autoSpaceDE w:val="0"/>
        <w:autoSpaceDN w:val="0"/>
        <w:adjustRightInd w:val="0"/>
        <w:spacing w:after="0" w:line="240" w:lineRule="auto"/>
        <w:ind w:left="399"/>
        <w:jc w:val="both"/>
        <w:rPr>
          <w:rFonts w:ascii="Times New Roman" w:hAnsi="Times New Roman" w:cs="Times New Roman"/>
          <w:sz w:val="24"/>
          <w:szCs w:val="24"/>
        </w:rPr>
      </w:pPr>
      <w:r w:rsidRPr="00661DFA">
        <w:rPr>
          <w:rFonts w:ascii="Times New Roman" w:hAnsi="Times New Roman" w:cs="Times New Roman"/>
          <w:sz w:val="24"/>
          <w:szCs w:val="24"/>
        </w:rPr>
        <w:t>- проводить сравнение, сериацию по заданным основаниям (критериям);</w:t>
      </w:r>
    </w:p>
    <w:p w:rsidR="009C23A1" w:rsidRPr="00661DFA" w:rsidRDefault="009C23A1" w:rsidP="009C23A1">
      <w:pPr>
        <w:autoSpaceDE w:val="0"/>
        <w:autoSpaceDN w:val="0"/>
        <w:adjustRightInd w:val="0"/>
        <w:spacing w:after="0" w:line="240" w:lineRule="auto"/>
        <w:ind w:left="399"/>
        <w:jc w:val="both"/>
        <w:rPr>
          <w:rFonts w:ascii="Times New Roman" w:hAnsi="Times New Roman" w:cs="Times New Roman"/>
          <w:sz w:val="24"/>
          <w:szCs w:val="24"/>
        </w:rPr>
      </w:pPr>
      <w:r w:rsidRPr="00661DFA">
        <w:rPr>
          <w:rFonts w:ascii="Times New Roman" w:hAnsi="Times New Roman" w:cs="Times New Roman"/>
          <w:sz w:val="24"/>
          <w:szCs w:val="24"/>
        </w:rPr>
        <w:t>- устанавливать причинно-следственные связи в изучаемом круге явлений;</w:t>
      </w:r>
    </w:p>
    <w:p w:rsidR="009C23A1" w:rsidRDefault="009C23A1" w:rsidP="009C23A1">
      <w:pPr>
        <w:pStyle w:val="af6"/>
        <w:spacing w:before="9"/>
        <w:ind w:left="399" w:right="24"/>
        <w:jc w:val="both"/>
      </w:pPr>
      <w:r w:rsidRPr="00661DFA">
        <w:t>- обобщать (выделять ряд объектов по заданному признаку).</w:t>
      </w:r>
    </w:p>
    <w:p w:rsidR="009C23A1" w:rsidRPr="00FF2FC0" w:rsidRDefault="009C23A1" w:rsidP="009C23A1">
      <w:pPr>
        <w:pStyle w:val="af6"/>
        <w:spacing w:before="9"/>
        <w:ind w:right="24"/>
        <w:jc w:val="both"/>
      </w:pPr>
      <w:r>
        <w:rPr>
          <w:b/>
          <w:iCs/>
        </w:rPr>
        <w:t xml:space="preserve">В области коммуникации </w:t>
      </w:r>
      <w:r w:rsidRPr="00661DFA">
        <w:rPr>
          <w:b/>
          <w:iCs/>
        </w:rPr>
        <w:t>смогут:</w:t>
      </w:r>
    </w:p>
    <w:p w:rsidR="009C23A1" w:rsidRPr="00661DFA" w:rsidRDefault="009C23A1" w:rsidP="009C23A1">
      <w:pPr>
        <w:pStyle w:val="af6"/>
        <w:spacing w:before="67"/>
        <w:ind w:left="399" w:right="3830"/>
        <w:jc w:val="both"/>
      </w:pPr>
      <w:r w:rsidRPr="00661DFA">
        <w:t xml:space="preserve">- оформлять свою мысль в устной речи; </w:t>
      </w:r>
    </w:p>
    <w:p w:rsidR="009C23A1" w:rsidRPr="00661DFA" w:rsidRDefault="009C23A1" w:rsidP="009C23A1">
      <w:pPr>
        <w:pStyle w:val="af6"/>
        <w:ind w:left="399"/>
        <w:jc w:val="both"/>
      </w:pPr>
      <w:r w:rsidRPr="00661DFA">
        <w:t xml:space="preserve">- слушать и понимать речь других; </w:t>
      </w:r>
    </w:p>
    <w:p w:rsidR="009C23A1" w:rsidRPr="00661DFA" w:rsidRDefault="009C23A1" w:rsidP="009C23A1">
      <w:pPr>
        <w:pStyle w:val="af6"/>
        <w:ind w:left="399"/>
        <w:jc w:val="both"/>
      </w:pPr>
      <w:r w:rsidRPr="00661DFA">
        <w:t>- допускать существование различных точек зрения,</w:t>
      </w:r>
      <w:r w:rsidRPr="00661DFA">
        <w:rPr>
          <w:i/>
        </w:rPr>
        <w:t xml:space="preserve"> </w:t>
      </w:r>
      <w:r w:rsidRPr="00661DFA">
        <w:t>принимать другое мнение и позицию, формулировать собственное мнение и позицию;</w:t>
      </w:r>
    </w:p>
    <w:p w:rsidR="009C23A1" w:rsidRPr="00661DFA" w:rsidRDefault="009C23A1" w:rsidP="009C23A1">
      <w:pPr>
        <w:pStyle w:val="af6"/>
        <w:ind w:left="399"/>
        <w:jc w:val="both"/>
      </w:pPr>
      <w:r w:rsidRPr="00661DFA">
        <w:t>- договариваться, приходить к общему решению;</w:t>
      </w:r>
    </w:p>
    <w:p w:rsidR="009C23A1" w:rsidRPr="00661DFA" w:rsidRDefault="009C23A1" w:rsidP="009C23A1">
      <w:pPr>
        <w:pStyle w:val="af6"/>
        <w:ind w:left="399"/>
        <w:jc w:val="both"/>
        <w:rPr>
          <w:i/>
        </w:rPr>
      </w:pPr>
      <w:r w:rsidRPr="00661DFA">
        <w:rPr>
          <w:i/>
        </w:rPr>
        <w:lastRenderedPageBreak/>
        <w:t xml:space="preserve">- </w:t>
      </w:r>
      <w:r w:rsidRPr="00661DFA">
        <w:t>использовать в общении правила вежливости.</w:t>
      </w:r>
    </w:p>
    <w:p w:rsidR="009C23A1" w:rsidRPr="00185F25" w:rsidRDefault="009C23A1" w:rsidP="009C23A1">
      <w:pPr>
        <w:pStyle w:val="af6"/>
        <w:ind w:right="9"/>
        <w:jc w:val="both"/>
      </w:pPr>
      <w:r>
        <w:rPr>
          <w:b/>
        </w:rPr>
        <w:t>В области социализации дети смогут</w:t>
      </w:r>
      <w:r w:rsidRPr="00185F25">
        <w:t xml:space="preserve">: </w:t>
      </w:r>
    </w:p>
    <w:p w:rsidR="009C23A1" w:rsidRPr="00185F25" w:rsidRDefault="009C23A1" w:rsidP="009C23A1">
      <w:pPr>
        <w:pStyle w:val="af6"/>
        <w:spacing w:before="19"/>
        <w:ind w:left="33" w:right="9" w:firstLine="345"/>
        <w:jc w:val="both"/>
      </w:pPr>
      <w:r w:rsidRPr="00185F25">
        <w:t xml:space="preserve">- самостоятельно определять и высказывать самые простые, общие для всех людей правила поведения; </w:t>
      </w:r>
    </w:p>
    <w:p w:rsidR="009C23A1" w:rsidRPr="00185F25" w:rsidRDefault="009C23A1" w:rsidP="009C23A1">
      <w:pPr>
        <w:pStyle w:val="af6"/>
        <w:spacing w:before="9"/>
        <w:ind w:left="24" w:right="24" w:firstLine="345"/>
        <w:jc w:val="both"/>
      </w:pPr>
      <w:r w:rsidRPr="00185F25">
        <w:t>- в простых и ясных ситуациях ориентироваться в нравственном содержании и смысле собст</w:t>
      </w:r>
      <w:r w:rsidRPr="00185F25">
        <w:softHyphen/>
        <w:t xml:space="preserve">венных поступков и поступков окружающих людей (стыдно, честно, </w:t>
      </w:r>
      <w:proofErr w:type="gramStart"/>
      <w:r w:rsidRPr="00185F25">
        <w:t>виноват</w:t>
      </w:r>
      <w:proofErr w:type="gramEnd"/>
      <w:r w:rsidRPr="00185F25">
        <w:t>, поступил правиль</w:t>
      </w:r>
      <w:r w:rsidRPr="00185F25">
        <w:softHyphen/>
        <w:t xml:space="preserve">но и др.); регулировать свое поведение на основе усвоенных норм и правил; </w:t>
      </w:r>
    </w:p>
    <w:p w:rsidR="009C23A1" w:rsidRPr="00185F25" w:rsidRDefault="009C23A1" w:rsidP="009C23A1">
      <w:pPr>
        <w:pStyle w:val="af6"/>
        <w:ind w:left="379"/>
        <w:jc w:val="both"/>
      </w:pPr>
      <w:r w:rsidRPr="00185F25">
        <w:t xml:space="preserve">- признавать свои плохие поступки; </w:t>
      </w:r>
    </w:p>
    <w:p w:rsidR="009C23A1" w:rsidRDefault="009C23A1" w:rsidP="009C23A1">
      <w:pPr>
        <w:pStyle w:val="af6"/>
        <w:ind w:left="379"/>
        <w:jc w:val="both"/>
      </w:pPr>
      <w:r w:rsidRPr="00185F25">
        <w:t xml:space="preserve">- иметь представление о себе и своих возможностях; объяснять самому себе, что делает с удовольствием, с интересом, что получается хорошо, а что - нет. </w:t>
      </w:r>
    </w:p>
    <w:p w:rsidR="009C23A1" w:rsidRDefault="009C23A1" w:rsidP="009C23A1">
      <w:pPr>
        <w:pStyle w:val="af6"/>
        <w:ind w:left="379"/>
        <w:jc w:val="both"/>
      </w:pPr>
    </w:p>
    <w:p w:rsidR="009C23A1" w:rsidRDefault="009C23A1" w:rsidP="009C23A1">
      <w:pPr>
        <w:jc w:val="center"/>
        <w:rPr>
          <w:rFonts w:ascii="Times New Roman" w:hAnsi="Times New Roman" w:cs="Times New Roman"/>
          <w:b/>
          <w:i/>
          <w:sz w:val="24"/>
          <w:szCs w:val="24"/>
          <w:u w:val="single"/>
        </w:rPr>
      </w:pPr>
      <w:r>
        <w:rPr>
          <w:rFonts w:ascii="Times New Roman" w:hAnsi="Times New Roman" w:cs="Times New Roman"/>
          <w:b/>
          <w:i/>
          <w:sz w:val="24"/>
          <w:szCs w:val="24"/>
          <w:u w:val="single"/>
        </w:rPr>
        <w:t xml:space="preserve">Интегрированное использование </w:t>
      </w:r>
      <w:proofErr w:type="gramStart"/>
      <w:r>
        <w:rPr>
          <w:rFonts w:ascii="Times New Roman" w:hAnsi="Times New Roman" w:cs="Times New Roman"/>
          <w:b/>
          <w:i/>
          <w:sz w:val="24"/>
          <w:szCs w:val="24"/>
          <w:u w:val="single"/>
        </w:rPr>
        <w:t>ДИП</w:t>
      </w:r>
      <w:proofErr w:type="gramEnd"/>
      <w:r>
        <w:rPr>
          <w:rFonts w:ascii="Times New Roman" w:hAnsi="Times New Roman" w:cs="Times New Roman"/>
          <w:b/>
          <w:i/>
          <w:sz w:val="24"/>
          <w:szCs w:val="24"/>
          <w:u w:val="single"/>
        </w:rPr>
        <w:t xml:space="preserve"> «Сонор»</w:t>
      </w:r>
    </w:p>
    <w:p w:rsidR="009C23A1" w:rsidRDefault="009C23A1" w:rsidP="009C23A1">
      <w:pPr>
        <w:spacing w:line="240" w:lineRule="auto"/>
        <w:jc w:val="both"/>
        <w:rPr>
          <w:rFonts w:ascii="Times New Roman" w:hAnsi="Times New Roman" w:cs="Times New Roman"/>
          <w:sz w:val="24"/>
          <w:szCs w:val="24"/>
        </w:rPr>
      </w:pPr>
      <w:r>
        <w:rPr>
          <w:rFonts w:ascii="Times New Roman" w:hAnsi="Times New Roman" w:cs="Times New Roman"/>
          <w:sz w:val="24"/>
          <w:szCs w:val="24"/>
        </w:rPr>
        <w:t>«Сонор» - коммуникация (звуковая культура речи, обогащение словарного состава речи, формирование грамматического строя речи, развитие связной речи, культуры речи, культура общения, коррекционная работа).</w:t>
      </w:r>
    </w:p>
    <w:p w:rsidR="009C23A1" w:rsidRDefault="009C23A1" w:rsidP="009C23A1">
      <w:pPr>
        <w:spacing w:line="240" w:lineRule="auto"/>
        <w:jc w:val="both"/>
        <w:rPr>
          <w:rFonts w:ascii="Times New Roman" w:hAnsi="Times New Roman" w:cs="Times New Roman"/>
          <w:sz w:val="24"/>
          <w:szCs w:val="24"/>
        </w:rPr>
      </w:pPr>
      <w:r>
        <w:rPr>
          <w:rFonts w:ascii="Times New Roman" w:hAnsi="Times New Roman" w:cs="Times New Roman"/>
          <w:sz w:val="24"/>
          <w:szCs w:val="24"/>
        </w:rPr>
        <w:t>«Сонор» - познание (состав чисел, ориентировка в пространстве, геометрические фигуры, порядковый и обратный счет, сложение и вычитание, логическое развитие).</w:t>
      </w:r>
    </w:p>
    <w:p w:rsidR="009C23A1" w:rsidRDefault="009C23A1" w:rsidP="009C23A1">
      <w:pPr>
        <w:spacing w:line="240" w:lineRule="auto"/>
        <w:jc w:val="both"/>
        <w:rPr>
          <w:rFonts w:ascii="Times New Roman" w:hAnsi="Times New Roman" w:cs="Times New Roman"/>
          <w:sz w:val="24"/>
          <w:szCs w:val="24"/>
        </w:rPr>
      </w:pPr>
      <w:r>
        <w:rPr>
          <w:rFonts w:ascii="Times New Roman" w:hAnsi="Times New Roman" w:cs="Times New Roman"/>
          <w:sz w:val="24"/>
          <w:szCs w:val="24"/>
        </w:rPr>
        <w:t>«Сонор» - фольклор (якутские и другие народные сказки, загадки, скороговорки, стихи, потешки, прибаутки, олонхо).</w:t>
      </w:r>
    </w:p>
    <w:p w:rsidR="009C23A1" w:rsidRDefault="009C23A1" w:rsidP="009C23A1">
      <w:pPr>
        <w:spacing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«Сонор» - изобразительная деятельность, прикладное искусство и творчество (рисование, аппликация, вырезание, лепка, конструирование, вышивание, оригами, конструирование). </w:t>
      </w:r>
      <w:proofErr w:type="gramEnd"/>
    </w:p>
    <w:p w:rsidR="009C23A1" w:rsidRDefault="009C23A1" w:rsidP="009C23A1">
      <w:pPr>
        <w:spacing w:line="240" w:lineRule="auto"/>
        <w:jc w:val="both"/>
        <w:rPr>
          <w:rFonts w:ascii="Times New Roman" w:hAnsi="Times New Roman" w:cs="Times New Roman"/>
          <w:sz w:val="24"/>
          <w:szCs w:val="24"/>
        </w:rPr>
      </w:pPr>
      <w:r>
        <w:rPr>
          <w:rFonts w:ascii="Times New Roman" w:hAnsi="Times New Roman" w:cs="Times New Roman"/>
          <w:sz w:val="24"/>
          <w:szCs w:val="24"/>
        </w:rPr>
        <w:t>«Сонор» - музыкальная деятельность (песенное, танцевальное, театральное творчество, игры на детских музыкальных, народных инструментах).</w:t>
      </w:r>
    </w:p>
    <w:p w:rsidR="009C23A1" w:rsidRDefault="009C23A1" w:rsidP="009C23A1">
      <w:pPr>
        <w:rPr>
          <w:rFonts w:ascii="Times New Roman" w:hAnsi="Times New Roman" w:cs="Times New Roman"/>
          <w:sz w:val="24"/>
          <w:szCs w:val="24"/>
        </w:rPr>
      </w:pPr>
      <w:r>
        <w:rPr>
          <w:rFonts w:ascii="Times New Roman" w:hAnsi="Times New Roman" w:cs="Times New Roman"/>
          <w:sz w:val="24"/>
          <w:szCs w:val="24"/>
        </w:rPr>
        <w:t>«Сонор» - физическое развити</w:t>
      </w:r>
      <w:proofErr w:type="gramStart"/>
      <w:r>
        <w:rPr>
          <w:rFonts w:ascii="Times New Roman" w:hAnsi="Times New Roman" w:cs="Times New Roman"/>
          <w:sz w:val="24"/>
          <w:szCs w:val="24"/>
        </w:rPr>
        <w:t>е(</w:t>
      </w:r>
      <w:proofErr w:type="gramEnd"/>
      <w:r>
        <w:rPr>
          <w:rFonts w:ascii="Times New Roman" w:hAnsi="Times New Roman" w:cs="Times New Roman"/>
          <w:sz w:val="24"/>
          <w:szCs w:val="24"/>
        </w:rPr>
        <w:t xml:space="preserve"> подвижная игра, основные виды движений).</w:t>
      </w:r>
    </w:p>
    <w:p w:rsidR="009C23A1" w:rsidRDefault="009C23A1" w:rsidP="009C23A1">
      <w:pPr>
        <w:rPr>
          <w:rFonts w:ascii="Times New Roman" w:hAnsi="Times New Roman" w:cs="Times New Roman"/>
          <w:sz w:val="24"/>
          <w:szCs w:val="24"/>
        </w:rPr>
      </w:pPr>
      <w:r>
        <w:rPr>
          <w:rFonts w:ascii="Times New Roman" w:hAnsi="Times New Roman" w:cs="Times New Roman"/>
          <w:sz w:val="24"/>
          <w:szCs w:val="24"/>
        </w:rPr>
        <w:t>«Сонор» - формирование правильного здоровья (представления о ЗОЖ, о правильном питании, знание о своем организме).</w:t>
      </w:r>
    </w:p>
    <w:p w:rsidR="009C23A1" w:rsidRDefault="009C23A1" w:rsidP="009C23A1">
      <w:pPr>
        <w:rPr>
          <w:rFonts w:ascii="Times New Roman" w:hAnsi="Times New Roman" w:cs="Times New Roman"/>
          <w:sz w:val="24"/>
          <w:szCs w:val="24"/>
        </w:rPr>
      </w:pPr>
      <w:r>
        <w:rPr>
          <w:rFonts w:ascii="Times New Roman" w:hAnsi="Times New Roman" w:cs="Times New Roman"/>
          <w:sz w:val="24"/>
          <w:szCs w:val="24"/>
        </w:rPr>
        <w:t>«Сонор» - социализация (приобщение к нормам общественной жизни, приучение культуре поведения).</w:t>
      </w:r>
    </w:p>
    <w:p w:rsidR="009C23A1" w:rsidRPr="00085493" w:rsidRDefault="009C23A1" w:rsidP="009C23A1">
      <w:pPr>
        <w:jc w:val="center"/>
        <w:rPr>
          <w:rFonts w:ascii="Times New Roman" w:hAnsi="Times New Roman" w:cs="Times New Roman"/>
          <w:sz w:val="24"/>
          <w:szCs w:val="24"/>
        </w:rPr>
      </w:pPr>
      <w:r w:rsidRPr="008707BE">
        <w:rPr>
          <w:rFonts w:ascii="Times New Roman" w:hAnsi="Times New Roman" w:cs="Times New Roman"/>
          <w:b/>
          <w:i/>
          <w:sz w:val="24"/>
          <w:szCs w:val="24"/>
          <w:u w:val="single"/>
        </w:rPr>
        <w:t>Формы работы.</w:t>
      </w:r>
    </w:p>
    <w:p w:rsidR="009C23A1" w:rsidRPr="00BB5CF3" w:rsidRDefault="009C23A1" w:rsidP="009C23A1">
      <w:pPr>
        <w:jc w:val="both"/>
        <w:rPr>
          <w:rFonts w:ascii="Times New Roman" w:hAnsi="Times New Roman" w:cs="Times New Roman"/>
          <w:sz w:val="24"/>
          <w:szCs w:val="24"/>
        </w:rPr>
      </w:pPr>
      <w:r>
        <w:rPr>
          <w:rFonts w:ascii="Times New Roman" w:hAnsi="Times New Roman" w:cs="Times New Roman"/>
          <w:sz w:val="24"/>
          <w:szCs w:val="24"/>
        </w:rPr>
        <w:t>Игры</w:t>
      </w:r>
      <w:r w:rsidRPr="001F054D">
        <w:rPr>
          <w:rFonts w:ascii="Times New Roman" w:hAnsi="Times New Roman" w:cs="Times New Roman"/>
          <w:sz w:val="24"/>
          <w:szCs w:val="24"/>
        </w:rPr>
        <w:t xml:space="preserve"> </w:t>
      </w:r>
      <w:r>
        <w:rPr>
          <w:rFonts w:ascii="Times New Roman" w:hAnsi="Times New Roman" w:cs="Times New Roman"/>
          <w:sz w:val="24"/>
          <w:szCs w:val="24"/>
        </w:rPr>
        <w:t>подвижного и настольного варианта, игры - соревнования, беседы, развлечения, турниры.</w:t>
      </w:r>
    </w:p>
    <w:p w:rsidR="009C23A1" w:rsidRPr="008707BE" w:rsidRDefault="009C23A1" w:rsidP="009C23A1">
      <w:pPr>
        <w:jc w:val="center"/>
        <w:rPr>
          <w:rFonts w:ascii="Times New Roman" w:hAnsi="Times New Roman" w:cs="Times New Roman"/>
          <w:b/>
          <w:i/>
          <w:sz w:val="24"/>
          <w:szCs w:val="24"/>
          <w:u w:val="single"/>
        </w:rPr>
      </w:pPr>
      <w:r w:rsidRPr="008707BE">
        <w:rPr>
          <w:rFonts w:ascii="Times New Roman" w:hAnsi="Times New Roman" w:cs="Times New Roman"/>
          <w:b/>
          <w:i/>
          <w:sz w:val="24"/>
          <w:szCs w:val="24"/>
          <w:u w:val="single"/>
        </w:rPr>
        <w:t>Работа с детьми.</w:t>
      </w:r>
    </w:p>
    <w:p w:rsidR="009C23A1" w:rsidRPr="00CF38D4" w:rsidRDefault="009C23A1" w:rsidP="009C23A1">
      <w:pPr>
        <w:pStyle w:val="af4"/>
        <w:ind w:left="0"/>
        <w:jc w:val="both"/>
        <w:rPr>
          <w:rFonts w:ascii="Times New Roman" w:hAnsi="Times New Roman"/>
          <w:sz w:val="24"/>
          <w:szCs w:val="24"/>
          <w:lang w:val="ru-RU"/>
        </w:rPr>
      </w:pPr>
      <w:r w:rsidRPr="0025524F">
        <w:rPr>
          <w:rFonts w:ascii="Times New Roman" w:hAnsi="Times New Roman"/>
          <w:sz w:val="24"/>
          <w:szCs w:val="24"/>
        </w:rPr>
        <w:t>Диагностика</w:t>
      </w:r>
      <w:r w:rsidRPr="0025524F">
        <w:rPr>
          <w:rFonts w:ascii="Times New Roman" w:hAnsi="Times New Roman"/>
          <w:sz w:val="24"/>
          <w:szCs w:val="24"/>
          <w:lang w:val="ru-RU"/>
        </w:rPr>
        <w:t xml:space="preserve"> (по Земцовой О.Н. «Задачки для ума», «Запомни картинки»)</w:t>
      </w:r>
      <w:r w:rsidRPr="008707BE">
        <w:rPr>
          <w:rFonts w:ascii="Times New Roman" w:hAnsi="Times New Roman"/>
          <w:sz w:val="24"/>
          <w:szCs w:val="24"/>
        </w:rPr>
        <w:t xml:space="preserve"> осуще</w:t>
      </w:r>
      <w:r>
        <w:rPr>
          <w:rFonts w:ascii="Times New Roman" w:hAnsi="Times New Roman"/>
          <w:sz w:val="24"/>
          <w:szCs w:val="24"/>
        </w:rPr>
        <w:t xml:space="preserve">ствляется </w:t>
      </w:r>
      <w:r>
        <w:rPr>
          <w:rFonts w:ascii="Times New Roman" w:hAnsi="Times New Roman"/>
          <w:sz w:val="24"/>
          <w:szCs w:val="24"/>
          <w:lang w:val="ru-RU"/>
        </w:rPr>
        <w:t>2 раза в год:</w:t>
      </w:r>
      <w:r>
        <w:rPr>
          <w:rFonts w:ascii="Times New Roman" w:hAnsi="Times New Roman"/>
          <w:sz w:val="24"/>
          <w:szCs w:val="24"/>
        </w:rPr>
        <w:t xml:space="preserve"> сентябр</w:t>
      </w:r>
      <w:r>
        <w:rPr>
          <w:rFonts w:ascii="Times New Roman" w:hAnsi="Times New Roman"/>
          <w:sz w:val="24"/>
          <w:szCs w:val="24"/>
          <w:lang w:val="ru-RU"/>
        </w:rPr>
        <w:t>ь - май</w:t>
      </w:r>
      <w:r w:rsidRPr="008707BE">
        <w:rPr>
          <w:rFonts w:ascii="Times New Roman" w:hAnsi="Times New Roman"/>
          <w:sz w:val="24"/>
          <w:szCs w:val="24"/>
        </w:rPr>
        <w:t>. Индивидуальная работа еженедельно в течение года</w:t>
      </w:r>
      <w:r>
        <w:rPr>
          <w:rFonts w:ascii="Times New Roman" w:hAnsi="Times New Roman"/>
          <w:sz w:val="24"/>
          <w:szCs w:val="24"/>
          <w:lang w:val="ru-RU"/>
        </w:rPr>
        <w:t>.</w:t>
      </w:r>
    </w:p>
    <w:p w:rsidR="009C23A1" w:rsidRPr="008707BE" w:rsidRDefault="009C23A1" w:rsidP="009C23A1">
      <w:pPr>
        <w:jc w:val="center"/>
        <w:rPr>
          <w:rFonts w:ascii="Times New Roman" w:hAnsi="Times New Roman" w:cs="Times New Roman"/>
          <w:b/>
          <w:i/>
          <w:sz w:val="24"/>
          <w:szCs w:val="24"/>
          <w:u w:val="single"/>
        </w:rPr>
      </w:pPr>
      <w:r w:rsidRPr="008707BE">
        <w:rPr>
          <w:rFonts w:ascii="Times New Roman" w:hAnsi="Times New Roman" w:cs="Times New Roman"/>
          <w:b/>
          <w:i/>
          <w:sz w:val="24"/>
          <w:szCs w:val="24"/>
          <w:u w:val="single"/>
        </w:rPr>
        <w:t>Работа с кадрами.</w:t>
      </w:r>
    </w:p>
    <w:p w:rsidR="009C23A1" w:rsidRPr="00E1525C" w:rsidRDefault="009C23A1" w:rsidP="009C23A1">
      <w:pPr>
        <w:numPr>
          <w:ilvl w:val="0"/>
          <w:numId w:val="1"/>
        </w:numPr>
        <w:spacing w:after="0" w:line="240" w:lineRule="auto"/>
        <w:jc w:val="both"/>
        <w:rPr>
          <w:rFonts w:ascii="Times New Roman" w:hAnsi="Times New Roman" w:cs="Times New Roman"/>
          <w:sz w:val="24"/>
          <w:szCs w:val="24"/>
        </w:rPr>
      </w:pPr>
      <w:r w:rsidRPr="00E1525C">
        <w:rPr>
          <w:rFonts w:ascii="Times New Roman" w:hAnsi="Times New Roman" w:cs="Times New Roman"/>
          <w:sz w:val="24"/>
          <w:szCs w:val="24"/>
        </w:rPr>
        <w:t xml:space="preserve">Консультации для воспитателей «Как правильно обучать детей игре </w:t>
      </w:r>
      <w:proofErr w:type="gramStart"/>
      <w:r w:rsidRPr="00E1525C">
        <w:rPr>
          <w:rFonts w:ascii="Times New Roman" w:hAnsi="Times New Roman" w:cs="Times New Roman"/>
          <w:sz w:val="24"/>
          <w:szCs w:val="24"/>
        </w:rPr>
        <w:t>ДИП</w:t>
      </w:r>
      <w:proofErr w:type="gramEnd"/>
      <w:r w:rsidRPr="00E1525C">
        <w:rPr>
          <w:rFonts w:ascii="Times New Roman" w:hAnsi="Times New Roman" w:cs="Times New Roman"/>
          <w:sz w:val="24"/>
          <w:szCs w:val="24"/>
        </w:rPr>
        <w:t xml:space="preserve"> «Сонор». </w:t>
      </w:r>
    </w:p>
    <w:p w:rsidR="009C23A1" w:rsidRPr="00E1525C" w:rsidRDefault="009C23A1" w:rsidP="009C23A1">
      <w:pPr>
        <w:numPr>
          <w:ilvl w:val="0"/>
          <w:numId w:val="1"/>
        </w:numPr>
        <w:spacing w:after="0" w:line="240" w:lineRule="auto"/>
        <w:jc w:val="both"/>
        <w:rPr>
          <w:rFonts w:ascii="Times New Roman" w:hAnsi="Times New Roman" w:cs="Times New Roman"/>
          <w:sz w:val="24"/>
          <w:szCs w:val="24"/>
        </w:rPr>
      </w:pPr>
      <w:r w:rsidRPr="00E1525C">
        <w:rPr>
          <w:rFonts w:ascii="Times New Roman" w:hAnsi="Times New Roman" w:cs="Times New Roman"/>
          <w:sz w:val="24"/>
          <w:szCs w:val="24"/>
        </w:rPr>
        <w:t>Семинар «Модули структурных единиц комплексной программы «Сонор».</w:t>
      </w:r>
    </w:p>
    <w:p w:rsidR="009C23A1" w:rsidRPr="00E1525C" w:rsidRDefault="009C23A1" w:rsidP="009C23A1">
      <w:pPr>
        <w:numPr>
          <w:ilvl w:val="0"/>
          <w:numId w:val="1"/>
        </w:numPr>
        <w:spacing w:after="0" w:line="240" w:lineRule="auto"/>
        <w:jc w:val="both"/>
        <w:rPr>
          <w:rFonts w:ascii="Times New Roman" w:hAnsi="Times New Roman" w:cs="Times New Roman"/>
          <w:sz w:val="24"/>
          <w:szCs w:val="24"/>
        </w:rPr>
      </w:pPr>
      <w:r w:rsidRPr="00E1525C">
        <w:rPr>
          <w:rFonts w:ascii="Times New Roman" w:hAnsi="Times New Roman" w:cs="Times New Roman"/>
          <w:sz w:val="24"/>
          <w:szCs w:val="24"/>
        </w:rPr>
        <w:t xml:space="preserve">Консультация «Создание развивающей среды в стиле </w:t>
      </w:r>
      <w:proofErr w:type="gramStart"/>
      <w:r w:rsidRPr="00E1525C">
        <w:rPr>
          <w:rFonts w:ascii="Times New Roman" w:hAnsi="Times New Roman" w:cs="Times New Roman"/>
          <w:sz w:val="24"/>
          <w:szCs w:val="24"/>
        </w:rPr>
        <w:t>ДИП</w:t>
      </w:r>
      <w:proofErr w:type="gramEnd"/>
      <w:r w:rsidRPr="00E1525C">
        <w:rPr>
          <w:rFonts w:ascii="Times New Roman" w:hAnsi="Times New Roman" w:cs="Times New Roman"/>
          <w:sz w:val="24"/>
          <w:szCs w:val="24"/>
        </w:rPr>
        <w:t xml:space="preserve"> «Сонор».</w:t>
      </w:r>
    </w:p>
    <w:p w:rsidR="009C23A1" w:rsidRDefault="009C23A1" w:rsidP="009C23A1">
      <w:pPr>
        <w:pStyle w:val="aa"/>
        <w:jc w:val="center"/>
        <w:rPr>
          <w:rFonts w:ascii="Times New Roman" w:hAnsi="Times New Roman" w:cs="Times New Roman"/>
          <w:b/>
          <w:i/>
          <w:sz w:val="24"/>
          <w:szCs w:val="24"/>
          <w:u w:val="single"/>
        </w:rPr>
      </w:pPr>
    </w:p>
    <w:p w:rsidR="009C23A1" w:rsidRDefault="009C23A1" w:rsidP="009C23A1">
      <w:pPr>
        <w:pStyle w:val="aa"/>
        <w:jc w:val="center"/>
        <w:rPr>
          <w:rFonts w:ascii="Times New Roman" w:hAnsi="Times New Roman" w:cs="Times New Roman"/>
          <w:b/>
          <w:i/>
          <w:sz w:val="24"/>
          <w:szCs w:val="24"/>
          <w:u w:val="single"/>
        </w:rPr>
      </w:pPr>
    </w:p>
    <w:p w:rsidR="009C23A1" w:rsidRDefault="009C23A1" w:rsidP="009C23A1">
      <w:pPr>
        <w:pStyle w:val="aa"/>
        <w:jc w:val="center"/>
        <w:rPr>
          <w:rFonts w:ascii="Times New Roman" w:hAnsi="Times New Roman" w:cs="Times New Roman"/>
          <w:b/>
          <w:i/>
          <w:sz w:val="24"/>
          <w:szCs w:val="24"/>
          <w:u w:val="single"/>
        </w:rPr>
      </w:pPr>
    </w:p>
    <w:p w:rsidR="009C23A1" w:rsidRDefault="009C23A1" w:rsidP="009C23A1">
      <w:pPr>
        <w:pStyle w:val="aa"/>
        <w:jc w:val="center"/>
        <w:rPr>
          <w:rFonts w:ascii="Times New Roman" w:hAnsi="Times New Roman" w:cs="Times New Roman"/>
          <w:b/>
          <w:i/>
          <w:sz w:val="24"/>
          <w:szCs w:val="24"/>
          <w:u w:val="single"/>
        </w:rPr>
      </w:pPr>
      <w:r w:rsidRPr="00E1525C">
        <w:rPr>
          <w:rFonts w:ascii="Times New Roman" w:hAnsi="Times New Roman" w:cs="Times New Roman"/>
          <w:b/>
          <w:i/>
          <w:sz w:val="24"/>
          <w:szCs w:val="24"/>
          <w:u w:val="single"/>
        </w:rPr>
        <w:t>Развивающая</w:t>
      </w:r>
      <w:r w:rsidRPr="008707BE">
        <w:rPr>
          <w:rFonts w:ascii="Times New Roman" w:hAnsi="Times New Roman" w:cs="Times New Roman"/>
          <w:b/>
          <w:i/>
          <w:sz w:val="24"/>
          <w:szCs w:val="24"/>
          <w:u w:val="single"/>
        </w:rPr>
        <w:t xml:space="preserve"> среда в группе.</w:t>
      </w:r>
    </w:p>
    <w:p w:rsidR="009C23A1" w:rsidRDefault="009C23A1" w:rsidP="009C23A1">
      <w:pPr>
        <w:pStyle w:val="aa"/>
        <w:jc w:val="center"/>
        <w:rPr>
          <w:rFonts w:ascii="Times New Roman" w:hAnsi="Times New Roman" w:cs="Times New Roman"/>
          <w:b/>
          <w:i/>
          <w:sz w:val="24"/>
          <w:szCs w:val="24"/>
          <w:u w:val="single"/>
        </w:rPr>
      </w:pPr>
    </w:p>
    <w:p w:rsidR="009C23A1" w:rsidRPr="00E74B58" w:rsidRDefault="009C23A1" w:rsidP="009C23A1">
      <w:pPr>
        <w:pStyle w:val="aa"/>
        <w:rPr>
          <w:rFonts w:ascii="Times New Roman" w:hAnsi="Times New Roman" w:cs="Times New Roman"/>
          <w:sz w:val="24"/>
          <w:szCs w:val="24"/>
        </w:rPr>
      </w:pPr>
      <w:r w:rsidRPr="00E74B58">
        <w:rPr>
          <w:rFonts w:ascii="Times New Roman" w:hAnsi="Times New Roman" w:cs="Times New Roman"/>
          <w:sz w:val="24"/>
          <w:szCs w:val="24"/>
        </w:rPr>
        <w:t>1.Подбор методической литературы по данной игре.</w:t>
      </w:r>
    </w:p>
    <w:p w:rsidR="009C23A1" w:rsidRPr="00E74B58" w:rsidRDefault="009C23A1" w:rsidP="009C23A1">
      <w:pPr>
        <w:pStyle w:val="aa"/>
        <w:rPr>
          <w:rFonts w:ascii="Times New Roman" w:hAnsi="Times New Roman" w:cs="Times New Roman"/>
          <w:sz w:val="24"/>
          <w:szCs w:val="24"/>
        </w:rPr>
      </w:pPr>
      <w:r w:rsidRPr="00E74B58">
        <w:rPr>
          <w:rFonts w:ascii="Times New Roman" w:hAnsi="Times New Roman" w:cs="Times New Roman"/>
          <w:sz w:val="24"/>
          <w:szCs w:val="24"/>
        </w:rPr>
        <w:t>2.Изготовление игровых полей из разных материалов, фишек и фигур.</w:t>
      </w:r>
    </w:p>
    <w:p w:rsidR="009C23A1" w:rsidRDefault="009C23A1" w:rsidP="009C23A1">
      <w:pPr>
        <w:pStyle w:val="aa"/>
        <w:jc w:val="center"/>
        <w:rPr>
          <w:rFonts w:ascii="Times New Roman" w:hAnsi="Times New Roman" w:cs="Times New Roman"/>
          <w:b/>
          <w:i/>
          <w:sz w:val="24"/>
          <w:szCs w:val="24"/>
          <w:u w:val="single"/>
        </w:rPr>
      </w:pPr>
    </w:p>
    <w:p w:rsidR="009C23A1" w:rsidRDefault="009C23A1" w:rsidP="009C23A1">
      <w:pPr>
        <w:pStyle w:val="aa"/>
        <w:jc w:val="center"/>
        <w:rPr>
          <w:rFonts w:ascii="Times New Roman" w:hAnsi="Times New Roman" w:cs="Times New Roman"/>
          <w:b/>
          <w:i/>
          <w:sz w:val="24"/>
          <w:szCs w:val="24"/>
          <w:u w:val="single"/>
        </w:rPr>
      </w:pPr>
    </w:p>
    <w:p w:rsidR="009C23A1" w:rsidRDefault="009C23A1" w:rsidP="009C23A1">
      <w:pPr>
        <w:pStyle w:val="aa"/>
        <w:jc w:val="center"/>
        <w:rPr>
          <w:rFonts w:ascii="Times New Roman" w:hAnsi="Times New Roman" w:cs="Times New Roman"/>
          <w:b/>
          <w:i/>
          <w:sz w:val="24"/>
          <w:szCs w:val="24"/>
          <w:u w:val="single"/>
        </w:rPr>
      </w:pPr>
      <w:r w:rsidRPr="0025524F">
        <w:rPr>
          <w:rFonts w:ascii="Times New Roman" w:hAnsi="Times New Roman" w:cs="Times New Roman"/>
          <w:b/>
          <w:i/>
          <w:sz w:val="24"/>
          <w:szCs w:val="24"/>
          <w:u w:val="single"/>
        </w:rPr>
        <w:t xml:space="preserve">Как играть в </w:t>
      </w:r>
      <w:proofErr w:type="gramStart"/>
      <w:r>
        <w:rPr>
          <w:rFonts w:ascii="Times New Roman" w:hAnsi="Times New Roman" w:cs="Times New Roman"/>
          <w:b/>
          <w:i/>
          <w:sz w:val="24"/>
          <w:szCs w:val="24"/>
          <w:u w:val="single"/>
        </w:rPr>
        <w:t>ДИП</w:t>
      </w:r>
      <w:proofErr w:type="gramEnd"/>
      <w:r>
        <w:rPr>
          <w:rFonts w:ascii="Times New Roman" w:hAnsi="Times New Roman" w:cs="Times New Roman"/>
          <w:b/>
          <w:i/>
          <w:sz w:val="24"/>
          <w:szCs w:val="24"/>
          <w:u w:val="single"/>
        </w:rPr>
        <w:t xml:space="preserve"> </w:t>
      </w:r>
      <w:r w:rsidRPr="0025524F">
        <w:rPr>
          <w:rFonts w:ascii="Times New Roman" w:hAnsi="Times New Roman" w:cs="Times New Roman"/>
          <w:b/>
          <w:i/>
          <w:sz w:val="24"/>
          <w:szCs w:val="24"/>
          <w:u w:val="single"/>
        </w:rPr>
        <w:t>«Сонор»</w:t>
      </w:r>
      <w:r>
        <w:rPr>
          <w:rFonts w:ascii="Times New Roman" w:hAnsi="Times New Roman" w:cs="Times New Roman"/>
          <w:b/>
          <w:i/>
          <w:sz w:val="24"/>
          <w:szCs w:val="24"/>
          <w:u w:val="single"/>
        </w:rPr>
        <w:t>?</w:t>
      </w:r>
    </w:p>
    <w:p w:rsidR="009C23A1" w:rsidRPr="0025524F" w:rsidRDefault="009C23A1" w:rsidP="009C23A1">
      <w:pPr>
        <w:pStyle w:val="aa"/>
        <w:jc w:val="center"/>
        <w:rPr>
          <w:rFonts w:ascii="Times New Roman" w:hAnsi="Times New Roman" w:cs="Times New Roman"/>
          <w:b/>
          <w:i/>
          <w:sz w:val="24"/>
          <w:szCs w:val="24"/>
          <w:u w:val="single"/>
        </w:rPr>
      </w:pPr>
    </w:p>
    <w:p w:rsidR="009C23A1" w:rsidRPr="00E62E5C" w:rsidRDefault="009C23A1" w:rsidP="009C23A1">
      <w:pPr>
        <w:pStyle w:val="aa"/>
        <w:jc w:val="center"/>
        <w:rPr>
          <w:rFonts w:ascii="Times New Roman" w:hAnsi="Times New Roman" w:cs="Times New Roman"/>
          <w:sz w:val="24"/>
          <w:szCs w:val="24"/>
        </w:rPr>
      </w:pPr>
      <w:r w:rsidRPr="00E62E5C">
        <w:rPr>
          <w:rFonts w:ascii="Times New Roman" w:hAnsi="Times New Roman" w:cs="Times New Roman"/>
          <w:b/>
          <w:sz w:val="24"/>
          <w:szCs w:val="24"/>
        </w:rPr>
        <w:t>Правила игры настольного варианта</w:t>
      </w:r>
      <w:r w:rsidRPr="00E62E5C">
        <w:rPr>
          <w:rFonts w:ascii="Times New Roman" w:hAnsi="Times New Roman" w:cs="Times New Roman"/>
          <w:sz w:val="24"/>
          <w:szCs w:val="24"/>
        </w:rPr>
        <w:t>:</w:t>
      </w:r>
    </w:p>
    <w:p w:rsidR="009C23A1" w:rsidRPr="00E74B58" w:rsidRDefault="009C23A1" w:rsidP="009C23A1">
      <w:pPr>
        <w:pStyle w:val="aa"/>
        <w:rPr>
          <w:rFonts w:ascii="Times New Roman" w:hAnsi="Times New Roman" w:cs="Times New Roman"/>
          <w:sz w:val="24"/>
          <w:szCs w:val="24"/>
        </w:rPr>
      </w:pPr>
      <w:r w:rsidRPr="00E74B58">
        <w:rPr>
          <w:rFonts w:ascii="Times New Roman" w:hAnsi="Times New Roman" w:cs="Times New Roman"/>
          <w:sz w:val="24"/>
          <w:szCs w:val="24"/>
        </w:rPr>
        <w:t>Игра проходит на прямоугольной плоской доске шириной 30 см и длиной 42 см. Игровое поле расчерчивается тремя горизонтальными линиями: первая линия находится на расстоянии 9 см от верхнего края поля; вторая линия расположена в 9см от первой; третья линия отстоит от второй на 20 см. В игре участвуют 8 фишек: две фишки «преследователя» (фигурки диаметром 2см) и шесть фишек «убегающего» (фигурки диаметром 4 см). Фишки могут быть сделаны из пластмассы, глины, дерева, кости и других материалов.</w:t>
      </w:r>
    </w:p>
    <w:p w:rsidR="009C23A1" w:rsidRPr="00E74B58" w:rsidRDefault="009C23A1" w:rsidP="009C23A1">
      <w:pPr>
        <w:pStyle w:val="aa"/>
        <w:rPr>
          <w:rFonts w:ascii="Times New Roman" w:hAnsi="Times New Roman" w:cs="Times New Roman"/>
          <w:sz w:val="24"/>
          <w:szCs w:val="24"/>
        </w:rPr>
      </w:pPr>
      <w:r w:rsidRPr="00E62E5C">
        <w:rPr>
          <w:rFonts w:ascii="Times New Roman" w:hAnsi="Times New Roman" w:cs="Times New Roman"/>
          <w:b/>
          <w:sz w:val="24"/>
          <w:szCs w:val="24"/>
        </w:rPr>
        <w:t>Ход игрока.</w:t>
      </w:r>
      <w:r w:rsidRPr="00E74B58">
        <w:rPr>
          <w:rFonts w:ascii="Times New Roman" w:hAnsi="Times New Roman" w:cs="Times New Roman"/>
          <w:sz w:val="24"/>
          <w:szCs w:val="24"/>
        </w:rPr>
        <w:t xml:space="preserve"> Шагом игрока называется перемещение фишки на расстояние, ровное ее диаметру. Шаг осуществляется следующим образом: 1) слегка прижать фишку  к игровой доске, чтобы она случайно не сдвинулась с места; 2) поставить другой рукой вплотную  к ней запасную фишку; 3) убрать исходную фишку, оставив на игровом поле запасную. Противники делают ходы фишками поочередно, причем первыми ходят «убегающие». При наступлении очередности хода игрок имеет право перемещать все свои фишки или же часть из них оставить на месте.</w:t>
      </w:r>
    </w:p>
    <w:p w:rsidR="009C23A1" w:rsidRPr="00E62E5C" w:rsidRDefault="009C23A1" w:rsidP="009C23A1">
      <w:pPr>
        <w:pStyle w:val="aa"/>
        <w:rPr>
          <w:rFonts w:ascii="Times New Roman" w:hAnsi="Times New Roman" w:cs="Times New Roman"/>
          <w:b/>
          <w:sz w:val="24"/>
          <w:szCs w:val="24"/>
        </w:rPr>
      </w:pPr>
      <w:r w:rsidRPr="00E62E5C">
        <w:rPr>
          <w:rFonts w:ascii="Times New Roman" w:hAnsi="Times New Roman" w:cs="Times New Roman"/>
          <w:b/>
          <w:sz w:val="24"/>
          <w:szCs w:val="24"/>
        </w:rPr>
        <w:t>Правила игры:</w:t>
      </w:r>
    </w:p>
    <w:p w:rsidR="009C23A1" w:rsidRPr="00E74B58" w:rsidRDefault="009C23A1" w:rsidP="009C23A1">
      <w:pPr>
        <w:pStyle w:val="aa"/>
        <w:rPr>
          <w:rFonts w:ascii="Times New Roman" w:hAnsi="Times New Roman" w:cs="Times New Roman"/>
          <w:sz w:val="24"/>
          <w:szCs w:val="24"/>
        </w:rPr>
      </w:pPr>
      <w:r w:rsidRPr="00E74B58">
        <w:rPr>
          <w:rFonts w:ascii="Times New Roman" w:hAnsi="Times New Roman" w:cs="Times New Roman"/>
          <w:sz w:val="24"/>
          <w:szCs w:val="24"/>
        </w:rPr>
        <w:t>-«убегающие» стремятся достигнуть противоположной стороны до того, как их поймают;</w:t>
      </w:r>
    </w:p>
    <w:p w:rsidR="009C23A1" w:rsidRPr="00E74B58" w:rsidRDefault="009C23A1" w:rsidP="009C23A1">
      <w:pPr>
        <w:pStyle w:val="aa"/>
        <w:rPr>
          <w:rFonts w:ascii="Times New Roman" w:hAnsi="Times New Roman" w:cs="Times New Roman"/>
          <w:sz w:val="24"/>
          <w:szCs w:val="24"/>
        </w:rPr>
      </w:pPr>
      <w:r w:rsidRPr="00E74B58">
        <w:rPr>
          <w:rFonts w:ascii="Times New Roman" w:hAnsi="Times New Roman" w:cs="Times New Roman"/>
          <w:sz w:val="24"/>
          <w:szCs w:val="24"/>
        </w:rPr>
        <w:t>-«преследователь» ловит убегающих. Если их фишки соприкоснулись – «убегающий» пойман;</w:t>
      </w:r>
    </w:p>
    <w:p w:rsidR="009C23A1" w:rsidRPr="00E74B58" w:rsidRDefault="009C23A1" w:rsidP="009C23A1">
      <w:pPr>
        <w:pStyle w:val="aa"/>
        <w:rPr>
          <w:rFonts w:ascii="Times New Roman" w:hAnsi="Times New Roman" w:cs="Times New Roman"/>
          <w:sz w:val="24"/>
          <w:szCs w:val="24"/>
        </w:rPr>
      </w:pPr>
      <w:r w:rsidRPr="00E74B58">
        <w:rPr>
          <w:rFonts w:ascii="Times New Roman" w:hAnsi="Times New Roman" w:cs="Times New Roman"/>
          <w:sz w:val="24"/>
          <w:szCs w:val="24"/>
        </w:rPr>
        <w:t>-для осуществления хода (перемещения фишки) достаточно поставить одну фишку вплотную к другой;</w:t>
      </w:r>
    </w:p>
    <w:p w:rsidR="009C23A1" w:rsidRPr="00E74B58" w:rsidRDefault="009C23A1" w:rsidP="009C23A1">
      <w:pPr>
        <w:pStyle w:val="aa"/>
        <w:rPr>
          <w:rFonts w:ascii="Times New Roman" w:hAnsi="Times New Roman" w:cs="Times New Roman"/>
          <w:sz w:val="24"/>
          <w:szCs w:val="24"/>
        </w:rPr>
      </w:pPr>
      <w:r w:rsidRPr="00E74B58">
        <w:rPr>
          <w:rFonts w:ascii="Times New Roman" w:hAnsi="Times New Roman" w:cs="Times New Roman"/>
          <w:sz w:val="24"/>
          <w:szCs w:val="24"/>
        </w:rPr>
        <w:t>-каждая фишка «убегающего» дает игроку по одному баллу на каждый из линий.</w:t>
      </w:r>
    </w:p>
    <w:p w:rsidR="009C23A1" w:rsidRPr="00E74B58" w:rsidRDefault="009C23A1" w:rsidP="009C23A1">
      <w:pPr>
        <w:pStyle w:val="aa"/>
        <w:rPr>
          <w:rFonts w:ascii="Times New Roman" w:hAnsi="Times New Roman" w:cs="Times New Roman"/>
          <w:sz w:val="24"/>
          <w:szCs w:val="24"/>
        </w:rPr>
      </w:pPr>
      <w:r w:rsidRPr="00E62E5C">
        <w:rPr>
          <w:rFonts w:ascii="Times New Roman" w:hAnsi="Times New Roman" w:cs="Times New Roman"/>
          <w:b/>
          <w:sz w:val="24"/>
          <w:szCs w:val="24"/>
        </w:rPr>
        <w:t>Поимка.</w:t>
      </w:r>
      <w:r w:rsidRPr="00E74B58">
        <w:rPr>
          <w:rFonts w:ascii="Times New Roman" w:hAnsi="Times New Roman" w:cs="Times New Roman"/>
          <w:sz w:val="24"/>
          <w:szCs w:val="24"/>
        </w:rPr>
        <w:t xml:space="preserve"> «</w:t>
      </w:r>
      <w:proofErr w:type="gramStart"/>
      <w:r w:rsidRPr="00E74B58">
        <w:rPr>
          <w:rFonts w:ascii="Times New Roman" w:hAnsi="Times New Roman" w:cs="Times New Roman"/>
          <w:sz w:val="24"/>
          <w:szCs w:val="24"/>
        </w:rPr>
        <w:t>Убегающий</w:t>
      </w:r>
      <w:proofErr w:type="gramEnd"/>
      <w:r w:rsidRPr="00E74B58">
        <w:rPr>
          <w:rFonts w:ascii="Times New Roman" w:hAnsi="Times New Roman" w:cs="Times New Roman"/>
          <w:sz w:val="24"/>
          <w:szCs w:val="24"/>
        </w:rPr>
        <w:t>», который мешает осуществлению шага «преследователя» или соприкасается с его фишкой после осуществления шага, считается пойманным.</w:t>
      </w:r>
    </w:p>
    <w:p w:rsidR="009C23A1" w:rsidRPr="00E74B58" w:rsidRDefault="009C23A1" w:rsidP="009C23A1">
      <w:pPr>
        <w:pStyle w:val="aa"/>
        <w:rPr>
          <w:rFonts w:ascii="Times New Roman" w:hAnsi="Times New Roman" w:cs="Times New Roman"/>
          <w:sz w:val="24"/>
          <w:szCs w:val="24"/>
        </w:rPr>
      </w:pPr>
      <w:r w:rsidRPr="00E62E5C">
        <w:rPr>
          <w:rFonts w:ascii="Times New Roman" w:hAnsi="Times New Roman" w:cs="Times New Roman"/>
          <w:b/>
          <w:sz w:val="24"/>
          <w:szCs w:val="24"/>
        </w:rPr>
        <w:t>Оценка результата игры.</w:t>
      </w:r>
      <w:r w:rsidRPr="00E74B58">
        <w:rPr>
          <w:rFonts w:ascii="Times New Roman" w:hAnsi="Times New Roman" w:cs="Times New Roman"/>
          <w:sz w:val="24"/>
          <w:szCs w:val="24"/>
        </w:rPr>
        <w:t xml:space="preserve"> «Убегающий», если его фишки преодолели (прошли) первую линию, получает 1 балл за каждую фишку; за прохождение второй линии игрок получает 2 балла; преодоление третьей линии дает 3 балла. Суммируется общий балл всех фишек. Побеждает тот, кто набрал наибольшее количество баллов.</w:t>
      </w:r>
    </w:p>
    <w:p w:rsidR="009C23A1" w:rsidRPr="00E74B58" w:rsidRDefault="009C23A1" w:rsidP="009C23A1">
      <w:pPr>
        <w:pStyle w:val="aa"/>
        <w:rPr>
          <w:rFonts w:ascii="Times New Roman" w:hAnsi="Times New Roman" w:cs="Times New Roman"/>
          <w:sz w:val="24"/>
          <w:szCs w:val="24"/>
        </w:rPr>
      </w:pPr>
      <w:r w:rsidRPr="00E74B58">
        <w:rPr>
          <w:rFonts w:ascii="Times New Roman" w:hAnsi="Times New Roman" w:cs="Times New Roman"/>
          <w:sz w:val="24"/>
          <w:szCs w:val="24"/>
        </w:rPr>
        <w:t>Выигрывает тот, кто получил больше баллов, играя за «убегающих». В случае ничейного результата выигрывает тот, кто вывел наибольшее число «убегающих» фишек на линию 3. Если и в этом случае получается ничья, то побеждает тот, кто вывел больше «убегающих» на линию 2. Чтобы не допустить ничьей, можно подсчитать, кто, играя за «преследователя», быстрее поймал последнего из настигнутых им «убегающих». Двое игроков играют пару партий. Тот, который играл в первую партию за «убегающих», во вторую партию играет за «преследователя».</w:t>
      </w:r>
    </w:p>
    <w:p w:rsidR="009C23A1" w:rsidRPr="00E74B58" w:rsidRDefault="009C23A1" w:rsidP="009C23A1">
      <w:pPr>
        <w:pStyle w:val="aa"/>
        <w:rPr>
          <w:rFonts w:ascii="Times New Roman" w:hAnsi="Times New Roman" w:cs="Times New Roman"/>
          <w:sz w:val="24"/>
          <w:szCs w:val="24"/>
        </w:rPr>
      </w:pPr>
    </w:p>
    <w:p w:rsidR="009C23A1" w:rsidRPr="00E62E5C" w:rsidRDefault="009C23A1" w:rsidP="009C23A1">
      <w:pPr>
        <w:pStyle w:val="aa"/>
        <w:jc w:val="center"/>
        <w:rPr>
          <w:rFonts w:ascii="Times New Roman" w:hAnsi="Times New Roman" w:cs="Times New Roman"/>
          <w:b/>
          <w:sz w:val="24"/>
          <w:szCs w:val="24"/>
        </w:rPr>
      </w:pPr>
      <w:r w:rsidRPr="00E62E5C">
        <w:rPr>
          <w:rFonts w:ascii="Times New Roman" w:hAnsi="Times New Roman" w:cs="Times New Roman"/>
          <w:b/>
          <w:sz w:val="24"/>
          <w:szCs w:val="24"/>
        </w:rPr>
        <w:t>Правила подвижного варианта игры:</w:t>
      </w:r>
    </w:p>
    <w:p w:rsidR="009C23A1" w:rsidRPr="00E74B58" w:rsidRDefault="009C23A1" w:rsidP="009C23A1">
      <w:pPr>
        <w:pStyle w:val="aa"/>
        <w:rPr>
          <w:rFonts w:ascii="Times New Roman" w:hAnsi="Times New Roman" w:cs="Times New Roman"/>
          <w:sz w:val="24"/>
          <w:szCs w:val="24"/>
        </w:rPr>
      </w:pPr>
      <w:r w:rsidRPr="00E74B58">
        <w:rPr>
          <w:rFonts w:ascii="Times New Roman" w:hAnsi="Times New Roman" w:cs="Times New Roman"/>
          <w:sz w:val="24"/>
          <w:szCs w:val="24"/>
        </w:rPr>
        <w:t>Такие же, как в настольном варианте, только вместо игровых фигурок дети сами становятся героями игры.</w:t>
      </w:r>
    </w:p>
    <w:p w:rsidR="009C23A1" w:rsidRPr="00E74B58" w:rsidRDefault="009C23A1" w:rsidP="009C23A1">
      <w:pPr>
        <w:pStyle w:val="aa"/>
        <w:rPr>
          <w:rFonts w:ascii="Times New Roman" w:hAnsi="Times New Roman" w:cs="Times New Roman"/>
          <w:sz w:val="24"/>
          <w:szCs w:val="24"/>
        </w:rPr>
      </w:pPr>
      <w:r w:rsidRPr="00E74B58">
        <w:rPr>
          <w:rFonts w:ascii="Times New Roman" w:hAnsi="Times New Roman" w:cs="Times New Roman"/>
          <w:sz w:val="24"/>
          <w:szCs w:val="24"/>
        </w:rPr>
        <w:t>Оборудование: Игровое поле с длиной 630 см, шириной-450 см каждому ребенку по два кружочка. Кружочки  «убегающих» с диаметром 25-30 см, а «преследующих»- 38-40 см.  По теме игры можно в атрибутах использовать разные костюмы и шапочки.</w:t>
      </w:r>
    </w:p>
    <w:p w:rsidR="009C23A1" w:rsidRPr="00E74B58" w:rsidRDefault="009C23A1" w:rsidP="009C23A1">
      <w:pPr>
        <w:pStyle w:val="aa"/>
        <w:rPr>
          <w:rFonts w:ascii="Times New Roman" w:hAnsi="Times New Roman" w:cs="Times New Roman"/>
          <w:sz w:val="24"/>
          <w:szCs w:val="24"/>
        </w:rPr>
      </w:pPr>
      <w:r w:rsidRPr="00E74B58">
        <w:rPr>
          <w:rFonts w:ascii="Times New Roman" w:hAnsi="Times New Roman" w:cs="Times New Roman"/>
          <w:sz w:val="24"/>
          <w:szCs w:val="24"/>
        </w:rPr>
        <w:lastRenderedPageBreak/>
        <w:t>1 Игроки по полю передвигаются по игровому полю по кружочкам.</w:t>
      </w:r>
    </w:p>
    <w:p w:rsidR="009C23A1" w:rsidRPr="00E74B58" w:rsidRDefault="009C23A1" w:rsidP="009C23A1">
      <w:pPr>
        <w:pStyle w:val="aa"/>
        <w:rPr>
          <w:rFonts w:ascii="Times New Roman" w:hAnsi="Times New Roman" w:cs="Times New Roman"/>
          <w:sz w:val="24"/>
          <w:szCs w:val="24"/>
        </w:rPr>
      </w:pPr>
      <w:r w:rsidRPr="00E74B58">
        <w:rPr>
          <w:rFonts w:ascii="Times New Roman" w:hAnsi="Times New Roman" w:cs="Times New Roman"/>
          <w:sz w:val="24"/>
          <w:szCs w:val="24"/>
        </w:rPr>
        <w:t>2.Кто начинает игру выбирают жеребьевкой.  «Убегающие» стоят на своей стороне игрового поля как хотят, «преследующие» тоже.</w:t>
      </w:r>
    </w:p>
    <w:p w:rsidR="009C23A1" w:rsidRPr="00E74B58" w:rsidRDefault="009C23A1" w:rsidP="009C23A1">
      <w:pPr>
        <w:pStyle w:val="aa"/>
        <w:rPr>
          <w:rFonts w:ascii="Times New Roman" w:hAnsi="Times New Roman" w:cs="Times New Roman"/>
          <w:sz w:val="24"/>
          <w:szCs w:val="24"/>
        </w:rPr>
      </w:pPr>
      <w:r w:rsidRPr="00E74B58">
        <w:rPr>
          <w:rFonts w:ascii="Times New Roman" w:hAnsi="Times New Roman" w:cs="Times New Roman"/>
          <w:sz w:val="24"/>
          <w:szCs w:val="24"/>
        </w:rPr>
        <w:t>3. У каждого игрока по два кружочка. Один кружок ставит на поле (землю) и встает туда, второй - держит в руках. Ходы выполняют по кружочкам.  Если «преследующий» делает 1 шаг, то «убегающие» тоже все вместе делают шаг. Иногда по ходу игры могут пропустить  ход (стоят на месте).</w:t>
      </w:r>
    </w:p>
    <w:p w:rsidR="009C23A1" w:rsidRPr="00E74B58" w:rsidRDefault="009C23A1" w:rsidP="009C23A1">
      <w:pPr>
        <w:pStyle w:val="aa"/>
        <w:rPr>
          <w:rFonts w:ascii="Times New Roman" w:hAnsi="Times New Roman" w:cs="Times New Roman"/>
          <w:sz w:val="24"/>
          <w:szCs w:val="24"/>
        </w:rPr>
      </w:pPr>
      <w:r w:rsidRPr="00E74B58">
        <w:rPr>
          <w:rFonts w:ascii="Times New Roman" w:hAnsi="Times New Roman" w:cs="Times New Roman"/>
          <w:sz w:val="24"/>
          <w:szCs w:val="24"/>
        </w:rPr>
        <w:t>4. Если «убегающего» поймали, то он стоит на месте, не делает ход. При этом если другой «убегающий» дотронется до его кружочка, то он дальше может выполнять ходы.</w:t>
      </w:r>
    </w:p>
    <w:p w:rsidR="009C23A1" w:rsidRPr="00E74B58" w:rsidRDefault="009C23A1" w:rsidP="009C23A1">
      <w:pPr>
        <w:pStyle w:val="aa"/>
        <w:rPr>
          <w:rFonts w:ascii="Times New Roman" w:hAnsi="Times New Roman" w:cs="Times New Roman"/>
          <w:sz w:val="24"/>
          <w:szCs w:val="24"/>
        </w:rPr>
      </w:pPr>
      <w:r w:rsidRPr="00E74B58">
        <w:rPr>
          <w:rFonts w:ascii="Times New Roman" w:hAnsi="Times New Roman" w:cs="Times New Roman"/>
          <w:sz w:val="24"/>
          <w:szCs w:val="24"/>
        </w:rPr>
        <w:t>5. Очки засчитываются так же, как и в настольной игре.</w:t>
      </w:r>
    </w:p>
    <w:p w:rsidR="009C23A1" w:rsidRDefault="009C23A1" w:rsidP="009C23A1">
      <w:pPr>
        <w:pStyle w:val="aa"/>
        <w:jc w:val="center"/>
        <w:rPr>
          <w:rFonts w:ascii="Times New Roman" w:hAnsi="Times New Roman" w:cs="Times New Roman"/>
          <w:b/>
          <w:i/>
          <w:sz w:val="24"/>
          <w:szCs w:val="24"/>
          <w:u w:val="single"/>
        </w:rPr>
      </w:pPr>
    </w:p>
    <w:p w:rsidR="009C23A1" w:rsidRDefault="009C23A1" w:rsidP="009C23A1">
      <w:pPr>
        <w:pStyle w:val="aa"/>
        <w:jc w:val="center"/>
        <w:rPr>
          <w:rFonts w:ascii="Times New Roman" w:hAnsi="Times New Roman" w:cs="Times New Roman"/>
          <w:b/>
          <w:i/>
          <w:sz w:val="24"/>
          <w:szCs w:val="24"/>
          <w:u w:val="single"/>
        </w:rPr>
      </w:pPr>
      <w:r w:rsidRPr="008707BE">
        <w:rPr>
          <w:rFonts w:ascii="Times New Roman" w:hAnsi="Times New Roman" w:cs="Times New Roman"/>
          <w:b/>
          <w:i/>
          <w:sz w:val="24"/>
          <w:szCs w:val="24"/>
          <w:u w:val="single"/>
        </w:rPr>
        <w:t>Работа с родителями.</w:t>
      </w:r>
    </w:p>
    <w:p w:rsidR="009C23A1" w:rsidRPr="008707BE" w:rsidRDefault="009C23A1" w:rsidP="009C23A1">
      <w:pPr>
        <w:pStyle w:val="aa"/>
        <w:jc w:val="center"/>
        <w:rPr>
          <w:rFonts w:ascii="Times New Roman" w:hAnsi="Times New Roman" w:cs="Times New Roman"/>
          <w:b/>
          <w:i/>
          <w:sz w:val="24"/>
          <w:szCs w:val="24"/>
          <w:u w:val="single"/>
        </w:rPr>
      </w:pPr>
    </w:p>
    <w:p w:rsidR="009C23A1" w:rsidRDefault="009C23A1" w:rsidP="009C23A1">
      <w:pPr>
        <w:pStyle w:val="aa"/>
        <w:rPr>
          <w:rFonts w:ascii="Times New Roman" w:hAnsi="Times New Roman" w:cs="Times New Roman"/>
          <w:sz w:val="24"/>
          <w:szCs w:val="24"/>
        </w:rPr>
      </w:pPr>
      <w:r w:rsidRPr="008707BE">
        <w:rPr>
          <w:rFonts w:ascii="Times New Roman" w:hAnsi="Times New Roman" w:cs="Times New Roman"/>
          <w:sz w:val="24"/>
          <w:szCs w:val="24"/>
        </w:rPr>
        <w:t>Выступление на родительских собраниях («Перспектива работы с детьми»).</w:t>
      </w:r>
    </w:p>
    <w:p w:rsidR="009C23A1" w:rsidRPr="008707BE" w:rsidRDefault="009C23A1" w:rsidP="009C23A1">
      <w:pPr>
        <w:pStyle w:val="aa"/>
        <w:rPr>
          <w:rFonts w:ascii="Times New Roman" w:hAnsi="Times New Roman" w:cs="Times New Roman"/>
          <w:sz w:val="24"/>
          <w:szCs w:val="24"/>
        </w:rPr>
      </w:pPr>
      <w:r>
        <w:rPr>
          <w:rFonts w:ascii="Times New Roman" w:hAnsi="Times New Roman" w:cs="Times New Roman"/>
          <w:sz w:val="24"/>
          <w:szCs w:val="24"/>
        </w:rPr>
        <w:t>Совместное изготовление атрибутов к игре.</w:t>
      </w:r>
    </w:p>
    <w:p w:rsidR="009C23A1" w:rsidRPr="008707BE" w:rsidRDefault="009C23A1" w:rsidP="009C23A1">
      <w:pPr>
        <w:pStyle w:val="aa"/>
        <w:rPr>
          <w:rFonts w:ascii="Times New Roman" w:hAnsi="Times New Roman" w:cs="Times New Roman"/>
          <w:sz w:val="24"/>
          <w:szCs w:val="24"/>
        </w:rPr>
      </w:pPr>
      <w:r w:rsidRPr="008707BE">
        <w:rPr>
          <w:rFonts w:ascii="Times New Roman" w:hAnsi="Times New Roman" w:cs="Times New Roman"/>
          <w:sz w:val="24"/>
          <w:szCs w:val="24"/>
        </w:rPr>
        <w:t>«Наши результаты» (сентябрь, май).</w:t>
      </w:r>
    </w:p>
    <w:p w:rsidR="009C23A1" w:rsidRDefault="009C23A1" w:rsidP="009C23A1">
      <w:pPr>
        <w:pStyle w:val="aa"/>
        <w:tabs>
          <w:tab w:val="right" w:pos="9978"/>
        </w:tabs>
        <w:rPr>
          <w:rFonts w:ascii="Times New Roman" w:hAnsi="Times New Roman" w:cs="Times New Roman"/>
          <w:sz w:val="24"/>
          <w:szCs w:val="24"/>
        </w:rPr>
      </w:pPr>
      <w:r>
        <w:rPr>
          <w:rFonts w:ascii="Times New Roman" w:hAnsi="Times New Roman" w:cs="Times New Roman"/>
          <w:sz w:val="24"/>
          <w:szCs w:val="24"/>
        </w:rPr>
        <w:t>Турниры</w:t>
      </w:r>
      <w:r>
        <w:rPr>
          <w:rFonts w:ascii="Times New Roman" w:hAnsi="Times New Roman" w:cs="Times New Roman"/>
          <w:sz w:val="24"/>
          <w:szCs w:val="24"/>
        </w:rPr>
        <w:tab/>
      </w:r>
    </w:p>
    <w:p w:rsidR="009C23A1" w:rsidRPr="008707BE" w:rsidRDefault="009C23A1" w:rsidP="009C23A1">
      <w:pPr>
        <w:pStyle w:val="aa"/>
        <w:rPr>
          <w:rFonts w:ascii="Times New Roman" w:hAnsi="Times New Roman" w:cs="Times New Roman"/>
          <w:sz w:val="24"/>
          <w:szCs w:val="24"/>
        </w:rPr>
      </w:pPr>
      <w:r w:rsidRPr="008707BE">
        <w:rPr>
          <w:rFonts w:ascii="Times New Roman" w:hAnsi="Times New Roman" w:cs="Times New Roman"/>
          <w:sz w:val="24"/>
          <w:szCs w:val="24"/>
        </w:rPr>
        <w:t>Индивидуальные беседы, консультации в течение года.</w:t>
      </w:r>
    </w:p>
    <w:p w:rsidR="009C23A1" w:rsidRDefault="009C23A1" w:rsidP="009C23A1">
      <w:pPr>
        <w:pStyle w:val="aa"/>
        <w:jc w:val="center"/>
        <w:rPr>
          <w:rFonts w:ascii="Times New Roman" w:hAnsi="Times New Roman" w:cs="Times New Roman"/>
          <w:b/>
          <w:i/>
          <w:sz w:val="24"/>
          <w:szCs w:val="24"/>
          <w:u w:val="single"/>
        </w:rPr>
      </w:pPr>
    </w:p>
    <w:p w:rsidR="009C23A1" w:rsidRDefault="009C23A1" w:rsidP="009C23A1">
      <w:pPr>
        <w:pStyle w:val="aa"/>
        <w:jc w:val="center"/>
        <w:rPr>
          <w:rFonts w:ascii="Times New Roman" w:hAnsi="Times New Roman" w:cs="Times New Roman"/>
          <w:b/>
          <w:i/>
          <w:sz w:val="24"/>
          <w:szCs w:val="24"/>
          <w:u w:val="single"/>
        </w:rPr>
      </w:pPr>
      <w:r w:rsidRPr="008707BE">
        <w:rPr>
          <w:rFonts w:ascii="Times New Roman" w:hAnsi="Times New Roman" w:cs="Times New Roman"/>
          <w:b/>
          <w:i/>
          <w:sz w:val="24"/>
          <w:szCs w:val="24"/>
          <w:u w:val="single"/>
        </w:rPr>
        <w:t>Литература:</w:t>
      </w:r>
    </w:p>
    <w:p w:rsidR="009C23A1" w:rsidRPr="008707BE" w:rsidRDefault="009C23A1" w:rsidP="009C23A1">
      <w:pPr>
        <w:pStyle w:val="aa"/>
        <w:jc w:val="center"/>
        <w:rPr>
          <w:rFonts w:ascii="Times New Roman" w:hAnsi="Times New Roman" w:cs="Times New Roman"/>
          <w:b/>
          <w:i/>
          <w:sz w:val="24"/>
          <w:szCs w:val="24"/>
          <w:u w:val="single"/>
        </w:rPr>
      </w:pPr>
    </w:p>
    <w:p w:rsidR="009C23A1" w:rsidRPr="006750BA" w:rsidRDefault="009C23A1" w:rsidP="009C23A1">
      <w:pPr>
        <w:pStyle w:val="aa"/>
        <w:rPr>
          <w:rFonts w:ascii="Times New Roman" w:hAnsi="Times New Roman" w:cs="Times New Roman"/>
          <w:sz w:val="24"/>
          <w:szCs w:val="24"/>
        </w:rPr>
      </w:pPr>
      <w:r w:rsidRPr="006750BA">
        <w:rPr>
          <w:rFonts w:ascii="Times New Roman" w:hAnsi="Times New Roman" w:cs="Times New Roman"/>
          <w:sz w:val="24"/>
          <w:szCs w:val="24"/>
        </w:rPr>
        <w:t>1.Игра «Сонор» (из опыта работы Соттинского детского сада Усть – Алданского района), Якутск-1993.</w:t>
      </w:r>
      <w:r>
        <w:rPr>
          <w:rFonts w:ascii="Times New Roman" w:hAnsi="Times New Roman" w:cs="Times New Roman"/>
          <w:sz w:val="24"/>
          <w:szCs w:val="24"/>
        </w:rPr>
        <w:t xml:space="preserve"> </w:t>
      </w:r>
    </w:p>
    <w:p w:rsidR="009C23A1" w:rsidRPr="006750BA" w:rsidRDefault="009C23A1" w:rsidP="009C23A1">
      <w:pPr>
        <w:pStyle w:val="aa"/>
        <w:rPr>
          <w:rFonts w:ascii="Times New Roman" w:hAnsi="Times New Roman" w:cs="Times New Roman"/>
          <w:sz w:val="24"/>
          <w:szCs w:val="24"/>
        </w:rPr>
      </w:pPr>
      <w:r>
        <w:rPr>
          <w:rFonts w:ascii="Times New Roman" w:hAnsi="Times New Roman" w:cs="Times New Roman"/>
          <w:sz w:val="24"/>
          <w:szCs w:val="24"/>
        </w:rPr>
        <w:t>2.</w:t>
      </w:r>
      <w:r w:rsidRPr="006750BA">
        <w:rPr>
          <w:rFonts w:ascii="Times New Roman" w:hAnsi="Times New Roman" w:cs="Times New Roman"/>
          <w:sz w:val="24"/>
          <w:szCs w:val="24"/>
        </w:rPr>
        <w:t>Е.А. Барахсанова, А.И. Голиков, Т.Т. Саввинов. О5о ейун кыра эрдэ5иттэн сайыннарыы</w:t>
      </w:r>
      <w:r>
        <w:rPr>
          <w:rFonts w:ascii="Times New Roman" w:hAnsi="Times New Roman" w:cs="Times New Roman"/>
          <w:sz w:val="24"/>
          <w:szCs w:val="24"/>
        </w:rPr>
        <w:t xml:space="preserve">. «Бичик» - </w:t>
      </w:r>
      <w:r w:rsidRPr="006750BA">
        <w:rPr>
          <w:rFonts w:ascii="Times New Roman" w:hAnsi="Times New Roman" w:cs="Times New Roman"/>
          <w:sz w:val="24"/>
          <w:szCs w:val="24"/>
        </w:rPr>
        <w:t>1993с.</w:t>
      </w:r>
    </w:p>
    <w:p w:rsidR="009C23A1" w:rsidRDefault="009C23A1" w:rsidP="009C23A1">
      <w:pPr>
        <w:pStyle w:val="aa"/>
        <w:rPr>
          <w:rFonts w:ascii="Times New Roman" w:hAnsi="Times New Roman" w:cs="Times New Roman"/>
          <w:sz w:val="24"/>
          <w:szCs w:val="24"/>
        </w:rPr>
      </w:pPr>
      <w:r w:rsidRPr="006750BA">
        <w:rPr>
          <w:rFonts w:ascii="Times New Roman" w:hAnsi="Times New Roman" w:cs="Times New Roman"/>
          <w:sz w:val="24"/>
          <w:szCs w:val="24"/>
        </w:rPr>
        <w:t>3.Республиканский детский иллюстрированный журнал «</w:t>
      </w:r>
      <w:r>
        <w:rPr>
          <w:rFonts w:ascii="Times New Roman" w:hAnsi="Times New Roman" w:cs="Times New Roman"/>
          <w:sz w:val="24"/>
          <w:szCs w:val="24"/>
        </w:rPr>
        <w:t>Колокольчик» («Чуораанчык»), №1-1996.</w:t>
      </w:r>
    </w:p>
    <w:p w:rsidR="009C23A1" w:rsidRPr="006750BA" w:rsidRDefault="009C23A1" w:rsidP="009C23A1">
      <w:pPr>
        <w:pStyle w:val="aa"/>
        <w:rPr>
          <w:rFonts w:ascii="Times New Roman" w:hAnsi="Times New Roman" w:cs="Times New Roman"/>
          <w:sz w:val="24"/>
          <w:szCs w:val="24"/>
        </w:rPr>
      </w:pPr>
      <w:r>
        <w:rPr>
          <w:rFonts w:ascii="Times New Roman" w:hAnsi="Times New Roman" w:cs="Times New Roman"/>
          <w:sz w:val="24"/>
          <w:szCs w:val="24"/>
        </w:rPr>
        <w:t>4.«Якутские сказки» Г.У. Эргис. Якутск, «Бичик» 1996.</w:t>
      </w:r>
    </w:p>
    <w:p w:rsidR="009C23A1" w:rsidRDefault="009C23A1" w:rsidP="009C23A1">
      <w:pPr>
        <w:pStyle w:val="aa"/>
        <w:rPr>
          <w:rFonts w:ascii="Times New Roman" w:hAnsi="Times New Roman" w:cs="Times New Roman"/>
          <w:sz w:val="24"/>
          <w:szCs w:val="24"/>
        </w:rPr>
      </w:pPr>
      <w:r>
        <w:rPr>
          <w:rFonts w:ascii="Times New Roman" w:hAnsi="Times New Roman" w:cs="Times New Roman"/>
          <w:sz w:val="24"/>
          <w:szCs w:val="24"/>
        </w:rPr>
        <w:t>5</w:t>
      </w:r>
      <w:r w:rsidRPr="006750BA">
        <w:rPr>
          <w:rFonts w:ascii="Times New Roman" w:hAnsi="Times New Roman" w:cs="Times New Roman"/>
          <w:sz w:val="24"/>
          <w:szCs w:val="24"/>
        </w:rPr>
        <w:t>.</w:t>
      </w:r>
      <w:r>
        <w:rPr>
          <w:rFonts w:ascii="Times New Roman" w:hAnsi="Times New Roman" w:cs="Times New Roman"/>
          <w:sz w:val="24"/>
          <w:szCs w:val="24"/>
        </w:rPr>
        <w:t>«</w:t>
      </w:r>
      <w:r w:rsidRPr="006750BA">
        <w:rPr>
          <w:rFonts w:ascii="Times New Roman" w:hAnsi="Times New Roman" w:cs="Times New Roman"/>
          <w:sz w:val="24"/>
          <w:szCs w:val="24"/>
        </w:rPr>
        <w:t xml:space="preserve">Сонор» Томского </w:t>
      </w:r>
      <w:r>
        <w:rPr>
          <w:rFonts w:ascii="Times New Roman" w:hAnsi="Times New Roman" w:cs="Times New Roman"/>
          <w:sz w:val="24"/>
          <w:szCs w:val="24"/>
        </w:rPr>
        <w:t>и игра в истории образования. Т.</w:t>
      </w:r>
      <w:r w:rsidRPr="006750BA">
        <w:rPr>
          <w:rFonts w:ascii="Times New Roman" w:hAnsi="Times New Roman" w:cs="Times New Roman"/>
          <w:sz w:val="24"/>
          <w:szCs w:val="24"/>
        </w:rPr>
        <w:t>И.</w:t>
      </w:r>
      <w:r>
        <w:rPr>
          <w:rFonts w:ascii="Times New Roman" w:hAnsi="Times New Roman" w:cs="Times New Roman"/>
          <w:sz w:val="24"/>
          <w:szCs w:val="24"/>
        </w:rPr>
        <w:t xml:space="preserve"> </w:t>
      </w:r>
      <w:r w:rsidRPr="006750BA">
        <w:rPr>
          <w:rFonts w:ascii="Times New Roman" w:hAnsi="Times New Roman" w:cs="Times New Roman"/>
          <w:sz w:val="24"/>
          <w:szCs w:val="24"/>
        </w:rPr>
        <w:t>Томская</w:t>
      </w:r>
      <w:r>
        <w:rPr>
          <w:rFonts w:ascii="Times New Roman" w:hAnsi="Times New Roman" w:cs="Times New Roman"/>
          <w:sz w:val="24"/>
          <w:szCs w:val="24"/>
        </w:rPr>
        <w:t xml:space="preserve"> </w:t>
      </w:r>
      <w:r w:rsidRPr="006750BA">
        <w:rPr>
          <w:rFonts w:ascii="Times New Roman" w:hAnsi="Times New Roman" w:cs="Times New Roman"/>
          <w:sz w:val="24"/>
          <w:szCs w:val="24"/>
        </w:rPr>
        <w:t>-</w:t>
      </w:r>
      <w:r>
        <w:rPr>
          <w:rFonts w:ascii="Times New Roman" w:hAnsi="Times New Roman" w:cs="Times New Roman"/>
          <w:sz w:val="24"/>
          <w:szCs w:val="24"/>
        </w:rPr>
        <w:t xml:space="preserve"> </w:t>
      </w:r>
      <w:r w:rsidRPr="006750BA">
        <w:rPr>
          <w:rFonts w:ascii="Times New Roman" w:hAnsi="Times New Roman" w:cs="Times New Roman"/>
          <w:sz w:val="24"/>
          <w:szCs w:val="24"/>
        </w:rPr>
        <w:t xml:space="preserve">Кузьмина, </w:t>
      </w:r>
      <w:r>
        <w:rPr>
          <w:rFonts w:ascii="Times New Roman" w:hAnsi="Times New Roman" w:cs="Times New Roman"/>
          <w:sz w:val="24"/>
          <w:szCs w:val="24"/>
        </w:rPr>
        <w:t>«</w:t>
      </w:r>
      <w:r w:rsidRPr="006750BA">
        <w:rPr>
          <w:rFonts w:ascii="Times New Roman" w:hAnsi="Times New Roman" w:cs="Times New Roman"/>
          <w:sz w:val="24"/>
          <w:szCs w:val="24"/>
        </w:rPr>
        <w:t>Илин</w:t>
      </w:r>
      <w:r>
        <w:rPr>
          <w:rFonts w:ascii="Times New Roman" w:hAnsi="Times New Roman" w:cs="Times New Roman"/>
          <w:sz w:val="24"/>
          <w:szCs w:val="24"/>
        </w:rPr>
        <w:t>»</w:t>
      </w:r>
      <w:r w:rsidRPr="006750BA">
        <w:rPr>
          <w:rFonts w:ascii="Times New Roman" w:hAnsi="Times New Roman" w:cs="Times New Roman"/>
          <w:sz w:val="24"/>
          <w:szCs w:val="24"/>
        </w:rPr>
        <w:t xml:space="preserve"> №</w:t>
      </w:r>
      <w:r>
        <w:rPr>
          <w:rFonts w:ascii="Times New Roman" w:hAnsi="Times New Roman" w:cs="Times New Roman"/>
          <w:sz w:val="24"/>
          <w:szCs w:val="24"/>
        </w:rPr>
        <w:t xml:space="preserve"> 2-</w:t>
      </w:r>
      <w:r w:rsidRPr="006750BA">
        <w:rPr>
          <w:rFonts w:ascii="Times New Roman" w:hAnsi="Times New Roman" w:cs="Times New Roman"/>
          <w:sz w:val="24"/>
          <w:szCs w:val="24"/>
        </w:rPr>
        <w:t>1998</w:t>
      </w:r>
      <w:r>
        <w:rPr>
          <w:rFonts w:ascii="Times New Roman" w:hAnsi="Times New Roman" w:cs="Times New Roman"/>
          <w:sz w:val="24"/>
          <w:szCs w:val="24"/>
        </w:rPr>
        <w:t>.</w:t>
      </w:r>
    </w:p>
    <w:p w:rsidR="009C23A1" w:rsidRDefault="009C23A1" w:rsidP="009C23A1">
      <w:pPr>
        <w:pStyle w:val="aa"/>
        <w:rPr>
          <w:rFonts w:ascii="Times New Roman" w:hAnsi="Times New Roman" w:cs="Times New Roman"/>
          <w:sz w:val="24"/>
          <w:szCs w:val="24"/>
        </w:rPr>
      </w:pPr>
      <w:r>
        <w:rPr>
          <w:rFonts w:ascii="Times New Roman" w:hAnsi="Times New Roman" w:cs="Times New Roman"/>
          <w:sz w:val="24"/>
          <w:szCs w:val="24"/>
        </w:rPr>
        <w:t xml:space="preserve">6.«Золотая книга любимых сказок» Русские народные сказки. «Издательство Астрель», 2007. </w:t>
      </w:r>
    </w:p>
    <w:p w:rsidR="009C23A1" w:rsidRPr="006750BA" w:rsidRDefault="009C23A1" w:rsidP="009C23A1">
      <w:pPr>
        <w:pStyle w:val="aa"/>
        <w:rPr>
          <w:rFonts w:ascii="Times New Roman" w:hAnsi="Times New Roman" w:cs="Times New Roman"/>
          <w:sz w:val="24"/>
          <w:szCs w:val="24"/>
        </w:rPr>
      </w:pPr>
      <w:r>
        <w:rPr>
          <w:rFonts w:ascii="Times New Roman" w:hAnsi="Times New Roman" w:cs="Times New Roman"/>
          <w:sz w:val="24"/>
          <w:szCs w:val="24"/>
        </w:rPr>
        <w:t>6</w:t>
      </w:r>
      <w:r w:rsidRPr="006750BA">
        <w:rPr>
          <w:rFonts w:ascii="Times New Roman" w:hAnsi="Times New Roman" w:cs="Times New Roman"/>
          <w:sz w:val="24"/>
          <w:szCs w:val="24"/>
        </w:rPr>
        <w:t xml:space="preserve">.Кружок по интеллектуальной игре </w:t>
      </w:r>
      <w:proofErr w:type="gramStart"/>
      <w:r w:rsidRPr="006750BA">
        <w:rPr>
          <w:rFonts w:ascii="Times New Roman" w:hAnsi="Times New Roman" w:cs="Times New Roman"/>
          <w:sz w:val="24"/>
          <w:szCs w:val="24"/>
        </w:rPr>
        <w:t>ДИП</w:t>
      </w:r>
      <w:proofErr w:type="gramEnd"/>
      <w:r w:rsidRPr="006750BA">
        <w:rPr>
          <w:rFonts w:ascii="Times New Roman" w:hAnsi="Times New Roman" w:cs="Times New Roman"/>
          <w:sz w:val="24"/>
          <w:szCs w:val="24"/>
        </w:rPr>
        <w:t xml:space="preserve"> «СОНОР» </w:t>
      </w:r>
      <w:r>
        <w:rPr>
          <w:rFonts w:ascii="Times New Roman" w:hAnsi="Times New Roman" w:cs="Times New Roman"/>
          <w:sz w:val="24"/>
          <w:szCs w:val="24"/>
        </w:rPr>
        <w:t>М.В. Сивцева, А.И. Голиков, Якутск  2010</w:t>
      </w:r>
      <w:r w:rsidRPr="006750BA">
        <w:rPr>
          <w:rFonts w:ascii="Times New Roman" w:hAnsi="Times New Roman" w:cs="Times New Roman"/>
          <w:sz w:val="24"/>
          <w:szCs w:val="24"/>
        </w:rPr>
        <w:t>.</w:t>
      </w:r>
    </w:p>
    <w:p w:rsidR="009C23A1" w:rsidRPr="006750BA" w:rsidRDefault="009C23A1" w:rsidP="009C23A1">
      <w:pPr>
        <w:pStyle w:val="aa"/>
        <w:rPr>
          <w:rFonts w:ascii="Times New Roman" w:hAnsi="Times New Roman" w:cs="Times New Roman"/>
          <w:sz w:val="24"/>
          <w:szCs w:val="24"/>
        </w:rPr>
      </w:pPr>
      <w:r>
        <w:rPr>
          <w:rFonts w:ascii="Times New Roman" w:hAnsi="Times New Roman" w:cs="Times New Roman"/>
          <w:sz w:val="24"/>
          <w:szCs w:val="24"/>
        </w:rPr>
        <w:t>7.</w:t>
      </w:r>
      <w:r w:rsidRPr="006750BA">
        <w:rPr>
          <w:rFonts w:ascii="Times New Roman" w:hAnsi="Times New Roman" w:cs="Times New Roman"/>
          <w:sz w:val="24"/>
          <w:szCs w:val="24"/>
        </w:rPr>
        <w:t>Дошкольное воспитание в Республике Саха (Якутия) №11-2010.</w:t>
      </w:r>
    </w:p>
    <w:p w:rsidR="009C23A1" w:rsidRDefault="009C23A1" w:rsidP="009C23A1">
      <w:pPr>
        <w:pStyle w:val="aa"/>
        <w:rPr>
          <w:rFonts w:ascii="Times New Roman" w:hAnsi="Times New Roman" w:cs="Times New Roman"/>
          <w:sz w:val="24"/>
          <w:szCs w:val="24"/>
        </w:rPr>
      </w:pPr>
      <w:r>
        <w:rPr>
          <w:rFonts w:ascii="Times New Roman" w:hAnsi="Times New Roman" w:cs="Times New Roman"/>
          <w:sz w:val="24"/>
          <w:szCs w:val="24"/>
        </w:rPr>
        <w:t>8.</w:t>
      </w:r>
      <w:r w:rsidRPr="006750BA">
        <w:rPr>
          <w:rFonts w:ascii="Times New Roman" w:hAnsi="Times New Roman" w:cs="Times New Roman"/>
          <w:sz w:val="24"/>
          <w:szCs w:val="24"/>
        </w:rPr>
        <w:t>Развитие одаренности детей в условиях реализации национальной инициативы «Наша новая школа», Якутск-2011.</w:t>
      </w:r>
    </w:p>
    <w:p w:rsidR="009C23A1" w:rsidRPr="006750BA" w:rsidRDefault="009C23A1" w:rsidP="009C23A1">
      <w:pPr>
        <w:pStyle w:val="aa"/>
        <w:rPr>
          <w:rFonts w:ascii="Times New Roman" w:hAnsi="Times New Roman" w:cs="Times New Roman"/>
          <w:sz w:val="24"/>
          <w:szCs w:val="24"/>
        </w:rPr>
      </w:pPr>
      <w:r>
        <w:rPr>
          <w:rFonts w:ascii="Times New Roman" w:hAnsi="Times New Roman" w:cs="Times New Roman"/>
          <w:sz w:val="24"/>
          <w:szCs w:val="24"/>
        </w:rPr>
        <w:t>9.</w:t>
      </w:r>
      <w:r w:rsidRPr="006750BA">
        <w:rPr>
          <w:rFonts w:ascii="Times New Roman" w:hAnsi="Times New Roman" w:cs="Times New Roman"/>
          <w:sz w:val="24"/>
          <w:szCs w:val="24"/>
        </w:rPr>
        <w:t>Обруч № 6 – 2012.</w:t>
      </w:r>
    </w:p>
    <w:p w:rsidR="009C23A1" w:rsidRPr="006750BA" w:rsidRDefault="009C23A1" w:rsidP="009C23A1">
      <w:pPr>
        <w:pStyle w:val="aa"/>
        <w:jc w:val="center"/>
        <w:rPr>
          <w:rFonts w:ascii="Times New Roman" w:hAnsi="Times New Roman" w:cs="Times New Roman"/>
          <w:sz w:val="24"/>
          <w:szCs w:val="24"/>
        </w:rPr>
      </w:pPr>
    </w:p>
    <w:p w:rsidR="009C23A1" w:rsidRDefault="009C23A1" w:rsidP="009C23A1">
      <w:pPr>
        <w:pStyle w:val="aa"/>
        <w:jc w:val="center"/>
        <w:rPr>
          <w:rFonts w:ascii="Times New Roman" w:hAnsi="Times New Roman" w:cs="Times New Roman"/>
          <w:b/>
          <w:sz w:val="24"/>
          <w:szCs w:val="24"/>
        </w:rPr>
      </w:pPr>
    </w:p>
    <w:p w:rsidR="009C23A1" w:rsidRDefault="009C23A1" w:rsidP="009C23A1">
      <w:pPr>
        <w:pStyle w:val="aa"/>
        <w:jc w:val="center"/>
        <w:rPr>
          <w:rFonts w:ascii="Times New Roman" w:hAnsi="Times New Roman" w:cs="Times New Roman"/>
          <w:b/>
          <w:sz w:val="24"/>
          <w:szCs w:val="24"/>
        </w:rPr>
      </w:pPr>
    </w:p>
    <w:p w:rsidR="009C23A1" w:rsidRDefault="009C23A1" w:rsidP="009C23A1">
      <w:pPr>
        <w:pStyle w:val="aa"/>
        <w:jc w:val="center"/>
        <w:rPr>
          <w:rFonts w:ascii="Times New Roman" w:hAnsi="Times New Roman" w:cs="Times New Roman"/>
          <w:b/>
          <w:sz w:val="24"/>
          <w:szCs w:val="24"/>
        </w:rPr>
      </w:pPr>
    </w:p>
    <w:p w:rsidR="009C23A1" w:rsidRDefault="009C23A1" w:rsidP="009C23A1">
      <w:pPr>
        <w:pStyle w:val="aa"/>
        <w:jc w:val="center"/>
        <w:rPr>
          <w:rFonts w:ascii="Times New Roman" w:hAnsi="Times New Roman" w:cs="Times New Roman"/>
          <w:b/>
          <w:sz w:val="24"/>
          <w:szCs w:val="24"/>
        </w:rPr>
      </w:pPr>
    </w:p>
    <w:p w:rsidR="009C23A1" w:rsidRDefault="009C23A1" w:rsidP="009C23A1">
      <w:pPr>
        <w:pStyle w:val="aa"/>
        <w:jc w:val="center"/>
        <w:rPr>
          <w:rFonts w:ascii="Times New Roman" w:hAnsi="Times New Roman" w:cs="Times New Roman"/>
          <w:b/>
          <w:sz w:val="24"/>
          <w:szCs w:val="24"/>
        </w:rPr>
      </w:pPr>
    </w:p>
    <w:p w:rsidR="009C23A1" w:rsidRDefault="009C23A1" w:rsidP="009C23A1">
      <w:pPr>
        <w:pStyle w:val="aa"/>
        <w:jc w:val="center"/>
        <w:rPr>
          <w:rFonts w:ascii="Times New Roman" w:hAnsi="Times New Roman" w:cs="Times New Roman"/>
          <w:b/>
          <w:sz w:val="24"/>
          <w:szCs w:val="24"/>
        </w:rPr>
      </w:pPr>
    </w:p>
    <w:p w:rsidR="009C23A1" w:rsidRDefault="009C23A1" w:rsidP="009C23A1">
      <w:pPr>
        <w:pStyle w:val="aa"/>
        <w:jc w:val="center"/>
        <w:rPr>
          <w:rFonts w:ascii="Times New Roman" w:hAnsi="Times New Roman" w:cs="Times New Roman"/>
          <w:b/>
          <w:sz w:val="24"/>
          <w:szCs w:val="24"/>
        </w:rPr>
      </w:pPr>
    </w:p>
    <w:p w:rsidR="009C23A1" w:rsidRDefault="009C23A1" w:rsidP="009C23A1">
      <w:pPr>
        <w:pStyle w:val="aa"/>
        <w:jc w:val="center"/>
        <w:rPr>
          <w:rFonts w:ascii="Times New Roman" w:hAnsi="Times New Roman" w:cs="Times New Roman"/>
          <w:b/>
          <w:sz w:val="24"/>
          <w:szCs w:val="24"/>
        </w:rPr>
      </w:pPr>
    </w:p>
    <w:p w:rsidR="009C23A1" w:rsidRDefault="009C23A1" w:rsidP="009C23A1">
      <w:pPr>
        <w:pStyle w:val="aa"/>
        <w:jc w:val="center"/>
        <w:rPr>
          <w:rFonts w:ascii="Times New Roman" w:hAnsi="Times New Roman" w:cs="Times New Roman"/>
          <w:b/>
          <w:sz w:val="24"/>
          <w:szCs w:val="24"/>
        </w:rPr>
      </w:pPr>
    </w:p>
    <w:p w:rsidR="009C23A1" w:rsidRDefault="009C23A1" w:rsidP="009C23A1">
      <w:pPr>
        <w:pStyle w:val="aa"/>
        <w:jc w:val="center"/>
        <w:rPr>
          <w:rFonts w:ascii="Times New Roman" w:hAnsi="Times New Roman" w:cs="Times New Roman"/>
          <w:b/>
          <w:sz w:val="24"/>
          <w:szCs w:val="24"/>
        </w:rPr>
      </w:pPr>
    </w:p>
    <w:p w:rsidR="009C23A1" w:rsidRDefault="009C23A1" w:rsidP="009C23A1">
      <w:pPr>
        <w:pStyle w:val="aa"/>
        <w:jc w:val="center"/>
        <w:rPr>
          <w:rFonts w:ascii="Times New Roman" w:hAnsi="Times New Roman" w:cs="Times New Roman"/>
          <w:b/>
          <w:sz w:val="24"/>
          <w:szCs w:val="24"/>
        </w:rPr>
      </w:pPr>
    </w:p>
    <w:p w:rsidR="009C23A1" w:rsidRDefault="009C23A1" w:rsidP="009C23A1">
      <w:pPr>
        <w:pStyle w:val="aa"/>
        <w:jc w:val="center"/>
        <w:rPr>
          <w:rFonts w:ascii="Times New Roman" w:hAnsi="Times New Roman" w:cs="Times New Roman"/>
          <w:b/>
          <w:sz w:val="24"/>
          <w:szCs w:val="24"/>
        </w:rPr>
      </w:pPr>
    </w:p>
    <w:p w:rsidR="009C23A1" w:rsidRDefault="009C23A1" w:rsidP="009C23A1">
      <w:pPr>
        <w:pStyle w:val="aa"/>
        <w:jc w:val="center"/>
        <w:rPr>
          <w:rFonts w:ascii="Times New Roman" w:hAnsi="Times New Roman" w:cs="Times New Roman"/>
          <w:b/>
          <w:sz w:val="24"/>
          <w:szCs w:val="24"/>
        </w:rPr>
      </w:pPr>
    </w:p>
    <w:p w:rsidR="009C23A1" w:rsidRPr="006750BA" w:rsidRDefault="009C23A1" w:rsidP="009C23A1">
      <w:pPr>
        <w:pStyle w:val="aa"/>
        <w:jc w:val="center"/>
        <w:rPr>
          <w:rFonts w:ascii="Times New Roman" w:hAnsi="Times New Roman" w:cs="Times New Roman"/>
          <w:b/>
          <w:sz w:val="24"/>
          <w:szCs w:val="24"/>
        </w:rPr>
      </w:pPr>
      <w:r w:rsidRPr="006750BA">
        <w:rPr>
          <w:rFonts w:ascii="Times New Roman" w:hAnsi="Times New Roman" w:cs="Times New Roman"/>
          <w:b/>
          <w:sz w:val="24"/>
          <w:szCs w:val="24"/>
        </w:rPr>
        <w:lastRenderedPageBreak/>
        <w:t>Тематический план НОД.</w:t>
      </w:r>
    </w:p>
    <w:p w:rsidR="009C23A1" w:rsidRPr="000524FC" w:rsidRDefault="009C23A1" w:rsidP="009C23A1">
      <w:pPr>
        <w:pStyle w:val="aa"/>
        <w:jc w:val="center"/>
        <w:rPr>
          <w:rFonts w:ascii="Times New Roman" w:hAnsi="Times New Roman" w:cs="Times New Roman"/>
          <w:b/>
          <w:sz w:val="24"/>
          <w:szCs w:val="24"/>
        </w:rPr>
      </w:pPr>
      <w:r>
        <w:rPr>
          <w:rFonts w:ascii="Times New Roman" w:hAnsi="Times New Roman" w:cs="Times New Roman"/>
          <w:b/>
          <w:sz w:val="24"/>
          <w:szCs w:val="24"/>
        </w:rPr>
        <w:t>1 год обучения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84"/>
        <w:gridCol w:w="7387"/>
      </w:tblGrid>
      <w:tr w:rsidR="009C23A1" w:rsidRPr="00313186" w:rsidTr="00E70CFA">
        <w:trPr>
          <w:trHeight w:val="1260"/>
        </w:trPr>
        <w:tc>
          <w:tcPr>
            <w:tcW w:w="2235" w:type="dxa"/>
          </w:tcPr>
          <w:p w:rsidR="009C23A1" w:rsidRPr="00313186" w:rsidRDefault="009C23A1" w:rsidP="00E70CFA">
            <w:pPr>
              <w:pStyle w:val="aa"/>
              <w:jc w:val="center"/>
              <w:rPr>
                <w:rFonts w:ascii="Times New Roman" w:hAnsi="Times New Roman" w:cs="Times New Roman"/>
                <w:b/>
                <w:sz w:val="24"/>
                <w:szCs w:val="24"/>
              </w:rPr>
            </w:pPr>
          </w:p>
          <w:p w:rsidR="009C23A1" w:rsidRPr="00313186" w:rsidRDefault="009C23A1" w:rsidP="00E70CFA">
            <w:pPr>
              <w:pStyle w:val="aa"/>
              <w:jc w:val="center"/>
              <w:rPr>
                <w:rFonts w:ascii="Times New Roman" w:hAnsi="Times New Roman" w:cs="Times New Roman"/>
                <w:b/>
                <w:sz w:val="24"/>
                <w:szCs w:val="24"/>
              </w:rPr>
            </w:pPr>
            <w:r w:rsidRPr="00313186">
              <w:rPr>
                <w:rFonts w:ascii="Times New Roman" w:hAnsi="Times New Roman" w:cs="Times New Roman"/>
                <w:b/>
                <w:sz w:val="24"/>
                <w:szCs w:val="24"/>
              </w:rPr>
              <w:t>Сентябрь</w:t>
            </w:r>
          </w:p>
        </w:tc>
        <w:tc>
          <w:tcPr>
            <w:tcW w:w="7619" w:type="dxa"/>
          </w:tcPr>
          <w:p w:rsidR="009C23A1" w:rsidRPr="00313186" w:rsidRDefault="009C23A1" w:rsidP="009C23A1">
            <w:pPr>
              <w:pStyle w:val="aa"/>
              <w:numPr>
                <w:ilvl w:val="0"/>
                <w:numId w:val="2"/>
              </w:numPr>
              <w:rPr>
                <w:rFonts w:ascii="Times New Roman" w:hAnsi="Times New Roman" w:cs="Times New Roman"/>
                <w:sz w:val="24"/>
                <w:szCs w:val="24"/>
              </w:rPr>
            </w:pPr>
            <w:r w:rsidRPr="00313186">
              <w:rPr>
                <w:rFonts w:ascii="Times New Roman" w:hAnsi="Times New Roman" w:cs="Times New Roman"/>
                <w:sz w:val="24"/>
                <w:szCs w:val="24"/>
              </w:rPr>
              <w:t>Диагностика</w:t>
            </w:r>
          </w:p>
          <w:p w:rsidR="009C23A1" w:rsidRDefault="009C23A1" w:rsidP="009C23A1">
            <w:pPr>
              <w:pStyle w:val="aa"/>
              <w:numPr>
                <w:ilvl w:val="0"/>
                <w:numId w:val="2"/>
              </w:numPr>
              <w:rPr>
                <w:rFonts w:ascii="Times New Roman" w:hAnsi="Times New Roman" w:cs="Times New Roman"/>
                <w:sz w:val="24"/>
                <w:szCs w:val="24"/>
              </w:rPr>
            </w:pPr>
            <w:r>
              <w:rPr>
                <w:rFonts w:ascii="Times New Roman" w:hAnsi="Times New Roman" w:cs="Times New Roman"/>
                <w:sz w:val="24"/>
                <w:szCs w:val="24"/>
              </w:rPr>
              <w:t>Ознакомление с игровым полем и фишками. Объяснение правил игры</w:t>
            </w:r>
          </w:p>
          <w:p w:rsidR="009C23A1" w:rsidRDefault="009C23A1" w:rsidP="009C23A1">
            <w:pPr>
              <w:pStyle w:val="aa"/>
              <w:numPr>
                <w:ilvl w:val="0"/>
                <w:numId w:val="2"/>
              </w:numPr>
              <w:rPr>
                <w:rFonts w:ascii="Times New Roman" w:hAnsi="Times New Roman" w:cs="Times New Roman"/>
                <w:sz w:val="24"/>
                <w:szCs w:val="24"/>
              </w:rPr>
            </w:pPr>
            <w:r>
              <w:rPr>
                <w:rFonts w:ascii="Times New Roman" w:hAnsi="Times New Roman" w:cs="Times New Roman"/>
                <w:sz w:val="24"/>
                <w:szCs w:val="24"/>
              </w:rPr>
              <w:t xml:space="preserve">«Кот и мыши» по В.П. Федоровой (подвижный вариант) - ознакомление с игрой </w:t>
            </w:r>
          </w:p>
          <w:p w:rsidR="009C23A1" w:rsidRPr="00313186" w:rsidRDefault="009C23A1" w:rsidP="009C23A1">
            <w:pPr>
              <w:pStyle w:val="aa"/>
              <w:numPr>
                <w:ilvl w:val="0"/>
                <w:numId w:val="2"/>
              </w:numPr>
              <w:rPr>
                <w:rFonts w:ascii="Times New Roman" w:hAnsi="Times New Roman" w:cs="Times New Roman"/>
                <w:sz w:val="24"/>
                <w:szCs w:val="24"/>
              </w:rPr>
            </w:pPr>
            <w:r>
              <w:rPr>
                <w:rFonts w:ascii="Times New Roman" w:hAnsi="Times New Roman" w:cs="Times New Roman"/>
                <w:sz w:val="24"/>
                <w:szCs w:val="24"/>
              </w:rPr>
              <w:t>«Кот и мыши» по В.П. Федоровой (подвижный вариант) - закрепление игры</w:t>
            </w:r>
          </w:p>
        </w:tc>
      </w:tr>
      <w:tr w:rsidR="009C23A1" w:rsidRPr="00313186" w:rsidTr="00E70CFA">
        <w:tc>
          <w:tcPr>
            <w:tcW w:w="2235" w:type="dxa"/>
          </w:tcPr>
          <w:p w:rsidR="009C23A1" w:rsidRPr="00313186" w:rsidRDefault="009C23A1" w:rsidP="00E70CFA">
            <w:pPr>
              <w:suppressAutoHyphens/>
              <w:jc w:val="center"/>
              <w:rPr>
                <w:rFonts w:ascii="Times New Roman" w:hAnsi="Times New Roman" w:cs="Times New Roman"/>
                <w:b/>
                <w:sz w:val="24"/>
                <w:szCs w:val="24"/>
              </w:rPr>
            </w:pPr>
          </w:p>
          <w:p w:rsidR="009C23A1" w:rsidRPr="00313186" w:rsidRDefault="009C23A1" w:rsidP="00E70CFA">
            <w:pPr>
              <w:suppressAutoHyphens/>
              <w:jc w:val="center"/>
              <w:rPr>
                <w:rFonts w:ascii="Times New Roman" w:hAnsi="Times New Roman" w:cs="Times New Roman"/>
                <w:b/>
                <w:sz w:val="24"/>
                <w:szCs w:val="24"/>
              </w:rPr>
            </w:pPr>
            <w:r w:rsidRPr="00313186">
              <w:rPr>
                <w:rFonts w:ascii="Times New Roman" w:hAnsi="Times New Roman" w:cs="Times New Roman"/>
                <w:b/>
                <w:sz w:val="24"/>
                <w:szCs w:val="24"/>
              </w:rPr>
              <w:t>Октябрь</w:t>
            </w:r>
          </w:p>
        </w:tc>
        <w:tc>
          <w:tcPr>
            <w:tcW w:w="7619" w:type="dxa"/>
          </w:tcPr>
          <w:p w:rsidR="009C23A1" w:rsidRDefault="009C23A1" w:rsidP="009C23A1">
            <w:pPr>
              <w:pStyle w:val="aa"/>
              <w:numPr>
                <w:ilvl w:val="0"/>
                <w:numId w:val="3"/>
              </w:numPr>
              <w:rPr>
                <w:rFonts w:ascii="Times New Roman" w:hAnsi="Times New Roman" w:cs="Times New Roman"/>
                <w:sz w:val="24"/>
                <w:szCs w:val="24"/>
              </w:rPr>
            </w:pPr>
            <w:r>
              <w:rPr>
                <w:rFonts w:ascii="Times New Roman" w:hAnsi="Times New Roman" w:cs="Times New Roman"/>
                <w:sz w:val="24"/>
                <w:szCs w:val="24"/>
              </w:rPr>
              <w:t>«Охотники и зайцы» (подвижный вариант) - ознакомление с игрой</w:t>
            </w:r>
          </w:p>
          <w:p w:rsidR="009C23A1" w:rsidRDefault="009C23A1" w:rsidP="009C23A1">
            <w:pPr>
              <w:pStyle w:val="aa"/>
              <w:numPr>
                <w:ilvl w:val="0"/>
                <w:numId w:val="3"/>
              </w:numPr>
              <w:rPr>
                <w:rFonts w:ascii="Times New Roman" w:hAnsi="Times New Roman" w:cs="Times New Roman"/>
                <w:sz w:val="24"/>
                <w:szCs w:val="24"/>
              </w:rPr>
            </w:pPr>
            <w:r>
              <w:rPr>
                <w:rFonts w:ascii="Times New Roman" w:hAnsi="Times New Roman" w:cs="Times New Roman"/>
                <w:sz w:val="24"/>
                <w:szCs w:val="24"/>
              </w:rPr>
              <w:t>«Охотники и зайцы» (подвижный вариант)- закрепление игры</w:t>
            </w:r>
          </w:p>
          <w:p w:rsidR="009C23A1" w:rsidRDefault="009C23A1" w:rsidP="009C23A1">
            <w:pPr>
              <w:pStyle w:val="aa"/>
              <w:numPr>
                <w:ilvl w:val="0"/>
                <w:numId w:val="3"/>
              </w:numPr>
              <w:rPr>
                <w:rFonts w:ascii="Times New Roman" w:hAnsi="Times New Roman" w:cs="Times New Roman"/>
                <w:sz w:val="24"/>
                <w:szCs w:val="24"/>
              </w:rPr>
            </w:pPr>
            <w:r>
              <w:rPr>
                <w:rFonts w:ascii="Times New Roman" w:hAnsi="Times New Roman" w:cs="Times New Roman"/>
                <w:sz w:val="24"/>
                <w:szCs w:val="24"/>
              </w:rPr>
              <w:t>«Зайцы и лягушки» (РНС, подвижный вариант) – ознакомление с игрой</w:t>
            </w:r>
          </w:p>
          <w:p w:rsidR="009C23A1" w:rsidRPr="00313186" w:rsidRDefault="009C23A1" w:rsidP="009C23A1">
            <w:pPr>
              <w:pStyle w:val="aa"/>
              <w:numPr>
                <w:ilvl w:val="0"/>
                <w:numId w:val="3"/>
              </w:numPr>
              <w:rPr>
                <w:rFonts w:ascii="Times New Roman" w:hAnsi="Times New Roman" w:cs="Times New Roman"/>
                <w:sz w:val="24"/>
                <w:szCs w:val="24"/>
              </w:rPr>
            </w:pPr>
            <w:r>
              <w:rPr>
                <w:rFonts w:ascii="Times New Roman" w:hAnsi="Times New Roman" w:cs="Times New Roman"/>
                <w:sz w:val="24"/>
                <w:szCs w:val="24"/>
              </w:rPr>
              <w:t>«Зайцы и лягушки» (РНС, подвижный вариант) – закрепление игры</w:t>
            </w:r>
          </w:p>
        </w:tc>
      </w:tr>
      <w:tr w:rsidR="009C23A1" w:rsidRPr="00313186" w:rsidTr="00E70CFA">
        <w:tc>
          <w:tcPr>
            <w:tcW w:w="2235" w:type="dxa"/>
          </w:tcPr>
          <w:p w:rsidR="009C23A1" w:rsidRPr="00313186" w:rsidRDefault="009C23A1" w:rsidP="00E70CFA">
            <w:pPr>
              <w:suppressAutoHyphens/>
              <w:jc w:val="center"/>
              <w:rPr>
                <w:rFonts w:ascii="Times New Roman" w:hAnsi="Times New Roman" w:cs="Times New Roman"/>
                <w:b/>
                <w:sz w:val="24"/>
                <w:szCs w:val="24"/>
              </w:rPr>
            </w:pPr>
          </w:p>
          <w:p w:rsidR="009C23A1" w:rsidRPr="00313186" w:rsidRDefault="009C23A1" w:rsidP="00E70CFA">
            <w:pPr>
              <w:suppressAutoHyphens/>
              <w:jc w:val="center"/>
              <w:rPr>
                <w:rFonts w:ascii="Times New Roman" w:hAnsi="Times New Roman" w:cs="Times New Roman"/>
                <w:b/>
                <w:sz w:val="24"/>
                <w:szCs w:val="24"/>
              </w:rPr>
            </w:pPr>
            <w:r w:rsidRPr="00313186">
              <w:rPr>
                <w:rFonts w:ascii="Times New Roman" w:hAnsi="Times New Roman" w:cs="Times New Roman"/>
                <w:b/>
                <w:sz w:val="24"/>
                <w:szCs w:val="24"/>
              </w:rPr>
              <w:t>Ноябрь</w:t>
            </w:r>
          </w:p>
        </w:tc>
        <w:tc>
          <w:tcPr>
            <w:tcW w:w="7619" w:type="dxa"/>
          </w:tcPr>
          <w:p w:rsidR="009C23A1" w:rsidRDefault="009C23A1" w:rsidP="009C23A1">
            <w:pPr>
              <w:pStyle w:val="aa"/>
              <w:numPr>
                <w:ilvl w:val="0"/>
                <w:numId w:val="4"/>
              </w:numPr>
              <w:rPr>
                <w:rFonts w:ascii="Times New Roman" w:hAnsi="Times New Roman" w:cs="Times New Roman"/>
                <w:sz w:val="24"/>
                <w:szCs w:val="24"/>
              </w:rPr>
            </w:pPr>
            <w:r>
              <w:rPr>
                <w:rFonts w:ascii="Times New Roman" w:hAnsi="Times New Roman" w:cs="Times New Roman"/>
                <w:sz w:val="24"/>
                <w:szCs w:val="24"/>
              </w:rPr>
              <w:t>«Цыплята и ястреб» (подвижный вариант) – ознакомление</w:t>
            </w:r>
          </w:p>
          <w:p w:rsidR="009C23A1" w:rsidRDefault="009C23A1" w:rsidP="009C23A1">
            <w:pPr>
              <w:pStyle w:val="aa"/>
              <w:numPr>
                <w:ilvl w:val="0"/>
                <w:numId w:val="4"/>
              </w:numPr>
              <w:rPr>
                <w:rFonts w:ascii="Times New Roman" w:hAnsi="Times New Roman" w:cs="Times New Roman"/>
                <w:sz w:val="24"/>
                <w:szCs w:val="24"/>
              </w:rPr>
            </w:pPr>
            <w:r>
              <w:rPr>
                <w:rFonts w:ascii="Times New Roman" w:hAnsi="Times New Roman" w:cs="Times New Roman"/>
                <w:sz w:val="24"/>
                <w:szCs w:val="24"/>
              </w:rPr>
              <w:t>«Цыплята и ястреб» (настольный вариант) – закрепление</w:t>
            </w:r>
          </w:p>
          <w:p w:rsidR="009C23A1" w:rsidRDefault="009C23A1" w:rsidP="009C23A1">
            <w:pPr>
              <w:pStyle w:val="aa"/>
              <w:numPr>
                <w:ilvl w:val="0"/>
                <w:numId w:val="4"/>
              </w:numPr>
              <w:rPr>
                <w:rFonts w:ascii="Times New Roman" w:hAnsi="Times New Roman" w:cs="Times New Roman"/>
                <w:sz w:val="24"/>
                <w:szCs w:val="24"/>
              </w:rPr>
            </w:pPr>
            <w:r>
              <w:rPr>
                <w:rFonts w:ascii="Times New Roman" w:hAnsi="Times New Roman" w:cs="Times New Roman"/>
                <w:sz w:val="24"/>
                <w:szCs w:val="24"/>
              </w:rPr>
              <w:t>«Волк и козлята» (РНС, подвижный вариант) – ознакомление</w:t>
            </w:r>
          </w:p>
          <w:p w:rsidR="009C23A1" w:rsidRPr="00313186" w:rsidRDefault="009C23A1" w:rsidP="009C23A1">
            <w:pPr>
              <w:pStyle w:val="aa"/>
              <w:numPr>
                <w:ilvl w:val="0"/>
                <w:numId w:val="4"/>
              </w:numPr>
              <w:rPr>
                <w:rFonts w:ascii="Times New Roman" w:hAnsi="Times New Roman" w:cs="Times New Roman"/>
                <w:sz w:val="24"/>
                <w:szCs w:val="24"/>
              </w:rPr>
            </w:pPr>
            <w:r>
              <w:rPr>
                <w:rFonts w:ascii="Times New Roman" w:hAnsi="Times New Roman" w:cs="Times New Roman"/>
                <w:sz w:val="24"/>
                <w:szCs w:val="24"/>
              </w:rPr>
              <w:t>«Волк и козлята» (РНС, настольный вариант) – закрепление</w:t>
            </w:r>
          </w:p>
        </w:tc>
      </w:tr>
      <w:tr w:rsidR="009C23A1" w:rsidRPr="00313186" w:rsidTr="00E70CFA">
        <w:tc>
          <w:tcPr>
            <w:tcW w:w="2235" w:type="dxa"/>
          </w:tcPr>
          <w:p w:rsidR="009C23A1" w:rsidRPr="00313186" w:rsidRDefault="009C23A1" w:rsidP="00E70CFA">
            <w:pPr>
              <w:suppressAutoHyphens/>
              <w:jc w:val="center"/>
              <w:rPr>
                <w:rFonts w:ascii="Times New Roman" w:hAnsi="Times New Roman" w:cs="Times New Roman"/>
                <w:b/>
                <w:sz w:val="24"/>
                <w:szCs w:val="24"/>
              </w:rPr>
            </w:pPr>
          </w:p>
          <w:p w:rsidR="009C23A1" w:rsidRPr="00313186" w:rsidRDefault="009C23A1" w:rsidP="00E70CFA">
            <w:pPr>
              <w:suppressAutoHyphens/>
              <w:jc w:val="center"/>
              <w:rPr>
                <w:rFonts w:ascii="Times New Roman" w:hAnsi="Times New Roman" w:cs="Times New Roman"/>
                <w:b/>
                <w:sz w:val="24"/>
                <w:szCs w:val="24"/>
              </w:rPr>
            </w:pPr>
            <w:r w:rsidRPr="00313186">
              <w:rPr>
                <w:rFonts w:ascii="Times New Roman" w:hAnsi="Times New Roman" w:cs="Times New Roman"/>
                <w:b/>
                <w:sz w:val="24"/>
                <w:szCs w:val="24"/>
              </w:rPr>
              <w:t>Декабрь</w:t>
            </w:r>
          </w:p>
        </w:tc>
        <w:tc>
          <w:tcPr>
            <w:tcW w:w="7619" w:type="dxa"/>
          </w:tcPr>
          <w:p w:rsidR="009C23A1" w:rsidRDefault="009C23A1" w:rsidP="009C23A1">
            <w:pPr>
              <w:pStyle w:val="aa"/>
              <w:numPr>
                <w:ilvl w:val="0"/>
                <w:numId w:val="5"/>
              </w:numPr>
              <w:rPr>
                <w:rFonts w:ascii="Times New Roman" w:hAnsi="Times New Roman" w:cs="Times New Roman"/>
                <w:sz w:val="24"/>
                <w:szCs w:val="24"/>
              </w:rPr>
            </w:pPr>
            <w:r>
              <w:rPr>
                <w:rFonts w:ascii="Times New Roman" w:hAnsi="Times New Roman" w:cs="Times New Roman"/>
                <w:sz w:val="24"/>
                <w:szCs w:val="24"/>
              </w:rPr>
              <w:t>«Медведь в лесу» (подвижный вариант)</w:t>
            </w:r>
          </w:p>
          <w:p w:rsidR="009C23A1" w:rsidRDefault="009C23A1" w:rsidP="009C23A1">
            <w:pPr>
              <w:pStyle w:val="aa"/>
              <w:numPr>
                <w:ilvl w:val="0"/>
                <w:numId w:val="5"/>
              </w:numPr>
              <w:rPr>
                <w:rFonts w:ascii="Times New Roman" w:hAnsi="Times New Roman" w:cs="Times New Roman"/>
                <w:sz w:val="24"/>
                <w:szCs w:val="24"/>
              </w:rPr>
            </w:pPr>
            <w:r>
              <w:rPr>
                <w:rFonts w:ascii="Times New Roman" w:hAnsi="Times New Roman" w:cs="Times New Roman"/>
                <w:sz w:val="24"/>
                <w:szCs w:val="24"/>
              </w:rPr>
              <w:t>«Медведь в лесу» (настольный вариант)</w:t>
            </w:r>
          </w:p>
          <w:p w:rsidR="009C23A1" w:rsidRDefault="009C23A1" w:rsidP="009C23A1">
            <w:pPr>
              <w:pStyle w:val="aa"/>
              <w:numPr>
                <w:ilvl w:val="0"/>
                <w:numId w:val="5"/>
              </w:numPr>
              <w:rPr>
                <w:rFonts w:ascii="Times New Roman" w:hAnsi="Times New Roman" w:cs="Times New Roman"/>
                <w:sz w:val="24"/>
                <w:szCs w:val="24"/>
              </w:rPr>
            </w:pPr>
            <w:r>
              <w:rPr>
                <w:rFonts w:ascii="Times New Roman" w:hAnsi="Times New Roman" w:cs="Times New Roman"/>
                <w:sz w:val="24"/>
                <w:szCs w:val="24"/>
              </w:rPr>
              <w:t>«Гуси - лебеди» (РНС, подвижный вариант)</w:t>
            </w:r>
          </w:p>
          <w:p w:rsidR="009C23A1" w:rsidRPr="007B3C89" w:rsidRDefault="009C23A1" w:rsidP="009C23A1">
            <w:pPr>
              <w:pStyle w:val="aa"/>
              <w:numPr>
                <w:ilvl w:val="0"/>
                <w:numId w:val="5"/>
              </w:numPr>
              <w:rPr>
                <w:rFonts w:ascii="Times New Roman" w:hAnsi="Times New Roman" w:cs="Times New Roman"/>
                <w:sz w:val="24"/>
                <w:szCs w:val="24"/>
              </w:rPr>
            </w:pPr>
            <w:r>
              <w:rPr>
                <w:rFonts w:ascii="Times New Roman" w:hAnsi="Times New Roman" w:cs="Times New Roman"/>
                <w:sz w:val="24"/>
                <w:szCs w:val="24"/>
              </w:rPr>
              <w:t>«Гуси - лебеди» (РНС, настольный вариант)</w:t>
            </w:r>
          </w:p>
        </w:tc>
      </w:tr>
      <w:tr w:rsidR="009C23A1" w:rsidRPr="00313186" w:rsidTr="00E70CFA">
        <w:tc>
          <w:tcPr>
            <w:tcW w:w="2235" w:type="dxa"/>
          </w:tcPr>
          <w:p w:rsidR="009C23A1" w:rsidRPr="00313186" w:rsidRDefault="009C23A1" w:rsidP="00E70CFA">
            <w:pPr>
              <w:suppressAutoHyphens/>
              <w:jc w:val="center"/>
              <w:rPr>
                <w:rFonts w:ascii="Times New Roman" w:hAnsi="Times New Roman" w:cs="Times New Roman"/>
                <w:b/>
                <w:sz w:val="24"/>
                <w:szCs w:val="24"/>
              </w:rPr>
            </w:pPr>
          </w:p>
          <w:p w:rsidR="009C23A1" w:rsidRPr="00313186" w:rsidRDefault="009C23A1" w:rsidP="00E70CFA">
            <w:pPr>
              <w:suppressAutoHyphens/>
              <w:jc w:val="center"/>
              <w:rPr>
                <w:rFonts w:ascii="Times New Roman" w:hAnsi="Times New Roman" w:cs="Times New Roman"/>
                <w:b/>
                <w:sz w:val="24"/>
                <w:szCs w:val="24"/>
              </w:rPr>
            </w:pPr>
            <w:r w:rsidRPr="00313186">
              <w:rPr>
                <w:rFonts w:ascii="Times New Roman" w:hAnsi="Times New Roman" w:cs="Times New Roman"/>
                <w:b/>
                <w:sz w:val="24"/>
                <w:szCs w:val="24"/>
              </w:rPr>
              <w:t>Январь</w:t>
            </w:r>
          </w:p>
        </w:tc>
        <w:tc>
          <w:tcPr>
            <w:tcW w:w="7619" w:type="dxa"/>
          </w:tcPr>
          <w:p w:rsidR="009C23A1" w:rsidRDefault="009C23A1" w:rsidP="009C23A1">
            <w:pPr>
              <w:pStyle w:val="aa"/>
              <w:numPr>
                <w:ilvl w:val="0"/>
                <w:numId w:val="14"/>
              </w:numPr>
              <w:rPr>
                <w:rFonts w:ascii="Times New Roman" w:hAnsi="Times New Roman" w:cs="Times New Roman"/>
                <w:sz w:val="24"/>
                <w:szCs w:val="24"/>
              </w:rPr>
            </w:pPr>
            <w:r>
              <w:rPr>
                <w:rFonts w:ascii="Times New Roman" w:hAnsi="Times New Roman" w:cs="Times New Roman"/>
                <w:sz w:val="24"/>
                <w:szCs w:val="24"/>
              </w:rPr>
              <w:t xml:space="preserve"> «Пастух и коровы» (настольный вариант)</w:t>
            </w:r>
          </w:p>
          <w:p w:rsidR="009C23A1" w:rsidRDefault="009C23A1" w:rsidP="009C23A1">
            <w:pPr>
              <w:pStyle w:val="aa"/>
              <w:numPr>
                <w:ilvl w:val="0"/>
                <w:numId w:val="14"/>
              </w:numPr>
              <w:rPr>
                <w:rFonts w:ascii="Times New Roman" w:hAnsi="Times New Roman" w:cs="Times New Roman"/>
                <w:sz w:val="24"/>
                <w:szCs w:val="24"/>
              </w:rPr>
            </w:pPr>
            <w:r>
              <w:rPr>
                <w:rFonts w:ascii="Times New Roman" w:hAnsi="Times New Roman" w:cs="Times New Roman"/>
                <w:sz w:val="24"/>
                <w:szCs w:val="24"/>
              </w:rPr>
              <w:t>«Пастух и коровы» (подвижный вариант)</w:t>
            </w:r>
          </w:p>
          <w:p w:rsidR="009C23A1" w:rsidRDefault="009C23A1" w:rsidP="009C23A1">
            <w:pPr>
              <w:pStyle w:val="aa"/>
              <w:numPr>
                <w:ilvl w:val="0"/>
                <w:numId w:val="14"/>
              </w:numPr>
              <w:rPr>
                <w:rFonts w:ascii="Times New Roman" w:hAnsi="Times New Roman" w:cs="Times New Roman"/>
                <w:sz w:val="24"/>
                <w:szCs w:val="24"/>
              </w:rPr>
            </w:pPr>
            <w:r>
              <w:rPr>
                <w:rFonts w:ascii="Times New Roman" w:hAnsi="Times New Roman" w:cs="Times New Roman"/>
                <w:sz w:val="24"/>
                <w:szCs w:val="24"/>
              </w:rPr>
              <w:t>«Почему сова мышей ловит» (РНС, подвижный вариант)</w:t>
            </w:r>
          </w:p>
          <w:p w:rsidR="009C23A1" w:rsidRPr="007B3C89" w:rsidRDefault="009C23A1" w:rsidP="009C23A1">
            <w:pPr>
              <w:pStyle w:val="aa"/>
              <w:numPr>
                <w:ilvl w:val="0"/>
                <w:numId w:val="14"/>
              </w:numPr>
              <w:rPr>
                <w:rFonts w:ascii="Times New Roman" w:hAnsi="Times New Roman" w:cs="Times New Roman"/>
                <w:sz w:val="24"/>
                <w:szCs w:val="24"/>
              </w:rPr>
            </w:pPr>
            <w:r>
              <w:rPr>
                <w:rFonts w:ascii="Times New Roman" w:hAnsi="Times New Roman" w:cs="Times New Roman"/>
                <w:sz w:val="24"/>
                <w:szCs w:val="24"/>
              </w:rPr>
              <w:t>Игра - соревнование</w:t>
            </w:r>
          </w:p>
        </w:tc>
      </w:tr>
      <w:tr w:rsidR="009C23A1" w:rsidRPr="00313186" w:rsidTr="00E70CFA">
        <w:tc>
          <w:tcPr>
            <w:tcW w:w="2235" w:type="dxa"/>
            <w:tcBorders>
              <w:top w:val="single" w:sz="4" w:space="0" w:color="auto"/>
              <w:left w:val="single" w:sz="4" w:space="0" w:color="auto"/>
              <w:bottom w:val="single" w:sz="4" w:space="0" w:color="auto"/>
              <w:right w:val="single" w:sz="4" w:space="0" w:color="auto"/>
            </w:tcBorders>
          </w:tcPr>
          <w:p w:rsidR="009C23A1" w:rsidRPr="00313186" w:rsidRDefault="009C23A1" w:rsidP="00E70CFA">
            <w:pPr>
              <w:suppressAutoHyphens/>
              <w:jc w:val="center"/>
              <w:rPr>
                <w:rFonts w:ascii="Times New Roman" w:hAnsi="Times New Roman" w:cs="Times New Roman"/>
                <w:b/>
                <w:sz w:val="24"/>
                <w:szCs w:val="24"/>
              </w:rPr>
            </w:pPr>
            <w:r w:rsidRPr="00313186">
              <w:rPr>
                <w:rFonts w:ascii="Times New Roman" w:hAnsi="Times New Roman" w:cs="Times New Roman"/>
                <w:b/>
                <w:sz w:val="24"/>
                <w:szCs w:val="24"/>
              </w:rPr>
              <w:t>Февраль</w:t>
            </w:r>
          </w:p>
        </w:tc>
        <w:tc>
          <w:tcPr>
            <w:tcW w:w="7619" w:type="dxa"/>
            <w:tcBorders>
              <w:top w:val="single" w:sz="4" w:space="0" w:color="auto"/>
              <w:left w:val="single" w:sz="4" w:space="0" w:color="auto"/>
              <w:bottom w:val="single" w:sz="4" w:space="0" w:color="auto"/>
              <w:right w:val="single" w:sz="4" w:space="0" w:color="auto"/>
            </w:tcBorders>
          </w:tcPr>
          <w:p w:rsidR="009C23A1" w:rsidRDefault="009C23A1" w:rsidP="009C23A1">
            <w:pPr>
              <w:pStyle w:val="aa"/>
              <w:numPr>
                <w:ilvl w:val="0"/>
                <w:numId w:val="6"/>
              </w:numPr>
              <w:rPr>
                <w:rFonts w:ascii="Times New Roman" w:hAnsi="Times New Roman" w:cs="Times New Roman"/>
                <w:sz w:val="24"/>
                <w:szCs w:val="24"/>
              </w:rPr>
            </w:pPr>
            <w:r>
              <w:rPr>
                <w:rFonts w:ascii="Times New Roman" w:hAnsi="Times New Roman" w:cs="Times New Roman"/>
                <w:sz w:val="24"/>
                <w:szCs w:val="24"/>
              </w:rPr>
              <w:t>«Кот и мыши» по З.Ф. Федоровой (настольный вариант)</w:t>
            </w:r>
          </w:p>
          <w:p w:rsidR="009C23A1" w:rsidRDefault="009C23A1" w:rsidP="009C23A1">
            <w:pPr>
              <w:pStyle w:val="aa"/>
              <w:numPr>
                <w:ilvl w:val="0"/>
                <w:numId w:val="6"/>
              </w:numPr>
              <w:rPr>
                <w:rFonts w:ascii="Times New Roman" w:hAnsi="Times New Roman" w:cs="Times New Roman"/>
                <w:sz w:val="24"/>
                <w:szCs w:val="24"/>
              </w:rPr>
            </w:pPr>
            <w:r>
              <w:rPr>
                <w:rFonts w:ascii="Times New Roman" w:hAnsi="Times New Roman" w:cs="Times New Roman"/>
                <w:sz w:val="24"/>
                <w:szCs w:val="24"/>
              </w:rPr>
              <w:t>«Кот и мыши» по З.Ф. Федоровой (подвижный вариант)</w:t>
            </w:r>
          </w:p>
          <w:p w:rsidR="009C23A1" w:rsidRDefault="009C23A1" w:rsidP="009C23A1">
            <w:pPr>
              <w:pStyle w:val="aa"/>
              <w:numPr>
                <w:ilvl w:val="0"/>
                <w:numId w:val="6"/>
              </w:numPr>
              <w:rPr>
                <w:rFonts w:ascii="Times New Roman" w:hAnsi="Times New Roman" w:cs="Times New Roman"/>
                <w:sz w:val="24"/>
                <w:szCs w:val="24"/>
              </w:rPr>
            </w:pPr>
            <w:r>
              <w:rPr>
                <w:rFonts w:ascii="Times New Roman" w:hAnsi="Times New Roman" w:cs="Times New Roman"/>
                <w:sz w:val="24"/>
                <w:szCs w:val="24"/>
              </w:rPr>
              <w:t>«Пчелки» (подвижный вариант)</w:t>
            </w:r>
          </w:p>
          <w:p w:rsidR="009C23A1" w:rsidRPr="007B3C89" w:rsidRDefault="009C23A1" w:rsidP="009C23A1">
            <w:pPr>
              <w:pStyle w:val="aa"/>
              <w:numPr>
                <w:ilvl w:val="0"/>
                <w:numId w:val="6"/>
              </w:numPr>
              <w:rPr>
                <w:rFonts w:ascii="Times New Roman" w:hAnsi="Times New Roman" w:cs="Times New Roman"/>
                <w:sz w:val="24"/>
                <w:szCs w:val="24"/>
              </w:rPr>
            </w:pPr>
            <w:r>
              <w:rPr>
                <w:rFonts w:ascii="Times New Roman" w:hAnsi="Times New Roman" w:cs="Times New Roman"/>
                <w:sz w:val="24"/>
                <w:szCs w:val="24"/>
              </w:rPr>
              <w:t>«Пчелки» (настольный вариант)</w:t>
            </w:r>
          </w:p>
        </w:tc>
      </w:tr>
      <w:tr w:rsidR="009C23A1" w:rsidRPr="00313186" w:rsidTr="00E70CFA">
        <w:tc>
          <w:tcPr>
            <w:tcW w:w="2235" w:type="dxa"/>
            <w:tcBorders>
              <w:top w:val="single" w:sz="4" w:space="0" w:color="auto"/>
              <w:left w:val="single" w:sz="4" w:space="0" w:color="auto"/>
              <w:bottom w:val="single" w:sz="4" w:space="0" w:color="auto"/>
              <w:right w:val="single" w:sz="4" w:space="0" w:color="auto"/>
            </w:tcBorders>
          </w:tcPr>
          <w:p w:rsidR="009C23A1" w:rsidRPr="00313186" w:rsidRDefault="009C23A1" w:rsidP="00E70CFA">
            <w:pPr>
              <w:suppressAutoHyphens/>
              <w:rPr>
                <w:rFonts w:ascii="Times New Roman" w:hAnsi="Times New Roman" w:cs="Times New Roman"/>
                <w:b/>
                <w:sz w:val="24"/>
                <w:szCs w:val="24"/>
              </w:rPr>
            </w:pPr>
          </w:p>
          <w:p w:rsidR="009C23A1" w:rsidRPr="00313186" w:rsidRDefault="009C23A1" w:rsidP="00E70CFA">
            <w:pPr>
              <w:suppressAutoHyphens/>
              <w:jc w:val="center"/>
              <w:rPr>
                <w:rFonts w:ascii="Times New Roman" w:hAnsi="Times New Roman" w:cs="Times New Roman"/>
                <w:b/>
                <w:sz w:val="24"/>
                <w:szCs w:val="24"/>
              </w:rPr>
            </w:pPr>
            <w:r w:rsidRPr="00313186">
              <w:rPr>
                <w:rFonts w:ascii="Times New Roman" w:hAnsi="Times New Roman" w:cs="Times New Roman"/>
                <w:b/>
                <w:sz w:val="24"/>
                <w:szCs w:val="24"/>
              </w:rPr>
              <w:t>Март</w:t>
            </w:r>
          </w:p>
        </w:tc>
        <w:tc>
          <w:tcPr>
            <w:tcW w:w="7619" w:type="dxa"/>
            <w:tcBorders>
              <w:top w:val="single" w:sz="4" w:space="0" w:color="auto"/>
              <w:left w:val="single" w:sz="4" w:space="0" w:color="auto"/>
              <w:bottom w:val="single" w:sz="4" w:space="0" w:color="auto"/>
              <w:right w:val="single" w:sz="4" w:space="0" w:color="auto"/>
            </w:tcBorders>
          </w:tcPr>
          <w:p w:rsidR="009C23A1" w:rsidRDefault="009C23A1" w:rsidP="009C23A1">
            <w:pPr>
              <w:pStyle w:val="aa"/>
              <w:numPr>
                <w:ilvl w:val="0"/>
                <w:numId w:val="7"/>
              </w:numPr>
              <w:rPr>
                <w:rFonts w:ascii="Times New Roman" w:hAnsi="Times New Roman" w:cs="Times New Roman"/>
                <w:sz w:val="24"/>
                <w:szCs w:val="24"/>
              </w:rPr>
            </w:pPr>
            <w:r>
              <w:rPr>
                <w:rFonts w:ascii="Times New Roman" w:hAnsi="Times New Roman" w:cs="Times New Roman"/>
                <w:sz w:val="24"/>
                <w:szCs w:val="24"/>
              </w:rPr>
              <w:t>«Заюшкина избушка» (РНС, подвижный вариант)</w:t>
            </w:r>
          </w:p>
          <w:p w:rsidR="009C23A1" w:rsidRDefault="009C23A1" w:rsidP="009C23A1">
            <w:pPr>
              <w:pStyle w:val="aa"/>
              <w:numPr>
                <w:ilvl w:val="0"/>
                <w:numId w:val="7"/>
              </w:numPr>
              <w:rPr>
                <w:rFonts w:ascii="Times New Roman" w:hAnsi="Times New Roman" w:cs="Times New Roman"/>
                <w:sz w:val="24"/>
                <w:szCs w:val="24"/>
              </w:rPr>
            </w:pPr>
            <w:r>
              <w:rPr>
                <w:rFonts w:ascii="Times New Roman" w:hAnsi="Times New Roman" w:cs="Times New Roman"/>
                <w:sz w:val="24"/>
                <w:szCs w:val="24"/>
              </w:rPr>
              <w:t>«Заюшкина избушка» (РНС, настольный вариант)</w:t>
            </w:r>
          </w:p>
          <w:p w:rsidR="009C23A1" w:rsidRDefault="009C23A1" w:rsidP="009C23A1">
            <w:pPr>
              <w:pStyle w:val="aa"/>
              <w:numPr>
                <w:ilvl w:val="0"/>
                <w:numId w:val="7"/>
              </w:numPr>
              <w:rPr>
                <w:rFonts w:ascii="Times New Roman" w:hAnsi="Times New Roman" w:cs="Times New Roman"/>
                <w:sz w:val="24"/>
                <w:szCs w:val="24"/>
              </w:rPr>
            </w:pPr>
            <w:r>
              <w:rPr>
                <w:rFonts w:ascii="Times New Roman" w:hAnsi="Times New Roman" w:cs="Times New Roman"/>
                <w:sz w:val="24"/>
                <w:szCs w:val="24"/>
              </w:rPr>
              <w:t>«Охотник и белки» по А.А. Белолюбской (подвижный вариант)</w:t>
            </w:r>
          </w:p>
          <w:p w:rsidR="009C23A1" w:rsidRPr="0059036E" w:rsidRDefault="009C23A1" w:rsidP="009C23A1">
            <w:pPr>
              <w:pStyle w:val="aa"/>
              <w:numPr>
                <w:ilvl w:val="0"/>
                <w:numId w:val="7"/>
              </w:numPr>
              <w:rPr>
                <w:rFonts w:ascii="Times New Roman" w:hAnsi="Times New Roman" w:cs="Times New Roman"/>
                <w:sz w:val="24"/>
                <w:szCs w:val="24"/>
              </w:rPr>
            </w:pPr>
            <w:r>
              <w:rPr>
                <w:rFonts w:ascii="Times New Roman" w:hAnsi="Times New Roman" w:cs="Times New Roman"/>
                <w:sz w:val="24"/>
                <w:szCs w:val="24"/>
              </w:rPr>
              <w:t>«Охотник и белки» по А.А. Белолюбской (настольный вариант)</w:t>
            </w:r>
          </w:p>
        </w:tc>
      </w:tr>
      <w:tr w:rsidR="009C23A1" w:rsidRPr="00313186" w:rsidTr="00E70CFA">
        <w:tc>
          <w:tcPr>
            <w:tcW w:w="2235" w:type="dxa"/>
            <w:tcBorders>
              <w:top w:val="single" w:sz="4" w:space="0" w:color="auto"/>
              <w:left w:val="single" w:sz="4" w:space="0" w:color="auto"/>
              <w:bottom w:val="single" w:sz="4" w:space="0" w:color="auto"/>
              <w:right w:val="single" w:sz="4" w:space="0" w:color="auto"/>
            </w:tcBorders>
          </w:tcPr>
          <w:p w:rsidR="009C23A1" w:rsidRPr="00313186" w:rsidRDefault="009C23A1" w:rsidP="00E70CFA">
            <w:pPr>
              <w:suppressAutoHyphens/>
              <w:rPr>
                <w:rFonts w:ascii="Times New Roman" w:hAnsi="Times New Roman" w:cs="Times New Roman"/>
                <w:b/>
                <w:sz w:val="24"/>
                <w:szCs w:val="24"/>
              </w:rPr>
            </w:pPr>
          </w:p>
          <w:p w:rsidR="009C23A1" w:rsidRPr="00313186" w:rsidRDefault="009C23A1" w:rsidP="00E70CFA">
            <w:pPr>
              <w:suppressAutoHyphens/>
              <w:jc w:val="center"/>
              <w:rPr>
                <w:rFonts w:ascii="Times New Roman" w:hAnsi="Times New Roman" w:cs="Times New Roman"/>
                <w:b/>
                <w:sz w:val="24"/>
                <w:szCs w:val="24"/>
              </w:rPr>
            </w:pPr>
            <w:r w:rsidRPr="00313186">
              <w:rPr>
                <w:rFonts w:ascii="Times New Roman" w:hAnsi="Times New Roman" w:cs="Times New Roman"/>
                <w:b/>
                <w:sz w:val="24"/>
                <w:szCs w:val="24"/>
              </w:rPr>
              <w:t>Апрель</w:t>
            </w:r>
          </w:p>
        </w:tc>
        <w:tc>
          <w:tcPr>
            <w:tcW w:w="7619" w:type="dxa"/>
            <w:tcBorders>
              <w:top w:val="single" w:sz="4" w:space="0" w:color="auto"/>
              <w:left w:val="single" w:sz="4" w:space="0" w:color="auto"/>
              <w:bottom w:val="single" w:sz="4" w:space="0" w:color="auto"/>
              <w:right w:val="single" w:sz="4" w:space="0" w:color="auto"/>
            </w:tcBorders>
          </w:tcPr>
          <w:p w:rsidR="009C23A1" w:rsidRDefault="009C23A1" w:rsidP="009C23A1">
            <w:pPr>
              <w:pStyle w:val="aa"/>
              <w:numPr>
                <w:ilvl w:val="0"/>
                <w:numId w:val="8"/>
              </w:numPr>
              <w:rPr>
                <w:rFonts w:ascii="Times New Roman" w:hAnsi="Times New Roman" w:cs="Times New Roman"/>
                <w:sz w:val="24"/>
                <w:szCs w:val="24"/>
              </w:rPr>
            </w:pPr>
            <w:r>
              <w:rPr>
                <w:rFonts w:ascii="Times New Roman" w:hAnsi="Times New Roman" w:cs="Times New Roman"/>
                <w:sz w:val="24"/>
                <w:szCs w:val="24"/>
              </w:rPr>
              <w:t>«Дети и медведь» по В.П. Васильевой (настольный вариант)</w:t>
            </w:r>
          </w:p>
          <w:p w:rsidR="009C23A1" w:rsidRDefault="009C23A1" w:rsidP="009C23A1">
            <w:pPr>
              <w:pStyle w:val="aa"/>
              <w:numPr>
                <w:ilvl w:val="0"/>
                <w:numId w:val="8"/>
              </w:numPr>
              <w:rPr>
                <w:rFonts w:ascii="Times New Roman" w:hAnsi="Times New Roman" w:cs="Times New Roman"/>
                <w:sz w:val="24"/>
                <w:szCs w:val="24"/>
              </w:rPr>
            </w:pPr>
            <w:r>
              <w:rPr>
                <w:rFonts w:ascii="Times New Roman" w:hAnsi="Times New Roman" w:cs="Times New Roman"/>
                <w:sz w:val="24"/>
                <w:szCs w:val="24"/>
              </w:rPr>
              <w:t>«Дети и медведь» по В.П. Васильевой (подвижный вариант)</w:t>
            </w:r>
          </w:p>
          <w:p w:rsidR="009C23A1" w:rsidRDefault="009C23A1" w:rsidP="009C23A1">
            <w:pPr>
              <w:pStyle w:val="aa"/>
              <w:numPr>
                <w:ilvl w:val="0"/>
                <w:numId w:val="8"/>
              </w:numPr>
              <w:rPr>
                <w:rFonts w:ascii="Times New Roman" w:hAnsi="Times New Roman" w:cs="Times New Roman"/>
                <w:sz w:val="24"/>
                <w:szCs w:val="24"/>
              </w:rPr>
            </w:pPr>
            <w:r>
              <w:rPr>
                <w:rFonts w:ascii="Times New Roman" w:hAnsi="Times New Roman" w:cs="Times New Roman"/>
                <w:sz w:val="24"/>
                <w:szCs w:val="24"/>
              </w:rPr>
              <w:t>«Цыплята и собачка» (подвижный вариант)</w:t>
            </w:r>
          </w:p>
          <w:p w:rsidR="009C23A1" w:rsidRPr="0059036E" w:rsidRDefault="009C23A1" w:rsidP="009C23A1">
            <w:pPr>
              <w:pStyle w:val="aa"/>
              <w:numPr>
                <w:ilvl w:val="0"/>
                <w:numId w:val="8"/>
              </w:numPr>
              <w:rPr>
                <w:rFonts w:ascii="Times New Roman" w:hAnsi="Times New Roman" w:cs="Times New Roman"/>
                <w:sz w:val="24"/>
                <w:szCs w:val="24"/>
              </w:rPr>
            </w:pPr>
            <w:r>
              <w:rPr>
                <w:rFonts w:ascii="Times New Roman" w:hAnsi="Times New Roman" w:cs="Times New Roman"/>
                <w:sz w:val="24"/>
                <w:szCs w:val="24"/>
              </w:rPr>
              <w:t>«Цыплята и собачка» (настольный вариант)</w:t>
            </w:r>
          </w:p>
        </w:tc>
      </w:tr>
      <w:tr w:rsidR="009C23A1" w:rsidRPr="00313186" w:rsidTr="00E70CFA">
        <w:tc>
          <w:tcPr>
            <w:tcW w:w="2235" w:type="dxa"/>
            <w:tcBorders>
              <w:top w:val="single" w:sz="4" w:space="0" w:color="auto"/>
              <w:left w:val="single" w:sz="4" w:space="0" w:color="auto"/>
              <w:bottom w:val="single" w:sz="4" w:space="0" w:color="auto"/>
              <w:right w:val="single" w:sz="4" w:space="0" w:color="auto"/>
            </w:tcBorders>
          </w:tcPr>
          <w:p w:rsidR="009C23A1" w:rsidRPr="00313186" w:rsidRDefault="009C23A1" w:rsidP="00E70CFA">
            <w:pPr>
              <w:suppressAutoHyphens/>
              <w:jc w:val="center"/>
              <w:rPr>
                <w:rFonts w:ascii="Times New Roman" w:hAnsi="Times New Roman" w:cs="Times New Roman"/>
                <w:b/>
                <w:sz w:val="24"/>
                <w:szCs w:val="24"/>
              </w:rPr>
            </w:pPr>
            <w:r w:rsidRPr="00313186">
              <w:rPr>
                <w:rFonts w:ascii="Times New Roman" w:hAnsi="Times New Roman" w:cs="Times New Roman"/>
                <w:b/>
                <w:sz w:val="24"/>
                <w:szCs w:val="24"/>
              </w:rPr>
              <w:t>Май</w:t>
            </w:r>
          </w:p>
        </w:tc>
        <w:tc>
          <w:tcPr>
            <w:tcW w:w="7619" w:type="dxa"/>
            <w:tcBorders>
              <w:top w:val="single" w:sz="4" w:space="0" w:color="auto"/>
              <w:left w:val="single" w:sz="4" w:space="0" w:color="auto"/>
              <w:bottom w:val="single" w:sz="4" w:space="0" w:color="auto"/>
              <w:right w:val="single" w:sz="4" w:space="0" w:color="auto"/>
            </w:tcBorders>
          </w:tcPr>
          <w:p w:rsidR="009C23A1" w:rsidRDefault="009C23A1" w:rsidP="009C23A1">
            <w:pPr>
              <w:pStyle w:val="aa"/>
              <w:numPr>
                <w:ilvl w:val="0"/>
                <w:numId w:val="15"/>
              </w:numPr>
              <w:rPr>
                <w:rFonts w:ascii="Times New Roman" w:hAnsi="Times New Roman" w:cs="Times New Roman"/>
                <w:sz w:val="24"/>
                <w:szCs w:val="24"/>
              </w:rPr>
            </w:pPr>
            <w:r>
              <w:rPr>
                <w:rFonts w:ascii="Times New Roman" w:hAnsi="Times New Roman" w:cs="Times New Roman"/>
                <w:sz w:val="24"/>
                <w:szCs w:val="24"/>
              </w:rPr>
              <w:t>«Лягушки и вороны» по Е.Г. Кривогорницыной (настольный вариант)</w:t>
            </w:r>
          </w:p>
          <w:p w:rsidR="009C23A1" w:rsidRDefault="009C23A1" w:rsidP="009C23A1">
            <w:pPr>
              <w:pStyle w:val="aa"/>
              <w:numPr>
                <w:ilvl w:val="0"/>
                <w:numId w:val="15"/>
              </w:numPr>
              <w:rPr>
                <w:rFonts w:ascii="Times New Roman" w:hAnsi="Times New Roman" w:cs="Times New Roman"/>
                <w:sz w:val="24"/>
                <w:szCs w:val="24"/>
              </w:rPr>
            </w:pPr>
            <w:r>
              <w:rPr>
                <w:rFonts w:ascii="Times New Roman" w:hAnsi="Times New Roman" w:cs="Times New Roman"/>
                <w:sz w:val="24"/>
                <w:szCs w:val="24"/>
              </w:rPr>
              <w:t xml:space="preserve">Турнир с родителями    </w:t>
            </w:r>
          </w:p>
          <w:p w:rsidR="009C23A1" w:rsidRPr="00313186" w:rsidRDefault="009C23A1" w:rsidP="00E70CFA">
            <w:pPr>
              <w:pStyle w:val="aa"/>
              <w:ind w:left="765"/>
              <w:rPr>
                <w:rFonts w:ascii="Times New Roman" w:hAnsi="Times New Roman" w:cs="Times New Roman"/>
                <w:sz w:val="24"/>
                <w:szCs w:val="24"/>
              </w:rPr>
            </w:pPr>
            <w:r w:rsidRPr="00313186">
              <w:rPr>
                <w:rFonts w:ascii="Times New Roman" w:hAnsi="Times New Roman" w:cs="Times New Roman"/>
                <w:sz w:val="24"/>
                <w:szCs w:val="24"/>
              </w:rPr>
              <w:t>3 – 4.  Диагностика</w:t>
            </w:r>
          </w:p>
        </w:tc>
      </w:tr>
    </w:tbl>
    <w:p w:rsidR="009C23A1" w:rsidRPr="00D261A4" w:rsidRDefault="009C23A1" w:rsidP="009C23A1">
      <w:pPr>
        <w:suppressAutoHyphens/>
        <w:rPr>
          <w:rFonts w:ascii="Bookman Old Style" w:hAnsi="Bookman Old Style"/>
          <w:sz w:val="20"/>
          <w:szCs w:val="20"/>
        </w:rPr>
      </w:pPr>
    </w:p>
    <w:p w:rsidR="009C23A1" w:rsidRDefault="009C23A1" w:rsidP="009C23A1">
      <w:pPr>
        <w:pStyle w:val="aa"/>
        <w:jc w:val="center"/>
        <w:rPr>
          <w:rFonts w:ascii="Times New Roman" w:hAnsi="Times New Roman" w:cs="Times New Roman"/>
          <w:b/>
          <w:sz w:val="24"/>
          <w:szCs w:val="24"/>
        </w:rPr>
      </w:pPr>
    </w:p>
    <w:p w:rsidR="009C23A1" w:rsidRDefault="009C23A1" w:rsidP="009C23A1">
      <w:pPr>
        <w:pStyle w:val="aa"/>
        <w:jc w:val="center"/>
        <w:rPr>
          <w:rFonts w:ascii="Times New Roman" w:hAnsi="Times New Roman" w:cs="Times New Roman"/>
          <w:b/>
          <w:sz w:val="24"/>
          <w:szCs w:val="24"/>
        </w:rPr>
      </w:pPr>
    </w:p>
    <w:p w:rsidR="009C23A1" w:rsidRDefault="009C23A1" w:rsidP="009C23A1">
      <w:pPr>
        <w:pStyle w:val="aa"/>
        <w:jc w:val="center"/>
        <w:rPr>
          <w:rFonts w:ascii="Times New Roman" w:hAnsi="Times New Roman" w:cs="Times New Roman"/>
          <w:b/>
          <w:sz w:val="24"/>
          <w:szCs w:val="24"/>
        </w:rPr>
      </w:pPr>
    </w:p>
    <w:p w:rsidR="009C23A1" w:rsidRDefault="009C23A1" w:rsidP="009C23A1">
      <w:pPr>
        <w:pStyle w:val="aa"/>
        <w:jc w:val="center"/>
        <w:rPr>
          <w:rFonts w:ascii="Times New Roman" w:hAnsi="Times New Roman" w:cs="Times New Roman"/>
          <w:b/>
          <w:sz w:val="24"/>
          <w:szCs w:val="24"/>
        </w:rPr>
      </w:pPr>
    </w:p>
    <w:p w:rsidR="009C23A1" w:rsidRDefault="009C23A1" w:rsidP="009C23A1">
      <w:pPr>
        <w:pStyle w:val="aa"/>
        <w:jc w:val="center"/>
        <w:rPr>
          <w:rFonts w:ascii="Times New Roman" w:hAnsi="Times New Roman" w:cs="Times New Roman"/>
          <w:b/>
          <w:sz w:val="24"/>
          <w:szCs w:val="24"/>
        </w:rPr>
      </w:pPr>
      <w:r>
        <w:rPr>
          <w:rFonts w:ascii="Times New Roman" w:hAnsi="Times New Roman" w:cs="Times New Roman"/>
          <w:b/>
          <w:sz w:val="24"/>
          <w:szCs w:val="24"/>
        </w:rPr>
        <w:lastRenderedPageBreak/>
        <w:t>Тематический план НОД</w:t>
      </w:r>
      <w:r w:rsidRPr="001138B8">
        <w:rPr>
          <w:rFonts w:ascii="Times New Roman" w:hAnsi="Times New Roman" w:cs="Times New Roman"/>
          <w:b/>
          <w:sz w:val="24"/>
          <w:szCs w:val="24"/>
        </w:rPr>
        <w:t>.</w:t>
      </w:r>
    </w:p>
    <w:p w:rsidR="009C23A1" w:rsidRPr="000524FC" w:rsidRDefault="009C23A1" w:rsidP="009C23A1">
      <w:pPr>
        <w:pStyle w:val="aa"/>
        <w:jc w:val="center"/>
        <w:rPr>
          <w:rFonts w:ascii="Times New Roman" w:hAnsi="Times New Roman" w:cs="Times New Roman"/>
          <w:b/>
          <w:sz w:val="24"/>
          <w:szCs w:val="24"/>
        </w:rPr>
      </w:pPr>
      <w:r>
        <w:rPr>
          <w:rFonts w:ascii="Times New Roman" w:hAnsi="Times New Roman" w:cs="Times New Roman"/>
          <w:b/>
          <w:sz w:val="24"/>
          <w:szCs w:val="24"/>
        </w:rPr>
        <w:t>2 год обучения</w:t>
      </w:r>
    </w:p>
    <w:p w:rsidR="009C23A1" w:rsidRDefault="009C23A1" w:rsidP="009C23A1">
      <w:pPr>
        <w:suppressAutoHyphens/>
        <w:jc w:val="center"/>
        <w:rPr>
          <w:rFonts w:ascii="Bookman Old Style" w:hAnsi="Bookman Old Style"/>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88"/>
        <w:gridCol w:w="7383"/>
      </w:tblGrid>
      <w:tr w:rsidR="009C23A1" w:rsidRPr="00313186" w:rsidTr="00E70CFA">
        <w:tc>
          <w:tcPr>
            <w:tcW w:w="2235" w:type="dxa"/>
          </w:tcPr>
          <w:p w:rsidR="009C23A1" w:rsidRPr="00313186" w:rsidRDefault="009C23A1" w:rsidP="00E70CFA">
            <w:pPr>
              <w:pStyle w:val="aa"/>
              <w:jc w:val="center"/>
              <w:rPr>
                <w:rFonts w:ascii="Times New Roman" w:hAnsi="Times New Roman" w:cs="Times New Roman"/>
                <w:b/>
                <w:sz w:val="24"/>
                <w:szCs w:val="24"/>
              </w:rPr>
            </w:pPr>
          </w:p>
          <w:p w:rsidR="009C23A1" w:rsidRPr="00313186" w:rsidRDefault="009C23A1" w:rsidP="00E70CFA">
            <w:pPr>
              <w:pStyle w:val="aa"/>
              <w:jc w:val="center"/>
              <w:rPr>
                <w:rFonts w:ascii="Times New Roman" w:hAnsi="Times New Roman" w:cs="Times New Roman"/>
                <w:b/>
                <w:sz w:val="24"/>
                <w:szCs w:val="24"/>
              </w:rPr>
            </w:pPr>
            <w:r w:rsidRPr="00313186">
              <w:rPr>
                <w:rFonts w:ascii="Times New Roman" w:hAnsi="Times New Roman" w:cs="Times New Roman"/>
                <w:b/>
                <w:sz w:val="24"/>
                <w:szCs w:val="24"/>
              </w:rPr>
              <w:t>Сентябрь</w:t>
            </w:r>
          </w:p>
        </w:tc>
        <w:tc>
          <w:tcPr>
            <w:tcW w:w="7619" w:type="dxa"/>
          </w:tcPr>
          <w:p w:rsidR="009C23A1" w:rsidRPr="00313186" w:rsidRDefault="009C23A1" w:rsidP="00E70CFA">
            <w:pPr>
              <w:pStyle w:val="aa"/>
              <w:ind w:left="720"/>
              <w:rPr>
                <w:rFonts w:ascii="Times New Roman" w:hAnsi="Times New Roman" w:cs="Times New Roman"/>
                <w:sz w:val="24"/>
                <w:szCs w:val="24"/>
              </w:rPr>
            </w:pPr>
            <w:r>
              <w:rPr>
                <w:rFonts w:ascii="Times New Roman" w:hAnsi="Times New Roman" w:cs="Times New Roman"/>
                <w:sz w:val="24"/>
                <w:szCs w:val="24"/>
              </w:rPr>
              <w:t xml:space="preserve">1 – 2. </w:t>
            </w:r>
            <w:r w:rsidRPr="00313186">
              <w:rPr>
                <w:rFonts w:ascii="Times New Roman" w:hAnsi="Times New Roman" w:cs="Times New Roman"/>
                <w:sz w:val="24"/>
                <w:szCs w:val="24"/>
              </w:rPr>
              <w:t>Диагностика</w:t>
            </w:r>
          </w:p>
          <w:p w:rsidR="009C23A1" w:rsidRDefault="009C23A1" w:rsidP="009C23A1">
            <w:pPr>
              <w:pStyle w:val="aa"/>
              <w:numPr>
                <w:ilvl w:val="0"/>
                <w:numId w:val="15"/>
              </w:numPr>
              <w:rPr>
                <w:rFonts w:ascii="Times New Roman" w:hAnsi="Times New Roman" w:cs="Times New Roman"/>
                <w:sz w:val="24"/>
                <w:szCs w:val="24"/>
              </w:rPr>
            </w:pPr>
            <w:r>
              <w:rPr>
                <w:rFonts w:ascii="Times New Roman" w:hAnsi="Times New Roman" w:cs="Times New Roman"/>
                <w:sz w:val="24"/>
                <w:szCs w:val="24"/>
              </w:rPr>
              <w:t>«Кот и мышки» по Р.В. Аммосовой (настольный вариант)</w:t>
            </w:r>
          </w:p>
          <w:p w:rsidR="009C23A1" w:rsidRPr="00DC001A" w:rsidRDefault="009C23A1" w:rsidP="009C23A1">
            <w:pPr>
              <w:pStyle w:val="aa"/>
              <w:numPr>
                <w:ilvl w:val="0"/>
                <w:numId w:val="15"/>
              </w:numPr>
              <w:rPr>
                <w:rFonts w:ascii="Times New Roman" w:hAnsi="Times New Roman" w:cs="Times New Roman"/>
                <w:sz w:val="24"/>
                <w:szCs w:val="24"/>
              </w:rPr>
            </w:pPr>
            <w:r>
              <w:rPr>
                <w:rFonts w:ascii="Times New Roman" w:hAnsi="Times New Roman" w:cs="Times New Roman"/>
                <w:sz w:val="24"/>
                <w:szCs w:val="24"/>
              </w:rPr>
              <w:t>«Кот и мышки» по Р.В. Аммосовой (подвижный вариант)</w:t>
            </w:r>
          </w:p>
        </w:tc>
      </w:tr>
      <w:tr w:rsidR="009C23A1" w:rsidRPr="00313186" w:rsidTr="00E70CFA">
        <w:tc>
          <w:tcPr>
            <w:tcW w:w="2235" w:type="dxa"/>
          </w:tcPr>
          <w:p w:rsidR="009C23A1" w:rsidRPr="00313186" w:rsidRDefault="009C23A1" w:rsidP="00E70CFA">
            <w:pPr>
              <w:pStyle w:val="aa"/>
              <w:jc w:val="center"/>
              <w:rPr>
                <w:rFonts w:ascii="Times New Roman" w:hAnsi="Times New Roman" w:cs="Times New Roman"/>
                <w:b/>
                <w:sz w:val="24"/>
                <w:szCs w:val="24"/>
              </w:rPr>
            </w:pPr>
          </w:p>
          <w:p w:rsidR="009C23A1" w:rsidRPr="00313186" w:rsidRDefault="009C23A1" w:rsidP="00E70CFA">
            <w:pPr>
              <w:pStyle w:val="aa"/>
              <w:jc w:val="center"/>
              <w:rPr>
                <w:rFonts w:ascii="Times New Roman" w:hAnsi="Times New Roman" w:cs="Times New Roman"/>
                <w:b/>
                <w:sz w:val="24"/>
                <w:szCs w:val="24"/>
              </w:rPr>
            </w:pPr>
            <w:r w:rsidRPr="00313186">
              <w:rPr>
                <w:rFonts w:ascii="Times New Roman" w:hAnsi="Times New Roman" w:cs="Times New Roman"/>
                <w:b/>
                <w:sz w:val="24"/>
                <w:szCs w:val="24"/>
              </w:rPr>
              <w:t>Октябрь</w:t>
            </w:r>
          </w:p>
        </w:tc>
        <w:tc>
          <w:tcPr>
            <w:tcW w:w="7619" w:type="dxa"/>
          </w:tcPr>
          <w:p w:rsidR="009C23A1" w:rsidRPr="00313186" w:rsidRDefault="009C23A1" w:rsidP="009C23A1">
            <w:pPr>
              <w:pStyle w:val="aa"/>
              <w:numPr>
                <w:ilvl w:val="0"/>
                <w:numId w:val="9"/>
              </w:numPr>
              <w:rPr>
                <w:rFonts w:ascii="Times New Roman" w:hAnsi="Times New Roman" w:cs="Times New Roman"/>
                <w:sz w:val="24"/>
                <w:szCs w:val="24"/>
              </w:rPr>
            </w:pPr>
            <w:r>
              <w:rPr>
                <w:rFonts w:ascii="Times New Roman" w:hAnsi="Times New Roman" w:cs="Times New Roman"/>
                <w:sz w:val="24"/>
                <w:szCs w:val="24"/>
              </w:rPr>
              <w:t>«Игрушки» (настольный вариант)</w:t>
            </w:r>
          </w:p>
          <w:p w:rsidR="009C23A1" w:rsidRPr="00313186" w:rsidRDefault="009C23A1" w:rsidP="009C23A1">
            <w:pPr>
              <w:pStyle w:val="aa"/>
              <w:numPr>
                <w:ilvl w:val="0"/>
                <w:numId w:val="9"/>
              </w:numPr>
              <w:rPr>
                <w:rFonts w:ascii="Times New Roman" w:hAnsi="Times New Roman" w:cs="Times New Roman"/>
                <w:sz w:val="24"/>
                <w:szCs w:val="24"/>
              </w:rPr>
            </w:pPr>
            <w:r>
              <w:rPr>
                <w:rFonts w:ascii="Times New Roman" w:hAnsi="Times New Roman" w:cs="Times New Roman"/>
                <w:sz w:val="24"/>
                <w:szCs w:val="24"/>
              </w:rPr>
              <w:t>«Игрушки» (подвижный вариант)</w:t>
            </w:r>
          </w:p>
          <w:p w:rsidR="009C23A1" w:rsidRPr="00313186" w:rsidRDefault="009C23A1" w:rsidP="009C23A1">
            <w:pPr>
              <w:pStyle w:val="aa"/>
              <w:numPr>
                <w:ilvl w:val="0"/>
                <w:numId w:val="9"/>
              </w:numPr>
              <w:rPr>
                <w:rFonts w:ascii="Times New Roman" w:hAnsi="Times New Roman" w:cs="Times New Roman"/>
                <w:sz w:val="24"/>
                <w:szCs w:val="24"/>
              </w:rPr>
            </w:pPr>
            <w:r>
              <w:rPr>
                <w:rFonts w:ascii="Times New Roman" w:hAnsi="Times New Roman" w:cs="Times New Roman"/>
                <w:sz w:val="24"/>
                <w:szCs w:val="24"/>
              </w:rPr>
              <w:t>«Лиса и котята» (настольный вариант)</w:t>
            </w:r>
          </w:p>
          <w:p w:rsidR="009C23A1" w:rsidRPr="00DC001A" w:rsidRDefault="009C23A1" w:rsidP="009C23A1">
            <w:pPr>
              <w:pStyle w:val="aa"/>
              <w:numPr>
                <w:ilvl w:val="0"/>
                <w:numId w:val="9"/>
              </w:numPr>
              <w:rPr>
                <w:rFonts w:ascii="Times New Roman" w:hAnsi="Times New Roman" w:cs="Times New Roman"/>
                <w:sz w:val="24"/>
                <w:szCs w:val="24"/>
              </w:rPr>
            </w:pPr>
            <w:r>
              <w:rPr>
                <w:rFonts w:ascii="Times New Roman" w:hAnsi="Times New Roman" w:cs="Times New Roman"/>
                <w:sz w:val="24"/>
                <w:szCs w:val="24"/>
              </w:rPr>
              <w:t>«Лиса и котята» (настольный вариант)</w:t>
            </w:r>
          </w:p>
        </w:tc>
      </w:tr>
      <w:tr w:rsidR="009C23A1" w:rsidRPr="00313186" w:rsidTr="00E70CFA">
        <w:tc>
          <w:tcPr>
            <w:tcW w:w="2235" w:type="dxa"/>
          </w:tcPr>
          <w:p w:rsidR="009C23A1" w:rsidRPr="00313186" w:rsidRDefault="009C23A1" w:rsidP="00E70CFA">
            <w:pPr>
              <w:pStyle w:val="aa"/>
              <w:jc w:val="center"/>
              <w:rPr>
                <w:rFonts w:ascii="Times New Roman" w:hAnsi="Times New Roman" w:cs="Times New Roman"/>
                <w:b/>
                <w:sz w:val="24"/>
                <w:szCs w:val="24"/>
              </w:rPr>
            </w:pPr>
          </w:p>
          <w:p w:rsidR="009C23A1" w:rsidRPr="00313186" w:rsidRDefault="009C23A1" w:rsidP="00E70CFA">
            <w:pPr>
              <w:pStyle w:val="aa"/>
              <w:jc w:val="center"/>
              <w:rPr>
                <w:rFonts w:ascii="Times New Roman" w:hAnsi="Times New Roman" w:cs="Times New Roman"/>
                <w:b/>
                <w:sz w:val="24"/>
                <w:szCs w:val="24"/>
              </w:rPr>
            </w:pPr>
            <w:r w:rsidRPr="00313186">
              <w:rPr>
                <w:rFonts w:ascii="Times New Roman" w:hAnsi="Times New Roman" w:cs="Times New Roman"/>
                <w:b/>
                <w:sz w:val="24"/>
                <w:szCs w:val="24"/>
              </w:rPr>
              <w:t>Ноябрь</w:t>
            </w:r>
          </w:p>
        </w:tc>
        <w:tc>
          <w:tcPr>
            <w:tcW w:w="7619" w:type="dxa"/>
          </w:tcPr>
          <w:p w:rsidR="009C23A1" w:rsidRDefault="009C23A1" w:rsidP="009C23A1">
            <w:pPr>
              <w:pStyle w:val="aa"/>
              <w:numPr>
                <w:ilvl w:val="0"/>
                <w:numId w:val="10"/>
              </w:numPr>
              <w:rPr>
                <w:rFonts w:ascii="Times New Roman" w:hAnsi="Times New Roman" w:cs="Times New Roman"/>
                <w:sz w:val="24"/>
                <w:szCs w:val="24"/>
              </w:rPr>
            </w:pPr>
            <w:r>
              <w:rPr>
                <w:rFonts w:ascii="Times New Roman" w:hAnsi="Times New Roman" w:cs="Times New Roman"/>
                <w:sz w:val="24"/>
                <w:szCs w:val="24"/>
              </w:rPr>
              <w:t>«Чей голос?» (настольный вариант)</w:t>
            </w:r>
          </w:p>
          <w:p w:rsidR="009C23A1" w:rsidRDefault="009C23A1" w:rsidP="009C23A1">
            <w:pPr>
              <w:pStyle w:val="aa"/>
              <w:numPr>
                <w:ilvl w:val="0"/>
                <w:numId w:val="10"/>
              </w:numPr>
              <w:rPr>
                <w:rFonts w:ascii="Times New Roman" w:hAnsi="Times New Roman" w:cs="Times New Roman"/>
                <w:sz w:val="24"/>
                <w:szCs w:val="24"/>
              </w:rPr>
            </w:pPr>
            <w:r>
              <w:rPr>
                <w:rFonts w:ascii="Times New Roman" w:hAnsi="Times New Roman" w:cs="Times New Roman"/>
                <w:sz w:val="24"/>
                <w:szCs w:val="24"/>
              </w:rPr>
              <w:t>«Чей голос?» (подвижный вариант)</w:t>
            </w:r>
          </w:p>
          <w:p w:rsidR="009C23A1" w:rsidRDefault="009C23A1" w:rsidP="009C23A1">
            <w:pPr>
              <w:pStyle w:val="aa"/>
              <w:numPr>
                <w:ilvl w:val="0"/>
                <w:numId w:val="10"/>
              </w:numPr>
              <w:rPr>
                <w:rFonts w:ascii="Times New Roman" w:hAnsi="Times New Roman" w:cs="Times New Roman"/>
                <w:sz w:val="24"/>
                <w:szCs w:val="24"/>
              </w:rPr>
            </w:pPr>
            <w:r>
              <w:rPr>
                <w:rFonts w:ascii="Times New Roman" w:hAnsi="Times New Roman" w:cs="Times New Roman"/>
                <w:sz w:val="24"/>
                <w:szCs w:val="24"/>
              </w:rPr>
              <w:t>«Коза - дереза» (РНС, подвижный вариант)</w:t>
            </w:r>
          </w:p>
          <w:p w:rsidR="009C23A1" w:rsidRPr="00DC001A" w:rsidRDefault="009C23A1" w:rsidP="009C23A1">
            <w:pPr>
              <w:pStyle w:val="aa"/>
              <w:numPr>
                <w:ilvl w:val="0"/>
                <w:numId w:val="10"/>
              </w:numPr>
              <w:rPr>
                <w:rFonts w:ascii="Times New Roman" w:hAnsi="Times New Roman" w:cs="Times New Roman"/>
                <w:sz w:val="24"/>
                <w:szCs w:val="24"/>
              </w:rPr>
            </w:pPr>
            <w:r>
              <w:rPr>
                <w:rFonts w:ascii="Times New Roman" w:hAnsi="Times New Roman" w:cs="Times New Roman"/>
                <w:sz w:val="24"/>
                <w:szCs w:val="24"/>
              </w:rPr>
              <w:t>«Коза - дереза» (РНС, настольный вариант)</w:t>
            </w:r>
          </w:p>
        </w:tc>
      </w:tr>
      <w:tr w:rsidR="009C23A1" w:rsidRPr="00313186" w:rsidTr="00E70CFA">
        <w:tc>
          <w:tcPr>
            <w:tcW w:w="2235" w:type="dxa"/>
          </w:tcPr>
          <w:p w:rsidR="009C23A1" w:rsidRPr="00313186" w:rsidRDefault="009C23A1" w:rsidP="00E70CFA">
            <w:pPr>
              <w:pStyle w:val="aa"/>
              <w:jc w:val="center"/>
              <w:rPr>
                <w:rFonts w:ascii="Times New Roman" w:hAnsi="Times New Roman" w:cs="Times New Roman"/>
                <w:b/>
                <w:sz w:val="24"/>
                <w:szCs w:val="24"/>
              </w:rPr>
            </w:pPr>
          </w:p>
          <w:p w:rsidR="009C23A1" w:rsidRPr="00313186" w:rsidRDefault="009C23A1" w:rsidP="00E70CFA">
            <w:pPr>
              <w:pStyle w:val="aa"/>
              <w:jc w:val="center"/>
              <w:rPr>
                <w:rFonts w:ascii="Times New Roman" w:hAnsi="Times New Roman" w:cs="Times New Roman"/>
                <w:b/>
                <w:sz w:val="24"/>
                <w:szCs w:val="24"/>
              </w:rPr>
            </w:pPr>
            <w:r w:rsidRPr="00313186">
              <w:rPr>
                <w:rFonts w:ascii="Times New Roman" w:hAnsi="Times New Roman" w:cs="Times New Roman"/>
                <w:b/>
                <w:sz w:val="24"/>
                <w:szCs w:val="24"/>
              </w:rPr>
              <w:t>Декабрь</w:t>
            </w:r>
          </w:p>
        </w:tc>
        <w:tc>
          <w:tcPr>
            <w:tcW w:w="7619" w:type="dxa"/>
          </w:tcPr>
          <w:p w:rsidR="009C23A1" w:rsidRDefault="009C23A1" w:rsidP="009C23A1">
            <w:pPr>
              <w:pStyle w:val="aa"/>
              <w:numPr>
                <w:ilvl w:val="0"/>
                <w:numId w:val="16"/>
              </w:numPr>
              <w:rPr>
                <w:rFonts w:ascii="Times New Roman" w:hAnsi="Times New Roman" w:cs="Times New Roman"/>
                <w:sz w:val="24"/>
                <w:szCs w:val="24"/>
              </w:rPr>
            </w:pPr>
            <w:r>
              <w:rPr>
                <w:rFonts w:ascii="Times New Roman" w:hAnsi="Times New Roman" w:cs="Times New Roman"/>
                <w:sz w:val="24"/>
                <w:szCs w:val="24"/>
              </w:rPr>
              <w:t>«За бурундуками» (настольный вариант)</w:t>
            </w:r>
          </w:p>
          <w:p w:rsidR="009C23A1" w:rsidRDefault="009C23A1" w:rsidP="009C23A1">
            <w:pPr>
              <w:pStyle w:val="aa"/>
              <w:numPr>
                <w:ilvl w:val="0"/>
                <w:numId w:val="16"/>
              </w:numPr>
              <w:rPr>
                <w:rFonts w:ascii="Times New Roman" w:hAnsi="Times New Roman" w:cs="Times New Roman"/>
                <w:sz w:val="24"/>
                <w:szCs w:val="24"/>
              </w:rPr>
            </w:pPr>
            <w:r>
              <w:rPr>
                <w:rFonts w:ascii="Times New Roman" w:hAnsi="Times New Roman" w:cs="Times New Roman"/>
                <w:sz w:val="24"/>
                <w:szCs w:val="24"/>
              </w:rPr>
              <w:t>«Ястреб и утки» (настольный вариант)</w:t>
            </w:r>
          </w:p>
          <w:p w:rsidR="009C23A1" w:rsidRDefault="009C23A1" w:rsidP="009C23A1">
            <w:pPr>
              <w:pStyle w:val="aa"/>
              <w:numPr>
                <w:ilvl w:val="0"/>
                <w:numId w:val="16"/>
              </w:numPr>
              <w:rPr>
                <w:rFonts w:ascii="Times New Roman" w:hAnsi="Times New Roman" w:cs="Times New Roman"/>
                <w:sz w:val="24"/>
                <w:szCs w:val="24"/>
              </w:rPr>
            </w:pPr>
            <w:r>
              <w:rPr>
                <w:rFonts w:ascii="Times New Roman" w:hAnsi="Times New Roman" w:cs="Times New Roman"/>
                <w:sz w:val="24"/>
                <w:szCs w:val="24"/>
              </w:rPr>
              <w:t>«Караси и щука» (настольный вариант)</w:t>
            </w:r>
          </w:p>
          <w:p w:rsidR="009C23A1" w:rsidRPr="00BC1F45" w:rsidRDefault="009C23A1" w:rsidP="009C23A1">
            <w:pPr>
              <w:pStyle w:val="aa"/>
              <w:numPr>
                <w:ilvl w:val="0"/>
                <w:numId w:val="16"/>
              </w:numPr>
              <w:rPr>
                <w:rFonts w:ascii="Times New Roman" w:hAnsi="Times New Roman" w:cs="Times New Roman"/>
                <w:sz w:val="24"/>
                <w:szCs w:val="24"/>
              </w:rPr>
            </w:pPr>
            <w:r>
              <w:rPr>
                <w:rFonts w:ascii="Times New Roman" w:hAnsi="Times New Roman" w:cs="Times New Roman"/>
                <w:sz w:val="24"/>
                <w:szCs w:val="24"/>
              </w:rPr>
              <w:t>«Караси и щука» (подвижный вариант)</w:t>
            </w:r>
          </w:p>
        </w:tc>
      </w:tr>
      <w:tr w:rsidR="009C23A1" w:rsidRPr="00313186" w:rsidTr="00E70CFA">
        <w:tc>
          <w:tcPr>
            <w:tcW w:w="2235" w:type="dxa"/>
          </w:tcPr>
          <w:p w:rsidR="009C23A1" w:rsidRPr="00313186" w:rsidRDefault="009C23A1" w:rsidP="00E70CFA">
            <w:pPr>
              <w:pStyle w:val="aa"/>
              <w:jc w:val="center"/>
              <w:rPr>
                <w:rFonts w:ascii="Times New Roman" w:hAnsi="Times New Roman" w:cs="Times New Roman"/>
                <w:b/>
                <w:sz w:val="24"/>
                <w:szCs w:val="24"/>
              </w:rPr>
            </w:pPr>
          </w:p>
          <w:p w:rsidR="009C23A1" w:rsidRPr="00313186" w:rsidRDefault="009C23A1" w:rsidP="00E70CFA">
            <w:pPr>
              <w:pStyle w:val="aa"/>
              <w:jc w:val="center"/>
              <w:rPr>
                <w:rFonts w:ascii="Times New Roman" w:hAnsi="Times New Roman" w:cs="Times New Roman"/>
                <w:b/>
                <w:sz w:val="24"/>
                <w:szCs w:val="24"/>
              </w:rPr>
            </w:pPr>
            <w:r w:rsidRPr="00313186">
              <w:rPr>
                <w:rFonts w:ascii="Times New Roman" w:hAnsi="Times New Roman" w:cs="Times New Roman"/>
                <w:b/>
                <w:sz w:val="24"/>
                <w:szCs w:val="24"/>
              </w:rPr>
              <w:t>Январь</w:t>
            </w:r>
          </w:p>
        </w:tc>
        <w:tc>
          <w:tcPr>
            <w:tcW w:w="7619" w:type="dxa"/>
          </w:tcPr>
          <w:p w:rsidR="009C23A1" w:rsidRDefault="009C23A1" w:rsidP="009C23A1">
            <w:pPr>
              <w:pStyle w:val="aa"/>
              <w:numPr>
                <w:ilvl w:val="0"/>
                <w:numId w:val="17"/>
              </w:numPr>
              <w:rPr>
                <w:rFonts w:ascii="Times New Roman" w:hAnsi="Times New Roman" w:cs="Times New Roman"/>
                <w:sz w:val="24"/>
                <w:szCs w:val="24"/>
              </w:rPr>
            </w:pPr>
            <w:r>
              <w:rPr>
                <w:rFonts w:ascii="Times New Roman" w:hAnsi="Times New Roman" w:cs="Times New Roman"/>
                <w:sz w:val="24"/>
                <w:szCs w:val="24"/>
              </w:rPr>
              <w:t>«Рыбак» по Р.В. Аммосовой (настольный вариант)</w:t>
            </w:r>
          </w:p>
          <w:p w:rsidR="009C23A1" w:rsidRDefault="009C23A1" w:rsidP="009C23A1">
            <w:pPr>
              <w:pStyle w:val="aa"/>
              <w:numPr>
                <w:ilvl w:val="0"/>
                <w:numId w:val="17"/>
              </w:numPr>
              <w:rPr>
                <w:rFonts w:ascii="Times New Roman" w:hAnsi="Times New Roman" w:cs="Times New Roman"/>
                <w:sz w:val="24"/>
                <w:szCs w:val="24"/>
              </w:rPr>
            </w:pPr>
            <w:r>
              <w:rPr>
                <w:rFonts w:ascii="Times New Roman" w:hAnsi="Times New Roman" w:cs="Times New Roman"/>
                <w:sz w:val="24"/>
                <w:szCs w:val="24"/>
              </w:rPr>
              <w:t>«Лиса и дрозд» (РНС, настольный вариант)</w:t>
            </w:r>
          </w:p>
          <w:p w:rsidR="009C23A1" w:rsidRPr="00BC1F45" w:rsidRDefault="009C23A1" w:rsidP="009C23A1">
            <w:pPr>
              <w:pStyle w:val="aa"/>
              <w:numPr>
                <w:ilvl w:val="0"/>
                <w:numId w:val="17"/>
              </w:numPr>
              <w:rPr>
                <w:rFonts w:ascii="Times New Roman" w:hAnsi="Times New Roman" w:cs="Times New Roman"/>
                <w:sz w:val="24"/>
                <w:szCs w:val="24"/>
              </w:rPr>
            </w:pPr>
            <w:r>
              <w:rPr>
                <w:rFonts w:ascii="Times New Roman" w:hAnsi="Times New Roman" w:cs="Times New Roman"/>
                <w:sz w:val="24"/>
                <w:szCs w:val="24"/>
              </w:rPr>
              <w:t>Соревнование среди детей</w:t>
            </w:r>
          </w:p>
        </w:tc>
      </w:tr>
      <w:tr w:rsidR="009C23A1" w:rsidRPr="00313186" w:rsidTr="00E70CFA">
        <w:tc>
          <w:tcPr>
            <w:tcW w:w="2235" w:type="dxa"/>
          </w:tcPr>
          <w:p w:rsidR="009C23A1" w:rsidRPr="00313186" w:rsidRDefault="009C23A1" w:rsidP="00E70CFA">
            <w:pPr>
              <w:pStyle w:val="aa"/>
              <w:jc w:val="center"/>
              <w:rPr>
                <w:rFonts w:ascii="Times New Roman" w:hAnsi="Times New Roman" w:cs="Times New Roman"/>
                <w:b/>
                <w:sz w:val="24"/>
                <w:szCs w:val="24"/>
              </w:rPr>
            </w:pPr>
          </w:p>
          <w:p w:rsidR="009C23A1" w:rsidRPr="00313186" w:rsidRDefault="009C23A1" w:rsidP="00E70CFA">
            <w:pPr>
              <w:pStyle w:val="aa"/>
              <w:jc w:val="center"/>
              <w:rPr>
                <w:rFonts w:ascii="Times New Roman" w:hAnsi="Times New Roman" w:cs="Times New Roman"/>
                <w:b/>
                <w:sz w:val="24"/>
                <w:szCs w:val="24"/>
              </w:rPr>
            </w:pPr>
            <w:r w:rsidRPr="00313186">
              <w:rPr>
                <w:rFonts w:ascii="Times New Roman" w:hAnsi="Times New Roman" w:cs="Times New Roman"/>
                <w:b/>
                <w:sz w:val="24"/>
                <w:szCs w:val="24"/>
              </w:rPr>
              <w:t>Февраль</w:t>
            </w:r>
          </w:p>
        </w:tc>
        <w:tc>
          <w:tcPr>
            <w:tcW w:w="7619" w:type="dxa"/>
          </w:tcPr>
          <w:p w:rsidR="009C23A1" w:rsidRDefault="009C23A1" w:rsidP="009C23A1">
            <w:pPr>
              <w:pStyle w:val="aa"/>
              <w:numPr>
                <w:ilvl w:val="0"/>
                <w:numId w:val="11"/>
              </w:numPr>
              <w:rPr>
                <w:rFonts w:ascii="Times New Roman" w:hAnsi="Times New Roman" w:cs="Times New Roman"/>
                <w:sz w:val="24"/>
                <w:szCs w:val="24"/>
              </w:rPr>
            </w:pPr>
            <w:r>
              <w:rPr>
                <w:rFonts w:ascii="Times New Roman" w:hAnsi="Times New Roman" w:cs="Times New Roman"/>
                <w:sz w:val="24"/>
                <w:szCs w:val="24"/>
              </w:rPr>
              <w:t>«Сокол и лиса» (настольный вариант)</w:t>
            </w:r>
          </w:p>
          <w:p w:rsidR="009C23A1" w:rsidRDefault="009C23A1" w:rsidP="009C23A1">
            <w:pPr>
              <w:pStyle w:val="aa"/>
              <w:numPr>
                <w:ilvl w:val="0"/>
                <w:numId w:val="11"/>
              </w:numPr>
              <w:rPr>
                <w:rFonts w:ascii="Times New Roman" w:hAnsi="Times New Roman" w:cs="Times New Roman"/>
                <w:sz w:val="24"/>
                <w:szCs w:val="24"/>
              </w:rPr>
            </w:pPr>
            <w:r>
              <w:rPr>
                <w:rFonts w:ascii="Times New Roman" w:hAnsi="Times New Roman" w:cs="Times New Roman"/>
                <w:sz w:val="24"/>
                <w:szCs w:val="24"/>
              </w:rPr>
              <w:t>«Снегурушка и лиса» (РНС, настольный вариант)</w:t>
            </w:r>
          </w:p>
          <w:p w:rsidR="009C23A1" w:rsidRDefault="009C23A1" w:rsidP="009C23A1">
            <w:pPr>
              <w:pStyle w:val="aa"/>
              <w:numPr>
                <w:ilvl w:val="0"/>
                <w:numId w:val="11"/>
              </w:numPr>
              <w:rPr>
                <w:rFonts w:ascii="Times New Roman" w:hAnsi="Times New Roman" w:cs="Times New Roman"/>
                <w:sz w:val="24"/>
                <w:szCs w:val="24"/>
              </w:rPr>
            </w:pPr>
            <w:r>
              <w:rPr>
                <w:rFonts w:ascii="Times New Roman" w:hAnsi="Times New Roman" w:cs="Times New Roman"/>
                <w:sz w:val="24"/>
                <w:szCs w:val="24"/>
              </w:rPr>
              <w:t>«Снегурушка и лиса» (РНС, подвижный вариант)</w:t>
            </w:r>
          </w:p>
          <w:p w:rsidR="009C23A1" w:rsidRPr="00313186" w:rsidRDefault="009C23A1" w:rsidP="009C23A1">
            <w:pPr>
              <w:pStyle w:val="aa"/>
              <w:numPr>
                <w:ilvl w:val="0"/>
                <w:numId w:val="11"/>
              </w:numPr>
              <w:rPr>
                <w:rFonts w:ascii="Times New Roman" w:hAnsi="Times New Roman" w:cs="Times New Roman"/>
                <w:sz w:val="24"/>
                <w:szCs w:val="24"/>
              </w:rPr>
            </w:pPr>
            <w:r>
              <w:rPr>
                <w:rFonts w:ascii="Times New Roman" w:hAnsi="Times New Roman" w:cs="Times New Roman"/>
                <w:sz w:val="24"/>
                <w:szCs w:val="24"/>
              </w:rPr>
              <w:t>«Сокол и лиса» (подвижный вариант)</w:t>
            </w:r>
          </w:p>
        </w:tc>
      </w:tr>
      <w:tr w:rsidR="009C23A1" w:rsidRPr="00313186" w:rsidTr="00E70CFA">
        <w:tc>
          <w:tcPr>
            <w:tcW w:w="2235" w:type="dxa"/>
          </w:tcPr>
          <w:p w:rsidR="009C23A1" w:rsidRPr="00313186" w:rsidRDefault="009C23A1" w:rsidP="00E70CFA">
            <w:pPr>
              <w:pStyle w:val="aa"/>
              <w:jc w:val="center"/>
              <w:rPr>
                <w:rFonts w:ascii="Times New Roman" w:hAnsi="Times New Roman" w:cs="Times New Roman"/>
                <w:b/>
                <w:sz w:val="24"/>
                <w:szCs w:val="24"/>
              </w:rPr>
            </w:pPr>
          </w:p>
          <w:p w:rsidR="009C23A1" w:rsidRPr="00313186" w:rsidRDefault="009C23A1" w:rsidP="00E70CFA">
            <w:pPr>
              <w:pStyle w:val="aa"/>
              <w:jc w:val="center"/>
              <w:rPr>
                <w:rFonts w:ascii="Times New Roman" w:hAnsi="Times New Roman" w:cs="Times New Roman"/>
                <w:b/>
                <w:sz w:val="24"/>
                <w:szCs w:val="24"/>
              </w:rPr>
            </w:pPr>
            <w:r w:rsidRPr="00313186">
              <w:rPr>
                <w:rFonts w:ascii="Times New Roman" w:hAnsi="Times New Roman" w:cs="Times New Roman"/>
                <w:b/>
                <w:sz w:val="24"/>
                <w:szCs w:val="24"/>
              </w:rPr>
              <w:t>Март</w:t>
            </w:r>
          </w:p>
        </w:tc>
        <w:tc>
          <w:tcPr>
            <w:tcW w:w="7619" w:type="dxa"/>
          </w:tcPr>
          <w:p w:rsidR="009C23A1" w:rsidRDefault="009C23A1" w:rsidP="009C23A1">
            <w:pPr>
              <w:pStyle w:val="aa"/>
              <w:numPr>
                <w:ilvl w:val="0"/>
                <w:numId w:val="12"/>
              </w:numPr>
              <w:rPr>
                <w:rFonts w:ascii="Times New Roman" w:hAnsi="Times New Roman" w:cs="Times New Roman"/>
                <w:sz w:val="24"/>
                <w:szCs w:val="24"/>
              </w:rPr>
            </w:pPr>
            <w:r>
              <w:rPr>
                <w:rFonts w:ascii="Times New Roman" w:hAnsi="Times New Roman" w:cs="Times New Roman"/>
                <w:sz w:val="24"/>
                <w:szCs w:val="24"/>
              </w:rPr>
              <w:t>«Птичка и Алаа Могус» (настольный вариант)</w:t>
            </w:r>
          </w:p>
          <w:p w:rsidR="009C23A1" w:rsidRDefault="009C23A1" w:rsidP="009C23A1">
            <w:pPr>
              <w:pStyle w:val="aa"/>
              <w:numPr>
                <w:ilvl w:val="0"/>
                <w:numId w:val="12"/>
              </w:numPr>
              <w:rPr>
                <w:rFonts w:ascii="Times New Roman" w:hAnsi="Times New Roman" w:cs="Times New Roman"/>
                <w:sz w:val="24"/>
                <w:szCs w:val="24"/>
              </w:rPr>
            </w:pPr>
            <w:r>
              <w:rPr>
                <w:rFonts w:ascii="Times New Roman" w:hAnsi="Times New Roman" w:cs="Times New Roman"/>
                <w:sz w:val="24"/>
                <w:szCs w:val="24"/>
              </w:rPr>
              <w:t>«Лошадки» (подвижный вариант)</w:t>
            </w:r>
          </w:p>
          <w:p w:rsidR="009C23A1" w:rsidRDefault="009C23A1" w:rsidP="009C23A1">
            <w:pPr>
              <w:pStyle w:val="aa"/>
              <w:numPr>
                <w:ilvl w:val="0"/>
                <w:numId w:val="12"/>
              </w:numPr>
              <w:rPr>
                <w:rFonts w:ascii="Times New Roman" w:hAnsi="Times New Roman" w:cs="Times New Roman"/>
                <w:sz w:val="24"/>
                <w:szCs w:val="24"/>
              </w:rPr>
            </w:pPr>
            <w:r>
              <w:rPr>
                <w:rFonts w:ascii="Times New Roman" w:hAnsi="Times New Roman" w:cs="Times New Roman"/>
                <w:sz w:val="24"/>
                <w:szCs w:val="24"/>
              </w:rPr>
              <w:t>«Старуха Бэйбэрикэн с пятью коровами» (подвижный вариант)</w:t>
            </w:r>
          </w:p>
          <w:p w:rsidR="009C23A1" w:rsidRPr="009F0B49" w:rsidRDefault="009C23A1" w:rsidP="009C23A1">
            <w:pPr>
              <w:pStyle w:val="aa"/>
              <w:numPr>
                <w:ilvl w:val="0"/>
                <w:numId w:val="12"/>
              </w:numPr>
              <w:rPr>
                <w:rFonts w:ascii="Times New Roman" w:hAnsi="Times New Roman" w:cs="Times New Roman"/>
                <w:sz w:val="24"/>
                <w:szCs w:val="24"/>
              </w:rPr>
            </w:pPr>
            <w:r>
              <w:rPr>
                <w:rFonts w:ascii="Times New Roman" w:hAnsi="Times New Roman" w:cs="Times New Roman"/>
                <w:sz w:val="24"/>
                <w:szCs w:val="24"/>
              </w:rPr>
              <w:t>«Старуха Бэйбэрикэн с пятью коровами» (подвижный вариант)</w:t>
            </w:r>
          </w:p>
        </w:tc>
      </w:tr>
      <w:tr w:rsidR="009C23A1" w:rsidRPr="00313186" w:rsidTr="00E70CFA">
        <w:tc>
          <w:tcPr>
            <w:tcW w:w="2235" w:type="dxa"/>
          </w:tcPr>
          <w:p w:rsidR="009C23A1" w:rsidRPr="00313186" w:rsidRDefault="009C23A1" w:rsidP="00E70CFA">
            <w:pPr>
              <w:pStyle w:val="aa"/>
              <w:jc w:val="center"/>
              <w:rPr>
                <w:rFonts w:ascii="Times New Roman" w:hAnsi="Times New Roman" w:cs="Times New Roman"/>
                <w:b/>
                <w:sz w:val="24"/>
                <w:szCs w:val="24"/>
              </w:rPr>
            </w:pPr>
          </w:p>
          <w:p w:rsidR="009C23A1" w:rsidRPr="00313186" w:rsidRDefault="009C23A1" w:rsidP="00E70CFA">
            <w:pPr>
              <w:pStyle w:val="aa"/>
              <w:jc w:val="center"/>
              <w:rPr>
                <w:rFonts w:ascii="Times New Roman" w:hAnsi="Times New Roman" w:cs="Times New Roman"/>
                <w:b/>
                <w:sz w:val="24"/>
                <w:szCs w:val="24"/>
              </w:rPr>
            </w:pPr>
            <w:r w:rsidRPr="00313186">
              <w:rPr>
                <w:rFonts w:ascii="Times New Roman" w:hAnsi="Times New Roman" w:cs="Times New Roman"/>
                <w:b/>
                <w:sz w:val="24"/>
                <w:szCs w:val="24"/>
              </w:rPr>
              <w:t>Апрель</w:t>
            </w:r>
          </w:p>
        </w:tc>
        <w:tc>
          <w:tcPr>
            <w:tcW w:w="7619" w:type="dxa"/>
          </w:tcPr>
          <w:p w:rsidR="009C23A1" w:rsidRDefault="009C23A1" w:rsidP="009C23A1">
            <w:pPr>
              <w:pStyle w:val="aa"/>
              <w:numPr>
                <w:ilvl w:val="0"/>
                <w:numId w:val="13"/>
              </w:numPr>
              <w:rPr>
                <w:rFonts w:ascii="Times New Roman" w:hAnsi="Times New Roman" w:cs="Times New Roman"/>
                <w:sz w:val="24"/>
                <w:szCs w:val="24"/>
              </w:rPr>
            </w:pPr>
            <w:r>
              <w:rPr>
                <w:rFonts w:ascii="Times New Roman" w:hAnsi="Times New Roman" w:cs="Times New Roman"/>
                <w:sz w:val="24"/>
                <w:szCs w:val="24"/>
              </w:rPr>
              <w:t>«Воробьи и кот» (настольный вариант)</w:t>
            </w:r>
          </w:p>
          <w:p w:rsidR="009C23A1" w:rsidRDefault="009C23A1" w:rsidP="009C23A1">
            <w:pPr>
              <w:pStyle w:val="aa"/>
              <w:numPr>
                <w:ilvl w:val="0"/>
                <w:numId w:val="13"/>
              </w:numPr>
              <w:rPr>
                <w:rFonts w:ascii="Times New Roman" w:hAnsi="Times New Roman" w:cs="Times New Roman"/>
                <w:sz w:val="24"/>
                <w:szCs w:val="24"/>
              </w:rPr>
            </w:pPr>
            <w:r>
              <w:rPr>
                <w:rFonts w:ascii="Times New Roman" w:hAnsi="Times New Roman" w:cs="Times New Roman"/>
                <w:sz w:val="24"/>
                <w:szCs w:val="24"/>
              </w:rPr>
              <w:t>«Как украсть Туйаарыма Куо?» (настольный вариант)</w:t>
            </w:r>
          </w:p>
          <w:p w:rsidR="009C23A1" w:rsidRDefault="009C23A1" w:rsidP="009C23A1">
            <w:pPr>
              <w:pStyle w:val="aa"/>
              <w:numPr>
                <w:ilvl w:val="0"/>
                <w:numId w:val="13"/>
              </w:numPr>
              <w:rPr>
                <w:rFonts w:ascii="Times New Roman" w:hAnsi="Times New Roman" w:cs="Times New Roman"/>
                <w:sz w:val="24"/>
                <w:szCs w:val="24"/>
              </w:rPr>
            </w:pPr>
            <w:r>
              <w:rPr>
                <w:rFonts w:ascii="Times New Roman" w:hAnsi="Times New Roman" w:cs="Times New Roman"/>
                <w:sz w:val="24"/>
                <w:szCs w:val="24"/>
              </w:rPr>
              <w:t>«Кот – серый лоб, козёл да баран» (РНС, подвижный вариант)</w:t>
            </w:r>
          </w:p>
          <w:p w:rsidR="009C23A1" w:rsidRPr="001D5ACF" w:rsidRDefault="009C23A1" w:rsidP="009C23A1">
            <w:pPr>
              <w:pStyle w:val="aa"/>
              <w:numPr>
                <w:ilvl w:val="0"/>
                <w:numId w:val="13"/>
              </w:numPr>
              <w:rPr>
                <w:rFonts w:ascii="Times New Roman" w:hAnsi="Times New Roman" w:cs="Times New Roman"/>
                <w:sz w:val="24"/>
                <w:szCs w:val="24"/>
              </w:rPr>
            </w:pPr>
            <w:r>
              <w:rPr>
                <w:rFonts w:ascii="Times New Roman" w:hAnsi="Times New Roman" w:cs="Times New Roman"/>
                <w:sz w:val="24"/>
                <w:szCs w:val="24"/>
              </w:rPr>
              <w:t>«Кот – серый лоб, козёл да баран» (РНС, настольный вариант)</w:t>
            </w:r>
          </w:p>
        </w:tc>
      </w:tr>
      <w:tr w:rsidR="009C23A1" w:rsidRPr="00313186" w:rsidTr="00E70CFA">
        <w:tc>
          <w:tcPr>
            <w:tcW w:w="2235" w:type="dxa"/>
          </w:tcPr>
          <w:p w:rsidR="009C23A1" w:rsidRPr="00313186" w:rsidRDefault="009C23A1" w:rsidP="00E70CFA">
            <w:pPr>
              <w:pStyle w:val="aa"/>
              <w:jc w:val="center"/>
              <w:rPr>
                <w:rFonts w:ascii="Times New Roman" w:hAnsi="Times New Roman" w:cs="Times New Roman"/>
                <w:b/>
                <w:sz w:val="24"/>
                <w:szCs w:val="24"/>
              </w:rPr>
            </w:pPr>
          </w:p>
          <w:p w:rsidR="009C23A1" w:rsidRPr="00313186" w:rsidRDefault="009C23A1" w:rsidP="00E70CFA">
            <w:pPr>
              <w:pStyle w:val="aa"/>
              <w:jc w:val="center"/>
              <w:rPr>
                <w:rFonts w:ascii="Times New Roman" w:hAnsi="Times New Roman" w:cs="Times New Roman"/>
                <w:b/>
                <w:sz w:val="24"/>
                <w:szCs w:val="24"/>
              </w:rPr>
            </w:pPr>
            <w:r w:rsidRPr="00313186">
              <w:rPr>
                <w:rFonts w:ascii="Times New Roman" w:hAnsi="Times New Roman" w:cs="Times New Roman"/>
                <w:b/>
                <w:sz w:val="24"/>
                <w:szCs w:val="24"/>
              </w:rPr>
              <w:t>Май</w:t>
            </w:r>
          </w:p>
        </w:tc>
        <w:tc>
          <w:tcPr>
            <w:tcW w:w="7619" w:type="dxa"/>
          </w:tcPr>
          <w:p w:rsidR="009C23A1" w:rsidRDefault="009C23A1" w:rsidP="009C23A1">
            <w:pPr>
              <w:pStyle w:val="aa"/>
              <w:numPr>
                <w:ilvl w:val="0"/>
                <w:numId w:val="18"/>
              </w:numPr>
              <w:rPr>
                <w:rFonts w:ascii="Times New Roman" w:hAnsi="Times New Roman" w:cs="Times New Roman"/>
                <w:sz w:val="24"/>
                <w:szCs w:val="24"/>
              </w:rPr>
            </w:pPr>
            <w:r>
              <w:rPr>
                <w:rFonts w:ascii="Times New Roman" w:hAnsi="Times New Roman" w:cs="Times New Roman"/>
                <w:sz w:val="24"/>
                <w:szCs w:val="24"/>
              </w:rPr>
              <w:t>«Бабочки над поляной» по О.П. Черкашиной (настольный вариант)</w:t>
            </w:r>
          </w:p>
          <w:p w:rsidR="009C23A1" w:rsidRDefault="009C23A1" w:rsidP="009C23A1">
            <w:pPr>
              <w:pStyle w:val="aa"/>
              <w:numPr>
                <w:ilvl w:val="0"/>
                <w:numId w:val="18"/>
              </w:numPr>
              <w:rPr>
                <w:rFonts w:ascii="Times New Roman" w:hAnsi="Times New Roman" w:cs="Times New Roman"/>
                <w:sz w:val="24"/>
                <w:szCs w:val="24"/>
              </w:rPr>
            </w:pPr>
            <w:r>
              <w:rPr>
                <w:rFonts w:ascii="Times New Roman" w:hAnsi="Times New Roman" w:cs="Times New Roman"/>
                <w:sz w:val="24"/>
                <w:szCs w:val="24"/>
              </w:rPr>
              <w:t xml:space="preserve">Развлечение «Волшебный мир игры» </w:t>
            </w:r>
          </w:p>
          <w:p w:rsidR="009C23A1" w:rsidRPr="00313186" w:rsidRDefault="009C23A1" w:rsidP="00E70CFA">
            <w:pPr>
              <w:pStyle w:val="aa"/>
              <w:ind w:left="360"/>
              <w:rPr>
                <w:rFonts w:ascii="Times New Roman" w:hAnsi="Times New Roman" w:cs="Times New Roman"/>
                <w:sz w:val="24"/>
                <w:szCs w:val="24"/>
              </w:rPr>
            </w:pPr>
            <w:r w:rsidRPr="00313186">
              <w:rPr>
                <w:rFonts w:ascii="Times New Roman" w:hAnsi="Times New Roman" w:cs="Times New Roman"/>
                <w:sz w:val="24"/>
                <w:szCs w:val="24"/>
              </w:rPr>
              <w:t>3</w:t>
            </w:r>
            <w:r>
              <w:rPr>
                <w:rFonts w:ascii="Times New Roman" w:hAnsi="Times New Roman" w:cs="Times New Roman"/>
                <w:sz w:val="24"/>
                <w:szCs w:val="24"/>
              </w:rPr>
              <w:t xml:space="preserve"> – 4</w:t>
            </w:r>
            <w:r w:rsidRPr="00313186">
              <w:rPr>
                <w:rFonts w:ascii="Times New Roman" w:hAnsi="Times New Roman" w:cs="Times New Roman"/>
                <w:sz w:val="24"/>
                <w:szCs w:val="24"/>
              </w:rPr>
              <w:t xml:space="preserve"> . Диагностика</w:t>
            </w:r>
          </w:p>
        </w:tc>
      </w:tr>
    </w:tbl>
    <w:p w:rsidR="00893082" w:rsidRPr="009C23A1" w:rsidRDefault="00893082">
      <w:pPr>
        <w:rPr>
          <w:rFonts w:ascii="Times New Roman" w:hAnsi="Times New Roman" w:cs="Times New Roman"/>
          <w:i/>
          <w:sz w:val="24"/>
          <w:szCs w:val="24"/>
        </w:rPr>
      </w:pPr>
    </w:p>
    <w:sectPr w:rsidR="00893082" w:rsidRPr="009C23A1" w:rsidSect="0089308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D0278"/>
    <w:multiLevelType w:val="hybridMultilevel"/>
    <w:tmpl w:val="EBF2347C"/>
    <w:lvl w:ilvl="0" w:tplc="C03C51A8">
      <w:start w:val="1"/>
      <w:numFmt w:val="decimal"/>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1">
    <w:nsid w:val="079D4F78"/>
    <w:multiLevelType w:val="hybridMultilevel"/>
    <w:tmpl w:val="422E51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D11A3C"/>
    <w:multiLevelType w:val="hybridMultilevel"/>
    <w:tmpl w:val="311A42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AA4FC9"/>
    <w:multiLevelType w:val="hybridMultilevel"/>
    <w:tmpl w:val="ABB26C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ECB44B2"/>
    <w:multiLevelType w:val="hybridMultilevel"/>
    <w:tmpl w:val="AAB682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35842CA"/>
    <w:multiLevelType w:val="hybridMultilevel"/>
    <w:tmpl w:val="C9762E52"/>
    <w:lvl w:ilvl="0" w:tplc="575A7DE6">
      <w:start w:val="1"/>
      <w:numFmt w:val="decimal"/>
      <w:lvlText w:val="%1."/>
      <w:lvlJc w:val="left"/>
      <w:pPr>
        <w:ind w:left="1125" w:hanging="360"/>
      </w:pPr>
      <w:rPr>
        <w:rFonts w:ascii="Times New Roman" w:eastAsia="Calibri" w:hAnsi="Times New Roman" w:cs="Times New Roman"/>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6">
    <w:nsid w:val="143B3D51"/>
    <w:multiLevelType w:val="hybridMultilevel"/>
    <w:tmpl w:val="07C8BF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9A21095"/>
    <w:multiLevelType w:val="hybridMultilevel"/>
    <w:tmpl w:val="4A7015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E7B0D02"/>
    <w:multiLevelType w:val="hybridMultilevel"/>
    <w:tmpl w:val="B12C67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2833A2B"/>
    <w:multiLevelType w:val="hybridMultilevel"/>
    <w:tmpl w:val="71BCBC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EAB1A15"/>
    <w:multiLevelType w:val="hybridMultilevel"/>
    <w:tmpl w:val="5BC4C9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5A243A6"/>
    <w:multiLevelType w:val="hybridMultilevel"/>
    <w:tmpl w:val="1A383F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9ED6BB0"/>
    <w:multiLevelType w:val="hybridMultilevel"/>
    <w:tmpl w:val="8B1E96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51337A5"/>
    <w:multiLevelType w:val="hybridMultilevel"/>
    <w:tmpl w:val="1CF8BB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7BF2498"/>
    <w:multiLevelType w:val="singleLevel"/>
    <w:tmpl w:val="0419000F"/>
    <w:lvl w:ilvl="0">
      <w:start w:val="1"/>
      <w:numFmt w:val="decimal"/>
      <w:lvlText w:val="%1."/>
      <w:lvlJc w:val="left"/>
      <w:pPr>
        <w:tabs>
          <w:tab w:val="num" w:pos="360"/>
        </w:tabs>
        <w:ind w:left="360" w:hanging="360"/>
      </w:pPr>
    </w:lvl>
  </w:abstractNum>
  <w:abstractNum w:abstractNumId="15">
    <w:nsid w:val="4D5864DF"/>
    <w:multiLevelType w:val="hybridMultilevel"/>
    <w:tmpl w:val="D8468C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2872FDC"/>
    <w:multiLevelType w:val="hybridMultilevel"/>
    <w:tmpl w:val="6F404F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C2D4710"/>
    <w:multiLevelType w:val="hybridMultilevel"/>
    <w:tmpl w:val="A77848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lvlOverride w:ilvl="0">
      <w:startOverride w:val="1"/>
    </w:lvlOverride>
  </w:num>
  <w:num w:numId="2">
    <w:abstractNumId w:val="1"/>
  </w:num>
  <w:num w:numId="3">
    <w:abstractNumId w:val="17"/>
  </w:num>
  <w:num w:numId="4">
    <w:abstractNumId w:val="10"/>
  </w:num>
  <w:num w:numId="5">
    <w:abstractNumId w:val="16"/>
  </w:num>
  <w:num w:numId="6">
    <w:abstractNumId w:val="2"/>
  </w:num>
  <w:num w:numId="7">
    <w:abstractNumId w:val="3"/>
  </w:num>
  <w:num w:numId="8">
    <w:abstractNumId w:val="12"/>
  </w:num>
  <w:num w:numId="9">
    <w:abstractNumId w:val="13"/>
  </w:num>
  <w:num w:numId="10">
    <w:abstractNumId w:val="9"/>
  </w:num>
  <w:num w:numId="11">
    <w:abstractNumId w:val="4"/>
  </w:num>
  <w:num w:numId="12">
    <w:abstractNumId w:val="8"/>
  </w:num>
  <w:num w:numId="13">
    <w:abstractNumId w:val="7"/>
  </w:num>
  <w:num w:numId="14">
    <w:abstractNumId w:val="0"/>
  </w:num>
  <w:num w:numId="15">
    <w:abstractNumId w:val="5"/>
  </w:num>
  <w:num w:numId="16">
    <w:abstractNumId w:val="11"/>
  </w:num>
  <w:num w:numId="17">
    <w:abstractNumId w:val="15"/>
  </w:num>
  <w:num w:numId="1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C23A1"/>
    <w:rsid w:val="00893082"/>
    <w:rsid w:val="008C176E"/>
    <w:rsid w:val="009C23A1"/>
    <w:rsid w:val="00A25649"/>
    <w:rsid w:val="00B977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23A1"/>
    <w:pPr>
      <w:spacing w:line="276" w:lineRule="auto"/>
    </w:pPr>
    <w:rPr>
      <w:rFonts w:ascii="Calibri" w:eastAsia="Calibri" w:hAnsi="Calibri" w:cs="Calibri"/>
      <w:lang w:val="ru-RU" w:bidi="ar-SA"/>
    </w:rPr>
  </w:style>
  <w:style w:type="paragraph" w:styleId="1">
    <w:name w:val="heading 1"/>
    <w:basedOn w:val="a"/>
    <w:next w:val="a"/>
    <w:link w:val="10"/>
    <w:uiPriority w:val="9"/>
    <w:qFormat/>
    <w:rsid w:val="008C176E"/>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color w:val="622423" w:themeColor="accent2" w:themeShade="7F"/>
    </w:rPr>
  </w:style>
  <w:style w:type="paragraph" w:styleId="2">
    <w:name w:val="heading 2"/>
    <w:basedOn w:val="a"/>
    <w:next w:val="a"/>
    <w:link w:val="20"/>
    <w:uiPriority w:val="9"/>
    <w:semiHidden/>
    <w:unhideWhenUsed/>
    <w:qFormat/>
    <w:rsid w:val="008C176E"/>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color w:val="943634" w:themeColor="accent2" w:themeShade="BF"/>
    </w:rPr>
  </w:style>
  <w:style w:type="paragraph" w:styleId="3">
    <w:name w:val="heading 3"/>
    <w:basedOn w:val="a"/>
    <w:next w:val="a"/>
    <w:link w:val="30"/>
    <w:uiPriority w:val="9"/>
    <w:semiHidden/>
    <w:unhideWhenUsed/>
    <w:qFormat/>
    <w:rsid w:val="008C176E"/>
    <w:pPr>
      <w:pBdr>
        <w:left w:val="single" w:sz="48" w:space="2" w:color="C0504D" w:themeColor="accent2"/>
        <w:bottom w:val="single" w:sz="4" w:space="0" w:color="C0504D" w:themeColor="accent2"/>
      </w:pBdr>
      <w:spacing w:before="200" w:after="100" w:line="240" w:lineRule="auto"/>
      <w:ind w:left="144"/>
      <w:contextualSpacing/>
      <w:outlineLvl w:val="2"/>
    </w:pPr>
    <w:rPr>
      <w:rFonts w:asciiTheme="majorHAnsi" w:eastAsiaTheme="majorEastAsia" w:hAnsiTheme="majorHAnsi" w:cstheme="majorBidi"/>
      <w:b/>
      <w:bCs/>
      <w:color w:val="943634" w:themeColor="accent2" w:themeShade="BF"/>
    </w:rPr>
  </w:style>
  <w:style w:type="paragraph" w:styleId="4">
    <w:name w:val="heading 4"/>
    <w:basedOn w:val="a"/>
    <w:next w:val="a"/>
    <w:link w:val="40"/>
    <w:uiPriority w:val="9"/>
    <w:semiHidden/>
    <w:unhideWhenUsed/>
    <w:qFormat/>
    <w:rsid w:val="008C176E"/>
    <w:pPr>
      <w:pBdr>
        <w:left w:val="single" w:sz="4" w:space="2" w:color="C0504D" w:themeColor="accent2"/>
        <w:bottom w:val="single" w:sz="4" w:space="2" w:color="C0504D" w:themeColor="accent2"/>
      </w:pBdr>
      <w:spacing w:before="200" w:after="100" w:line="240" w:lineRule="auto"/>
      <w:ind w:left="86"/>
      <w:contextualSpacing/>
      <w:outlineLvl w:val="3"/>
    </w:pPr>
    <w:rPr>
      <w:rFonts w:asciiTheme="majorHAnsi" w:eastAsiaTheme="majorEastAsia" w:hAnsiTheme="majorHAnsi" w:cstheme="majorBidi"/>
      <w:b/>
      <w:bCs/>
      <w:color w:val="943634" w:themeColor="accent2" w:themeShade="BF"/>
    </w:rPr>
  </w:style>
  <w:style w:type="paragraph" w:styleId="5">
    <w:name w:val="heading 5"/>
    <w:basedOn w:val="a"/>
    <w:next w:val="a"/>
    <w:link w:val="50"/>
    <w:uiPriority w:val="9"/>
    <w:semiHidden/>
    <w:unhideWhenUsed/>
    <w:qFormat/>
    <w:rsid w:val="008C176E"/>
    <w:pPr>
      <w:pBdr>
        <w:left w:val="dotted" w:sz="4" w:space="2" w:color="C0504D" w:themeColor="accent2"/>
        <w:bottom w:val="dotted" w:sz="4" w:space="2" w:color="C0504D" w:themeColor="accent2"/>
      </w:pBdr>
      <w:spacing w:before="200" w:after="100" w:line="240" w:lineRule="auto"/>
      <w:ind w:left="86"/>
      <w:contextualSpacing/>
      <w:outlineLvl w:val="4"/>
    </w:pPr>
    <w:rPr>
      <w:rFonts w:asciiTheme="majorHAnsi" w:eastAsiaTheme="majorEastAsia" w:hAnsiTheme="majorHAnsi" w:cstheme="majorBidi"/>
      <w:b/>
      <w:bCs/>
      <w:color w:val="943634" w:themeColor="accent2" w:themeShade="BF"/>
    </w:rPr>
  </w:style>
  <w:style w:type="paragraph" w:styleId="6">
    <w:name w:val="heading 6"/>
    <w:basedOn w:val="a"/>
    <w:next w:val="a"/>
    <w:link w:val="60"/>
    <w:uiPriority w:val="9"/>
    <w:semiHidden/>
    <w:unhideWhenUsed/>
    <w:qFormat/>
    <w:rsid w:val="008C176E"/>
    <w:pPr>
      <w:pBdr>
        <w:bottom w:val="single" w:sz="4" w:space="2" w:color="E5B8B7" w:themeColor="accent2" w:themeTint="66"/>
      </w:pBdr>
      <w:spacing w:before="200" w:after="100" w:line="240" w:lineRule="auto"/>
      <w:contextualSpacing/>
      <w:outlineLvl w:val="5"/>
    </w:pPr>
    <w:rPr>
      <w:rFonts w:asciiTheme="majorHAnsi" w:eastAsiaTheme="majorEastAsia" w:hAnsiTheme="majorHAnsi" w:cstheme="majorBidi"/>
      <w:color w:val="943634" w:themeColor="accent2" w:themeShade="BF"/>
    </w:rPr>
  </w:style>
  <w:style w:type="paragraph" w:styleId="7">
    <w:name w:val="heading 7"/>
    <w:basedOn w:val="a"/>
    <w:next w:val="a"/>
    <w:link w:val="70"/>
    <w:uiPriority w:val="9"/>
    <w:semiHidden/>
    <w:unhideWhenUsed/>
    <w:qFormat/>
    <w:rsid w:val="008C176E"/>
    <w:pPr>
      <w:pBdr>
        <w:bottom w:val="dotted" w:sz="4" w:space="2" w:color="D99594" w:themeColor="accent2" w:themeTint="99"/>
      </w:pBdr>
      <w:spacing w:before="200" w:after="100" w:line="240" w:lineRule="auto"/>
      <w:contextualSpacing/>
      <w:outlineLvl w:val="6"/>
    </w:pPr>
    <w:rPr>
      <w:rFonts w:asciiTheme="majorHAnsi" w:eastAsiaTheme="majorEastAsia" w:hAnsiTheme="majorHAnsi" w:cstheme="majorBidi"/>
      <w:color w:val="943634" w:themeColor="accent2" w:themeShade="BF"/>
    </w:rPr>
  </w:style>
  <w:style w:type="paragraph" w:styleId="8">
    <w:name w:val="heading 8"/>
    <w:basedOn w:val="a"/>
    <w:next w:val="a"/>
    <w:link w:val="80"/>
    <w:uiPriority w:val="9"/>
    <w:semiHidden/>
    <w:unhideWhenUsed/>
    <w:qFormat/>
    <w:rsid w:val="008C176E"/>
    <w:pPr>
      <w:spacing w:before="200" w:after="100" w:line="240" w:lineRule="auto"/>
      <w:contextualSpacing/>
      <w:outlineLvl w:val="7"/>
    </w:pPr>
    <w:rPr>
      <w:rFonts w:asciiTheme="majorHAnsi" w:eastAsiaTheme="majorEastAsia" w:hAnsiTheme="majorHAnsi" w:cstheme="majorBidi"/>
      <w:color w:val="C0504D" w:themeColor="accent2"/>
    </w:rPr>
  </w:style>
  <w:style w:type="paragraph" w:styleId="9">
    <w:name w:val="heading 9"/>
    <w:basedOn w:val="a"/>
    <w:next w:val="a"/>
    <w:link w:val="90"/>
    <w:uiPriority w:val="9"/>
    <w:semiHidden/>
    <w:unhideWhenUsed/>
    <w:qFormat/>
    <w:rsid w:val="008C176E"/>
    <w:pPr>
      <w:spacing w:before="200" w:after="100" w:line="240" w:lineRule="auto"/>
      <w:contextualSpacing/>
      <w:outlineLvl w:val="8"/>
    </w:pPr>
    <w:rPr>
      <w:rFonts w:asciiTheme="majorHAnsi" w:eastAsiaTheme="majorEastAsia" w:hAnsiTheme="majorHAnsi" w:cstheme="majorBidi"/>
      <w:color w:val="C0504D" w:themeColor="accent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C176E"/>
    <w:rPr>
      <w:rFonts w:asciiTheme="majorHAnsi" w:eastAsiaTheme="majorEastAsia" w:hAnsiTheme="majorHAnsi" w:cstheme="majorBidi"/>
      <w:b/>
      <w:bCs/>
      <w:i/>
      <w:iCs/>
      <w:color w:val="622423" w:themeColor="accent2" w:themeShade="7F"/>
      <w:shd w:val="clear" w:color="auto" w:fill="F2DBDB" w:themeFill="accent2" w:themeFillTint="33"/>
    </w:rPr>
  </w:style>
  <w:style w:type="character" w:customStyle="1" w:styleId="20">
    <w:name w:val="Заголовок 2 Знак"/>
    <w:basedOn w:val="a0"/>
    <w:link w:val="2"/>
    <w:uiPriority w:val="9"/>
    <w:semiHidden/>
    <w:rsid w:val="008C176E"/>
    <w:rPr>
      <w:rFonts w:asciiTheme="majorHAnsi" w:eastAsiaTheme="majorEastAsia" w:hAnsiTheme="majorHAnsi" w:cstheme="majorBidi"/>
      <w:b/>
      <w:bCs/>
      <w:i/>
      <w:iCs/>
      <w:color w:val="943634" w:themeColor="accent2" w:themeShade="BF"/>
    </w:rPr>
  </w:style>
  <w:style w:type="character" w:customStyle="1" w:styleId="30">
    <w:name w:val="Заголовок 3 Знак"/>
    <w:basedOn w:val="a0"/>
    <w:link w:val="3"/>
    <w:uiPriority w:val="9"/>
    <w:semiHidden/>
    <w:rsid w:val="008C176E"/>
    <w:rPr>
      <w:rFonts w:asciiTheme="majorHAnsi" w:eastAsiaTheme="majorEastAsia" w:hAnsiTheme="majorHAnsi" w:cstheme="majorBidi"/>
      <w:b/>
      <w:bCs/>
      <w:i/>
      <w:iCs/>
      <w:color w:val="943634" w:themeColor="accent2" w:themeShade="BF"/>
    </w:rPr>
  </w:style>
  <w:style w:type="character" w:customStyle="1" w:styleId="40">
    <w:name w:val="Заголовок 4 Знак"/>
    <w:basedOn w:val="a0"/>
    <w:link w:val="4"/>
    <w:uiPriority w:val="9"/>
    <w:semiHidden/>
    <w:rsid w:val="008C176E"/>
    <w:rPr>
      <w:rFonts w:asciiTheme="majorHAnsi" w:eastAsiaTheme="majorEastAsia" w:hAnsiTheme="majorHAnsi" w:cstheme="majorBidi"/>
      <w:b/>
      <w:bCs/>
      <w:i/>
      <w:iCs/>
      <w:color w:val="943634" w:themeColor="accent2" w:themeShade="BF"/>
    </w:rPr>
  </w:style>
  <w:style w:type="character" w:customStyle="1" w:styleId="50">
    <w:name w:val="Заголовок 5 Знак"/>
    <w:basedOn w:val="a0"/>
    <w:link w:val="5"/>
    <w:uiPriority w:val="9"/>
    <w:semiHidden/>
    <w:rsid w:val="008C176E"/>
    <w:rPr>
      <w:rFonts w:asciiTheme="majorHAnsi" w:eastAsiaTheme="majorEastAsia" w:hAnsiTheme="majorHAnsi" w:cstheme="majorBidi"/>
      <w:b/>
      <w:bCs/>
      <w:i/>
      <w:iCs/>
      <w:color w:val="943634" w:themeColor="accent2" w:themeShade="BF"/>
    </w:rPr>
  </w:style>
  <w:style w:type="character" w:customStyle="1" w:styleId="60">
    <w:name w:val="Заголовок 6 Знак"/>
    <w:basedOn w:val="a0"/>
    <w:link w:val="6"/>
    <w:uiPriority w:val="9"/>
    <w:semiHidden/>
    <w:rsid w:val="008C176E"/>
    <w:rPr>
      <w:rFonts w:asciiTheme="majorHAnsi" w:eastAsiaTheme="majorEastAsia" w:hAnsiTheme="majorHAnsi" w:cstheme="majorBidi"/>
      <w:i/>
      <w:iCs/>
      <w:color w:val="943634" w:themeColor="accent2" w:themeShade="BF"/>
    </w:rPr>
  </w:style>
  <w:style w:type="character" w:customStyle="1" w:styleId="70">
    <w:name w:val="Заголовок 7 Знак"/>
    <w:basedOn w:val="a0"/>
    <w:link w:val="7"/>
    <w:uiPriority w:val="9"/>
    <w:semiHidden/>
    <w:rsid w:val="008C176E"/>
    <w:rPr>
      <w:rFonts w:asciiTheme="majorHAnsi" w:eastAsiaTheme="majorEastAsia" w:hAnsiTheme="majorHAnsi" w:cstheme="majorBidi"/>
      <w:i/>
      <w:iCs/>
      <w:color w:val="943634" w:themeColor="accent2" w:themeShade="BF"/>
    </w:rPr>
  </w:style>
  <w:style w:type="character" w:customStyle="1" w:styleId="80">
    <w:name w:val="Заголовок 8 Знак"/>
    <w:basedOn w:val="a0"/>
    <w:link w:val="8"/>
    <w:uiPriority w:val="9"/>
    <w:semiHidden/>
    <w:rsid w:val="008C176E"/>
    <w:rPr>
      <w:rFonts w:asciiTheme="majorHAnsi" w:eastAsiaTheme="majorEastAsia" w:hAnsiTheme="majorHAnsi" w:cstheme="majorBidi"/>
      <w:i/>
      <w:iCs/>
      <w:color w:val="C0504D" w:themeColor="accent2"/>
    </w:rPr>
  </w:style>
  <w:style w:type="character" w:customStyle="1" w:styleId="90">
    <w:name w:val="Заголовок 9 Знак"/>
    <w:basedOn w:val="a0"/>
    <w:link w:val="9"/>
    <w:uiPriority w:val="9"/>
    <w:semiHidden/>
    <w:rsid w:val="008C176E"/>
    <w:rPr>
      <w:rFonts w:asciiTheme="majorHAnsi" w:eastAsiaTheme="majorEastAsia" w:hAnsiTheme="majorHAnsi" w:cstheme="majorBidi"/>
      <w:i/>
      <w:iCs/>
      <w:color w:val="C0504D" w:themeColor="accent2"/>
      <w:sz w:val="20"/>
      <w:szCs w:val="20"/>
    </w:rPr>
  </w:style>
  <w:style w:type="paragraph" w:styleId="a3">
    <w:name w:val="caption"/>
    <w:basedOn w:val="a"/>
    <w:next w:val="a"/>
    <w:uiPriority w:val="35"/>
    <w:semiHidden/>
    <w:unhideWhenUsed/>
    <w:qFormat/>
    <w:rsid w:val="008C176E"/>
    <w:rPr>
      <w:b/>
      <w:bCs/>
      <w:color w:val="943634" w:themeColor="accent2" w:themeShade="BF"/>
      <w:sz w:val="18"/>
      <w:szCs w:val="18"/>
    </w:rPr>
  </w:style>
  <w:style w:type="paragraph" w:styleId="a4">
    <w:name w:val="Title"/>
    <w:basedOn w:val="a"/>
    <w:next w:val="a"/>
    <w:link w:val="a5"/>
    <w:uiPriority w:val="10"/>
    <w:qFormat/>
    <w:rsid w:val="008C176E"/>
    <w:pPr>
      <w:pBdr>
        <w:top w:val="single" w:sz="48" w:space="0" w:color="C0504D" w:themeColor="accent2"/>
        <w:bottom w:val="single" w:sz="48" w:space="0" w:color="C0504D" w:themeColor="accent2"/>
      </w:pBdr>
      <w:shd w:val="clear" w:color="auto" w:fill="C0504D"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a5">
    <w:name w:val="Название Знак"/>
    <w:basedOn w:val="a0"/>
    <w:link w:val="a4"/>
    <w:uiPriority w:val="10"/>
    <w:rsid w:val="008C176E"/>
    <w:rPr>
      <w:rFonts w:asciiTheme="majorHAnsi" w:eastAsiaTheme="majorEastAsia" w:hAnsiTheme="majorHAnsi" w:cstheme="majorBidi"/>
      <w:i/>
      <w:iCs/>
      <w:color w:val="FFFFFF" w:themeColor="background1"/>
      <w:spacing w:val="10"/>
      <w:sz w:val="48"/>
      <w:szCs w:val="48"/>
      <w:shd w:val="clear" w:color="auto" w:fill="C0504D" w:themeFill="accent2"/>
    </w:rPr>
  </w:style>
  <w:style w:type="paragraph" w:styleId="a6">
    <w:name w:val="Subtitle"/>
    <w:basedOn w:val="a"/>
    <w:next w:val="a"/>
    <w:link w:val="a7"/>
    <w:uiPriority w:val="11"/>
    <w:qFormat/>
    <w:rsid w:val="008C176E"/>
    <w:pPr>
      <w:pBdr>
        <w:bottom w:val="dotted" w:sz="8" w:space="10" w:color="C0504D" w:themeColor="accent2"/>
      </w:pBdr>
      <w:spacing w:before="200" w:after="900" w:line="240" w:lineRule="auto"/>
      <w:jc w:val="center"/>
    </w:pPr>
    <w:rPr>
      <w:rFonts w:asciiTheme="majorHAnsi" w:eastAsiaTheme="majorEastAsia" w:hAnsiTheme="majorHAnsi" w:cstheme="majorBidi"/>
      <w:color w:val="622423" w:themeColor="accent2" w:themeShade="7F"/>
      <w:sz w:val="24"/>
      <w:szCs w:val="24"/>
    </w:rPr>
  </w:style>
  <w:style w:type="character" w:customStyle="1" w:styleId="a7">
    <w:name w:val="Подзаголовок Знак"/>
    <w:basedOn w:val="a0"/>
    <w:link w:val="a6"/>
    <w:uiPriority w:val="11"/>
    <w:rsid w:val="008C176E"/>
    <w:rPr>
      <w:rFonts w:asciiTheme="majorHAnsi" w:eastAsiaTheme="majorEastAsia" w:hAnsiTheme="majorHAnsi" w:cstheme="majorBidi"/>
      <w:i/>
      <w:iCs/>
      <w:color w:val="622423" w:themeColor="accent2" w:themeShade="7F"/>
      <w:sz w:val="24"/>
      <w:szCs w:val="24"/>
    </w:rPr>
  </w:style>
  <w:style w:type="character" w:styleId="a8">
    <w:name w:val="Strong"/>
    <w:uiPriority w:val="22"/>
    <w:qFormat/>
    <w:rsid w:val="008C176E"/>
    <w:rPr>
      <w:b/>
      <w:bCs/>
      <w:spacing w:val="0"/>
    </w:rPr>
  </w:style>
  <w:style w:type="character" w:styleId="a9">
    <w:name w:val="Emphasis"/>
    <w:uiPriority w:val="20"/>
    <w:qFormat/>
    <w:rsid w:val="008C176E"/>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aa">
    <w:name w:val="No Spacing"/>
    <w:basedOn w:val="a"/>
    <w:uiPriority w:val="1"/>
    <w:qFormat/>
    <w:rsid w:val="008C176E"/>
    <w:pPr>
      <w:spacing w:after="0" w:line="240" w:lineRule="auto"/>
    </w:pPr>
  </w:style>
  <w:style w:type="paragraph" w:styleId="ab">
    <w:name w:val="List Paragraph"/>
    <w:basedOn w:val="a"/>
    <w:uiPriority w:val="99"/>
    <w:qFormat/>
    <w:rsid w:val="008C176E"/>
    <w:pPr>
      <w:ind w:left="720"/>
      <w:contextualSpacing/>
    </w:pPr>
  </w:style>
  <w:style w:type="paragraph" w:styleId="21">
    <w:name w:val="Quote"/>
    <w:basedOn w:val="a"/>
    <w:next w:val="a"/>
    <w:link w:val="22"/>
    <w:uiPriority w:val="29"/>
    <w:qFormat/>
    <w:rsid w:val="008C176E"/>
    <w:rPr>
      <w:color w:val="943634" w:themeColor="accent2" w:themeShade="BF"/>
    </w:rPr>
  </w:style>
  <w:style w:type="character" w:customStyle="1" w:styleId="22">
    <w:name w:val="Цитата 2 Знак"/>
    <w:basedOn w:val="a0"/>
    <w:link w:val="21"/>
    <w:uiPriority w:val="29"/>
    <w:rsid w:val="008C176E"/>
    <w:rPr>
      <w:color w:val="943634" w:themeColor="accent2" w:themeShade="BF"/>
      <w:sz w:val="20"/>
      <w:szCs w:val="20"/>
    </w:rPr>
  </w:style>
  <w:style w:type="paragraph" w:styleId="ac">
    <w:name w:val="Intense Quote"/>
    <w:basedOn w:val="a"/>
    <w:next w:val="a"/>
    <w:link w:val="ad"/>
    <w:uiPriority w:val="30"/>
    <w:qFormat/>
    <w:rsid w:val="008C176E"/>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color w:val="C0504D" w:themeColor="accent2"/>
    </w:rPr>
  </w:style>
  <w:style w:type="character" w:customStyle="1" w:styleId="ad">
    <w:name w:val="Выделенная цитата Знак"/>
    <w:basedOn w:val="a0"/>
    <w:link w:val="ac"/>
    <w:uiPriority w:val="30"/>
    <w:rsid w:val="008C176E"/>
    <w:rPr>
      <w:rFonts w:asciiTheme="majorHAnsi" w:eastAsiaTheme="majorEastAsia" w:hAnsiTheme="majorHAnsi" w:cstheme="majorBidi"/>
      <w:b/>
      <w:bCs/>
      <w:i/>
      <w:iCs/>
      <w:color w:val="C0504D" w:themeColor="accent2"/>
      <w:sz w:val="20"/>
      <w:szCs w:val="20"/>
    </w:rPr>
  </w:style>
  <w:style w:type="character" w:styleId="ae">
    <w:name w:val="Subtle Emphasis"/>
    <w:uiPriority w:val="19"/>
    <w:qFormat/>
    <w:rsid w:val="008C176E"/>
    <w:rPr>
      <w:rFonts w:asciiTheme="majorHAnsi" w:eastAsiaTheme="majorEastAsia" w:hAnsiTheme="majorHAnsi" w:cstheme="majorBidi"/>
      <w:i/>
      <w:iCs/>
      <w:color w:val="C0504D" w:themeColor="accent2"/>
    </w:rPr>
  </w:style>
  <w:style w:type="character" w:styleId="af">
    <w:name w:val="Intense Emphasis"/>
    <w:uiPriority w:val="21"/>
    <w:qFormat/>
    <w:rsid w:val="008C176E"/>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af0">
    <w:name w:val="Subtle Reference"/>
    <w:uiPriority w:val="31"/>
    <w:qFormat/>
    <w:rsid w:val="008C176E"/>
    <w:rPr>
      <w:i/>
      <w:iCs/>
      <w:smallCaps/>
      <w:color w:val="C0504D" w:themeColor="accent2"/>
      <w:u w:color="C0504D" w:themeColor="accent2"/>
    </w:rPr>
  </w:style>
  <w:style w:type="character" w:styleId="af1">
    <w:name w:val="Intense Reference"/>
    <w:uiPriority w:val="32"/>
    <w:qFormat/>
    <w:rsid w:val="008C176E"/>
    <w:rPr>
      <w:b/>
      <w:bCs/>
      <w:i/>
      <w:iCs/>
      <w:smallCaps/>
      <w:color w:val="C0504D" w:themeColor="accent2"/>
      <w:u w:color="C0504D" w:themeColor="accent2"/>
    </w:rPr>
  </w:style>
  <w:style w:type="character" w:styleId="af2">
    <w:name w:val="Book Title"/>
    <w:uiPriority w:val="33"/>
    <w:qFormat/>
    <w:rsid w:val="008C176E"/>
    <w:rPr>
      <w:rFonts w:asciiTheme="majorHAnsi" w:eastAsiaTheme="majorEastAsia" w:hAnsiTheme="majorHAnsi" w:cstheme="majorBidi"/>
      <w:b/>
      <w:bCs/>
      <w:i/>
      <w:iCs/>
      <w:smallCaps/>
      <w:color w:val="943634" w:themeColor="accent2" w:themeShade="BF"/>
      <w:u w:val="single"/>
    </w:rPr>
  </w:style>
  <w:style w:type="paragraph" w:styleId="af3">
    <w:name w:val="TOC Heading"/>
    <w:basedOn w:val="1"/>
    <w:next w:val="a"/>
    <w:uiPriority w:val="39"/>
    <w:semiHidden/>
    <w:unhideWhenUsed/>
    <w:qFormat/>
    <w:rsid w:val="008C176E"/>
    <w:pPr>
      <w:outlineLvl w:val="9"/>
    </w:pPr>
  </w:style>
  <w:style w:type="paragraph" w:styleId="af4">
    <w:name w:val="Body Text Indent"/>
    <w:basedOn w:val="a"/>
    <w:link w:val="af5"/>
    <w:uiPriority w:val="99"/>
    <w:unhideWhenUsed/>
    <w:rsid w:val="009C23A1"/>
    <w:pPr>
      <w:spacing w:after="120"/>
      <w:ind w:left="283"/>
    </w:pPr>
    <w:rPr>
      <w:rFonts w:cs="Times New Roman"/>
      <w:lang/>
    </w:rPr>
  </w:style>
  <w:style w:type="character" w:customStyle="1" w:styleId="af5">
    <w:name w:val="Основной текст с отступом Знак"/>
    <w:basedOn w:val="a0"/>
    <w:link w:val="af4"/>
    <w:uiPriority w:val="99"/>
    <w:rsid w:val="009C23A1"/>
    <w:rPr>
      <w:rFonts w:ascii="Calibri" w:eastAsia="Calibri" w:hAnsi="Calibri" w:cs="Times New Roman"/>
      <w:lang w:bidi="ar-SA"/>
    </w:rPr>
  </w:style>
  <w:style w:type="paragraph" w:customStyle="1" w:styleId="af6">
    <w:name w:val="Стиль"/>
    <w:rsid w:val="009C23A1"/>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7</Pages>
  <Words>2087</Words>
  <Characters>11898</Characters>
  <Application>Microsoft Office Word</Application>
  <DocSecurity>0</DocSecurity>
  <Lines>99</Lines>
  <Paragraphs>27</Paragraphs>
  <ScaleCrop>false</ScaleCrop>
  <Company>Microsoft</Company>
  <LinksUpToDate>false</LinksUpToDate>
  <CharactersWithSpaces>13958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2013-03-18T12:14:00Z</dcterms:created>
  <dcterms:modified xsi:type="dcterms:W3CDTF">2013-03-18T12:21:00Z</dcterms:modified>
</cp:coreProperties>
</file>