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91" w:rsidRDefault="0011737F">
      <w:pPr>
        <w:ind w:firstLine="426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Народная</w:t>
      </w:r>
      <w:r w:rsidR="00457536">
        <w:rPr>
          <w:rFonts w:ascii="Calibri" w:eastAsia="Calibri" w:hAnsi="Calibri" w:cs="Calibri"/>
          <w:b/>
          <w:sz w:val="36"/>
        </w:rPr>
        <w:t xml:space="preserve"> тряпичная</w:t>
      </w:r>
      <w:r>
        <w:rPr>
          <w:rFonts w:ascii="Calibri" w:eastAsia="Calibri" w:hAnsi="Calibri" w:cs="Calibri"/>
          <w:b/>
          <w:sz w:val="36"/>
        </w:rPr>
        <w:t xml:space="preserve"> кукла, как средство общения</w:t>
      </w:r>
    </w:p>
    <w:p w:rsidR="00D92B91" w:rsidRPr="0056506A" w:rsidRDefault="0011737F">
      <w:pPr>
        <w:ind w:firstLine="426"/>
        <w:jc w:val="both"/>
        <w:rPr>
          <w:rFonts w:ascii="Calibri" w:eastAsia="Calibri" w:hAnsi="Calibri" w:cs="Calibri"/>
          <w:sz w:val="24"/>
          <w:szCs w:val="24"/>
        </w:rPr>
      </w:pPr>
      <w:r w:rsidRPr="0056506A">
        <w:rPr>
          <w:rFonts w:ascii="Calibri" w:eastAsia="Calibri" w:hAnsi="Calibri" w:cs="Calibri"/>
          <w:sz w:val="24"/>
          <w:szCs w:val="24"/>
        </w:rPr>
        <w:t>Кукла играет огромную роль в жизни ребенка. Игра для детей - это самый важный вид деятельности в воспитании и развитии ребенка. В игре формируется личность, его морально-волевые качества.</w:t>
      </w:r>
    </w:p>
    <w:p w:rsidR="00D92B91" w:rsidRPr="0056506A" w:rsidRDefault="0011737F">
      <w:pPr>
        <w:ind w:firstLine="397"/>
        <w:jc w:val="both"/>
        <w:rPr>
          <w:rFonts w:ascii="Calibri" w:eastAsia="Calibri" w:hAnsi="Calibri" w:cs="Calibri"/>
          <w:sz w:val="24"/>
          <w:szCs w:val="24"/>
        </w:rPr>
      </w:pPr>
      <w:r w:rsidRPr="0056506A">
        <w:rPr>
          <w:rFonts w:ascii="Calibri" w:eastAsia="Calibri" w:hAnsi="Calibri" w:cs="Calibri"/>
          <w:sz w:val="24"/>
          <w:szCs w:val="24"/>
        </w:rPr>
        <w:t xml:space="preserve">Сегодня в мире фабричных игрушек не осталось места для добрых и простых игрушек, которые согреты теплом тех, кто их </w:t>
      </w:r>
      <w:proofErr w:type="gramStart"/>
      <w:r w:rsidRPr="0056506A">
        <w:rPr>
          <w:rFonts w:ascii="Calibri" w:eastAsia="Calibri" w:hAnsi="Calibri" w:cs="Calibri"/>
          <w:sz w:val="24"/>
          <w:szCs w:val="24"/>
        </w:rPr>
        <w:t>создал</w:t>
      </w:r>
      <w:proofErr w:type="gramEnd"/>
      <w:r w:rsidRPr="0056506A">
        <w:rPr>
          <w:rFonts w:ascii="Calibri" w:eastAsia="Calibri" w:hAnsi="Calibri" w:cs="Calibri"/>
          <w:sz w:val="24"/>
          <w:szCs w:val="24"/>
        </w:rPr>
        <w:t xml:space="preserve"> и несут в себе любовь.</w:t>
      </w:r>
    </w:p>
    <w:p w:rsidR="00D92B91" w:rsidRPr="0056506A" w:rsidRDefault="0011737F">
      <w:pPr>
        <w:ind w:firstLine="397"/>
        <w:jc w:val="both"/>
        <w:rPr>
          <w:rFonts w:ascii="Calibri" w:eastAsia="Calibri" w:hAnsi="Calibri" w:cs="Calibri"/>
          <w:sz w:val="24"/>
          <w:szCs w:val="24"/>
        </w:rPr>
      </w:pPr>
      <w:r w:rsidRPr="0056506A">
        <w:rPr>
          <w:rFonts w:ascii="Calibri" w:eastAsia="Calibri" w:hAnsi="Calibri" w:cs="Calibri"/>
          <w:sz w:val="24"/>
          <w:szCs w:val="24"/>
        </w:rPr>
        <w:t>Современные куклы уже давно вытеснили из нашей жизни народную игрушку. Народные куклы всегда радовали детей своей простотой и наивностью. Кроме того, что они дарили людям добро, они также приучали девочек к рукоделию. Народные куклы не перестают нести в себе добро и в наше время, и учат доброте каждого ребенка, который с ними играет.</w:t>
      </w:r>
    </w:p>
    <w:p w:rsidR="00D92B91" w:rsidRPr="0056506A" w:rsidRDefault="0011737F">
      <w:pPr>
        <w:ind w:firstLine="397"/>
        <w:jc w:val="both"/>
        <w:rPr>
          <w:rFonts w:ascii="Calibri" w:eastAsia="Calibri" w:hAnsi="Calibri" w:cs="Calibri"/>
          <w:sz w:val="24"/>
          <w:szCs w:val="24"/>
        </w:rPr>
      </w:pPr>
      <w:r w:rsidRPr="0056506A">
        <w:rPr>
          <w:rFonts w:ascii="Calibri" w:eastAsia="Calibri" w:hAnsi="Calibri" w:cs="Calibri"/>
          <w:sz w:val="24"/>
          <w:szCs w:val="24"/>
        </w:rPr>
        <w:t>Народная кукла в одном и том же обличии всегда выполняла разные роли. Детская забава, средство воспитания, предмет магии, праздничный подарок, свадебный атрибут, украшени</w:t>
      </w:r>
      <w:proofErr w:type="gramStart"/>
      <w:r w:rsidRPr="0056506A">
        <w:rPr>
          <w:rFonts w:ascii="Calibri" w:eastAsia="Calibri" w:hAnsi="Calibri" w:cs="Calibri"/>
          <w:sz w:val="24"/>
          <w:szCs w:val="24"/>
        </w:rPr>
        <w:t>е-</w:t>
      </w:r>
      <w:proofErr w:type="gramEnd"/>
      <w:r w:rsidRPr="0056506A">
        <w:rPr>
          <w:rFonts w:ascii="Calibri" w:eastAsia="Calibri" w:hAnsi="Calibri" w:cs="Calibri"/>
          <w:sz w:val="24"/>
          <w:szCs w:val="24"/>
        </w:rPr>
        <w:t xml:space="preserve"> все эти ее значения сплетены воедино. А самая главная функция-функция общения. С помощью народной куклы старшее поколение передавало, а младшее принимало, сохраняло и передавало, накопленный жизненный опыт.</w:t>
      </w:r>
    </w:p>
    <w:p w:rsidR="00D92B91" w:rsidRPr="0056506A" w:rsidRDefault="0011737F">
      <w:pPr>
        <w:ind w:firstLine="397"/>
        <w:jc w:val="both"/>
        <w:rPr>
          <w:rFonts w:ascii="Calibri" w:eastAsia="Calibri" w:hAnsi="Calibri" w:cs="Calibri"/>
          <w:sz w:val="24"/>
          <w:szCs w:val="24"/>
        </w:rPr>
      </w:pPr>
      <w:r w:rsidRPr="0056506A">
        <w:rPr>
          <w:rFonts w:ascii="Calibri" w:eastAsia="Calibri" w:hAnsi="Calibri" w:cs="Calibri"/>
          <w:sz w:val="24"/>
          <w:szCs w:val="24"/>
        </w:rPr>
        <w:t xml:space="preserve"> Девочки, не игравшие в куклы</w:t>
      </w:r>
      <w:proofErr w:type="gramStart"/>
      <w:r w:rsidRPr="0056506A">
        <w:rPr>
          <w:rFonts w:ascii="Calibri" w:eastAsia="Calibri" w:hAnsi="Calibri" w:cs="Calibri"/>
          <w:sz w:val="24"/>
          <w:szCs w:val="24"/>
        </w:rPr>
        <w:t>.</w:t>
      </w:r>
      <w:proofErr w:type="gramEnd"/>
      <w:r w:rsidRPr="0056506A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56506A">
        <w:rPr>
          <w:rFonts w:ascii="Calibri" w:eastAsia="Calibri" w:hAnsi="Calibri" w:cs="Calibri"/>
          <w:sz w:val="24"/>
          <w:szCs w:val="24"/>
        </w:rPr>
        <w:t>б</w:t>
      </w:r>
      <w:proofErr w:type="gramEnd"/>
      <w:r w:rsidRPr="0056506A">
        <w:rPr>
          <w:rFonts w:ascii="Calibri" w:eastAsia="Calibri" w:hAnsi="Calibri" w:cs="Calibri"/>
          <w:sz w:val="24"/>
          <w:szCs w:val="24"/>
        </w:rPr>
        <w:t>ыли менее женственны. Строгое разграничение по пол</w:t>
      </w:r>
      <w:proofErr w:type="gramStart"/>
      <w:r w:rsidRPr="0056506A">
        <w:rPr>
          <w:rFonts w:ascii="Calibri" w:eastAsia="Calibri" w:hAnsi="Calibri" w:cs="Calibri"/>
          <w:sz w:val="24"/>
          <w:szCs w:val="24"/>
        </w:rPr>
        <w:t>у-</w:t>
      </w:r>
      <w:proofErr w:type="gramEnd"/>
      <w:r w:rsidRPr="0056506A">
        <w:rPr>
          <w:rFonts w:ascii="Calibri" w:eastAsia="Calibri" w:hAnsi="Calibri" w:cs="Calibri"/>
          <w:sz w:val="24"/>
          <w:szCs w:val="24"/>
        </w:rPr>
        <w:t xml:space="preserve"> тоже заблуждение. Если мальчики играют в куклы, то это расширяет кругозор и развивает способность легко воспринимать точку зрения другого человека.</w:t>
      </w:r>
    </w:p>
    <w:p w:rsidR="00D92B91" w:rsidRPr="0056506A" w:rsidRDefault="0011737F">
      <w:pPr>
        <w:ind w:firstLine="397"/>
        <w:jc w:val="both"/>
        <w:rPr>
          <w:rFonts w:ascii="Calibri" w:eastAsia="Calibri" w:hAnsi="Calibri" w:cs="Calibri"/>
          <w:sz w:val="24"/>
          <w:szCs w:val="24"/>
        </w:rPr>
      </w:pPr>
      <w:r w:rsidRPr="0056506A">
        <w:rPr>
          <w:rFonts w:ascii="Calibri" w:eastAsia="Calibri" w:hAnsi="Calibri" w:cs="Calibri"/>
          <w:sz w:val="24"/>
          <w:szCs w:val="24"/>
        </w:rPr>
        <w:t xml:space="preserve"> С пяти лет куколку могла сделать любая девочка. Кукла, сделанная своими руками, заменитель реального друга, который все понимает, не помнит зла,  которому можно доверить свои секреты. Дети привязываются к своим любимым куклам, как живым, расставание с любимой игрушкой воспринимается ими очень болезненно. </w:t>
      </w:r>
    </w:p>
    <w:p w:rsidR="00D92B91" w:rsidRPr="0056506A" w:rsidRDefault="0011737F">
      <w:pPr>
        <w:ind w:firstLine="397"/>
        <w:jc w:val="both"/>
        <w:rPr>
          <w:rFonts w:ascii="Calibri" w:eastAsia="Calibri" w:hAnsi="Calibri" w:cs="Calibri"/>
          <w:sz w:val="24"/>
          <w:szCs w:val="24"/>
        </w:rPr>
      </w:pPr>
      <w:r w:rsidRPr="0056506A">
        <w:rPr>
          <w:rFonts w:ascii="Calibri" w:eastAsia="Calibri" w:hAnsi="Calibri" w:cs="Calibri"/>
          <w:sz w:val="24"/>
          <w:szCs w:val="24"/>
        </w:rPr>
        <w:t>Играя народными куклами, дети будут учиться фантазировать, творить, тренировать память, развивать связную речь. Куклы помогут детям научиться общаться и проявлять милосердие. Для старших дошкольников с тяжелыми нарушениями речи очень важно развитие мелкой моторики рук</w:t>
      </w:r>
      <w:proofErr w:type="gramStart"/>
      <w:r w:rsidRPr="0056506A">
        <w:rPr>
          <w:rFonts w:ascii="Calibri" w:eastAsia="Calibri" w:hAnsi="Calibri" w:cs="Calibri"/>
          <w:sz w:val="24"/>
          <w:szCs w:val="24"/>
        </w:rPr>
        <w:t xml:space="preserve"> .</w:t>
      </w:r>
      <w:proofErr w:type="gramEnd"/>
    </w:p>
    <w:p w:rsidR="00D92B91" w:rsidRPr="0056506A" w:rsidRDefault="0011737F">
      <w:pPr>
        <w:ind w:firstLine="397"/>
        <w:jc w:val="both"/>
        <w:rPr>
          <w:rFonts w:ascii="Calibri" w:eastAsia="Calibri" w:hAnsi="Calibri" w:cs="Calibri"/>
          <w:sz w:val="24"/>
          <w:szCs w:val="24"/>
        </w:rPr>
      </w:pPr>
      <w:r w:rsidRPr="0056506A">
        <w:rPr>
          <w:rFonts w:ascii="Calibri" w:eastAsia="Calibri" w:hAnsi="Calibri" w:cs="Calibri"/>
          <w:sz w:val="24"/>
          <w:szCs w:val="24"/>
        </w:rPr>
        <w:t>На первом занятии дети познакомились с историей</w:t>
      </w:r>
      <w:proofErr w:type="gramStart"/>
      <w:r w:rsidRPr="0056506A">
        <w:rPr>
          <w:rFonts w:ascii="Calibri" w:eastAsia="Calibri" w:hAnsi="Calibri" w:cs="Calibri"/>
          <w:sz w:val="24"/>
          <w:szCs w:val="24"/>
        </w:rPr>
        <w:t xml:space="preserve"> ,</w:t>
      </w:r>
      <w:proofErr w:type="gramEnd"/>
      <w:r w:rsidRPr="0056506A">
        <w:rPr>
          <w:rFonts w:ascii="Calibri" w:eastAsia="Calibri" w:hAnsi="Calibri" w:cs="Calibri"/>
          <w:sz w:val="24"/>
          <w:szCs w:val="24"/>
        </w:rPr>
        <w:t xml:space="preserve"> древними легендами и традициями изготовления тряпичных кукол.</w:t>
      </w:r>
    </w:p>
    <w:p w:rsidR="00D92B91" w:rsidRPr="0056506A" w:rsidRDefault="0011737F">
      <w:pPr>
        <w:ind w:firstLine="397"/>
        <w:jc w:val="both"/>
        <w:rPr>
          <w:rFonts w:ascii="Calibri" w:eastAsia="Calibri" w:hAnsi="Calibri" w:cs="Calibri"/>
          <w:sz w:val="24"/>
          <w:szCs w:val="24"/>
        </w:rPr>
      </w:pPr>
      <w:r w:rsidRPr="0056506A">
        <w:rPr>
          <w:rFonts w:ascii="Calibri" w:eastAsia="Calibri" w:hAnsi="Calibri" w:cs="Calibri"/>
          <w:sz w:val="24"/>
          <w:szCs w:val="24"/>
        </w:rPr>
        <w:t xml:space="preserve">В своей работе с детьми с тяжелым нарушением речи я использовала дидактические игры: " Угадай куклу по описанию",  " Угадай на ощупь", " Какая, какой?", "Закончи предложение". Также были использованы русские народные </w:t>
      </w:r>
      <w:proofErr w:type="spellStart"/>
      <w:r w:rsidRPr="0056506A">
        <w:rPr>
          <w:rFonts w:ascii="Calibri" w:eastAsia="Calibri" w:hAnsi="Calibri" w:cs="Calibri"/>
          <w:sz w:val="24"/>
          <w:szCs w:val="24"/>
        </w:rPr>
        <w:t>потешки</w:t>
      </w:r>
      <w:proofErr w:type="spellEnd"/>
      <w:r w:rsidRPr="0056506A">
        <w:rPr>
          <w:rFonts w:ascii="Calibri" w:eastAsia="Calibri" w:hAnsi="Calibri" w:cs="Calibri"/>
          <w:sz w:val="24"/>
          <w:szCs w:val="24"/>
        </w:rPr>
        <w:t>, прибаутки, загадки.</w:t>
      </w:r>
    </w:p>
    <w:p w:rsidR="00D92B91" w:rsidRPr="0056506A" w:rsidRDefault="0011737F">
      <w:pPr>
        <w:spacing w:before="100" w:after="100" w:line="240" w:lineRule="auto"/>
        <w:ind w:firstLine="426"/>
        <w:jc w:val="both"/>
        <w:rPr>
          <w:rFonts w:ascii="Calibri" w:eastAsia="Calibri" w:hAnsi="Calibri" w:cs="Calibri"/>
          <w:sz w:val="24"/>
          <w:szCs w:val="24"/>
        </w:rPr>
      </w:pPr>
      <w:r w:rsidRPr="0056506A">
        <w:rPr>
          <w:rFonts w:ascii="Calibri" w:eastAsia="Calibri" w:hAnsi="Calibri" w:cs="Calibri"/>
          <w:sz w:val="24"/>
          <w:szCs w:val="24"/>
        </w:rPr>
        <w:t>При изготовлении куклы осуществляется не только совместная деятельность педагога с детьми, но и  совместная  деятельность со сверстниками: работа парами (« Помоги другу»)</w:t>
      </w:r>
    </w:p>
    <w:p w:rsidR="00D92B91" w:rsidRPr="0056506A" w:rsidRDefault="0011737F">
      <w:pPr>
        <w:spacing w:before="100" w:after="100" w:line="240" w:lineRule="auto"/>
        <w:ind w:firstLine="426"/>
        <w:jc w:val="both"/>
        <w:rPr>
          <w:rFonts w:ascii="Calibri" w:eastAsia="Calibri" w:hAnsi="Calibri" w:cs="Calibri"/>
          <w:sz w:val="24"/>
          <w:szCs w:val="24"/>
        </w:rPr>
      </w:pPr>
      <w:r w:rsidRPr="0056506A">
        <w:rPr>
          <w:rFonts w:ascii="Calibri" w:eastAsia="Calibri" w:hAnsi="Calibri" w:cs="Calibri"/>
          <w:sz w:val="24"/>
          <w:szCs w:val="24"/>
        </w:rPr>
        <w:t>При изготовлении народных кукол дети осваивали:</w:t>
      </w:r>
    </w:p>
    <w:p w:rsidR="00D92B91" w:rsidRPr="0056506A" w:rsidRDefault="0011737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56506A">
        <w:rPr>
          <w:rFonts w:ascii="Calibri" w:eastAsia="Calibri" w:hAnsi="Calibri" w:cs="Calibri"/>
          <w:sz w:val="24"/>
          <w:szCs w:val="24"/>
        </w:rPr>
        <w:lastRenderedPageBreak/>
        <w:t>приемы сгибания ткани определенной формы (квадрат, прямоугольник, треугольник, пополам, совмещая углы, противоположные стороны),</w:t>
      </w:r>
    </w:p>
    <w:p w:rsidR="00D92B91" w:rsidRPr="0056506A" w:rsidRDefault="0011737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56506A">
        <w:rPr>
          <w:rFonts w:ascii="Calibri" w:eastAsia="Calibri" w:hAnsi="Calibri" w:cs="Calibri"/>
          <w:sz w:val="24"/>
          <w:szCs w:val="24"/>
        </w:rPr>
        <w:t>умение работать с тканью путем закручивания или складывания,</w:t>
      </w:r>
    </w:p>
    <w:p w:rsidR="00D92B91" w:rsidRPr="0056506A" w:rsidRDefault="0011737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56506A">
        <w:rPr>
          <w:rFonts w:ascii="Calibri" w:eastAsia="Calibri" w:hAnsi="Calibri" w:cs="Calibri"/>
          <w:sz w:val="24"/>
          <w:szCs w:val="24"/>
        </w:rPr>
        <w:t>учатся одному из способов крепления – креплению нитками</w:t>
      </w:r>
      <w:r w:rsidRPr="005650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B91" w:rsidRPr="0056506A" w:rsidRDefault="0011737F">
      <w:pPr>
        <w:ind w:firstLine="397"/>
        <w:jc w:val="both"/>
        <w:rPr>
          <w:rFonts w:ascii="Calibri" w:eastAsia="Calibri" w:hAnsi="Calibri" w:cs="Calibri"/>
          <w:sz w:val="24"/>
          <w:szCs w:val="24"/>
        </w:rPr>
      </w:pPr>
      <w:r w:rsidRPr="0056506A">
        <w:rPr>
          <w:rFonts w:ascii="Calibri" w:eastAsia="Calibri" w:hAnsi="Calibri" w:cs="Calibri"/>
          <w:sz w:val="24"/>
          <w:szCs w:val="24"/>
        </w:rPr>
        <w:t xml:space="preserve">  Для детей с нарушениями речи 5-6 лет изготовление народных кукол не простая задача, поэтому для начала была выбрана кукла </w:t>
      </w:r>
      <w:proofErr w:type="spellStart"/>
      <w:r w:rsidRPr="0056506A">
        <w:rPr>
          <w:rFonts w:ascii="Calibri" w:eastAsia="Calibri" w:hAnsi="Calibri" w:cs="Calibri"/>
          <w:sz w:val="24"/>
          <w:szCs w:val="24"/>
        </w:rPr>
        <w:t>Пеленашка</w:t>
      </w:r>
      <w:proofErr w:type="spellEnd"/>
      <w:r w:rsidRPr="0056506A">
        <w:rPr>
          <w:rFonts w:ascii="Calibri" w:eastAsia="Calibri" w:hAnsi="Calibri" w:cs="Calibri"/>
          <w:sz w:val="24"/>
          <w:szCs w:val="24"/>
        </w:rPr>
        <w:t xml:space="preserve"> и </w:t>
      </w:r>
      <w:proofErr w:type="spellStart"/>
      <w:r w:rsidRPr="0056506A">
        <w:rPr>
          <w:rFonts w:ascii="Calibri" w:eastAsia="Calibri" w:hAnsi="Calibri" w:cs="Calibri"/>
          <w:sz w:val="24"/>
          <w:szCs w:val="24"/>
        </w:rPr>
        <w:t>Зайчик-на-пальчик</w:t>
      </w:r>
      <w:proofErr w:type="spellEnd"/>
      <w:r w:rsidRPr="0056506A">
        <w:rPr>
          <w:rFonts w:ascii="Calibri" w:eastAsia="Calibri" w:hAnsi="Calibri" w:cs="Calibri"/>
          <w:sz w:val="24"/>
          <w:szCs w:val="24"/>
        </w:rPr>
        <w:t xml:space="preserve">. Затем </w:t>
      </w:r>
      <w:proofErr w:type="gramStart"/>
      <w:r w:rsidRPr="0056506A">
        <w:rPr>
          <w:rFonts w:ascii="Calibri" w:eastAsia="Calibri" w:hAnsi="Calibri" w:cs="Calibri"/>
          <w:sz w:val="24"/>
          <w:szCs w:val="24"/>
        </w:rPr>
        <w:t>-Р</w:t>
      </w:r>
      <w:proofErr w:type="gramEnd"/>
      <w:r w:rsidRPr="0056506A">
        <w:rPr>
          <w:rFonts w:ascii="Calibri" w:eastAsia="Calibri" w:hAnsi="Calibri" w:cs="Calibri"/>
          <w:sz w:val="24"/>
          <w:szCs w:val="24"/>
        </w:rPr>
        <w:t xml:space="preserve">ождественский ангел, </w:t>
      </w:r>
      <w:proofErr w:type="spellStart"/>
      <w:r w:rsidRPr="0056506A">
        <w:rPr>
          <w:rFonts w:ascii="Calibri" w:eastAsia="Calibri" w:hAnsi="Calibri" w:cs="Calibri"/>
          <w:sz w:val="24"/>
          <w:szCs w:val="24"/>
        </w:rPr>
        <w:t>Кувадка</w:t>
      </w:r>
      <w:proofErr w:type="spellEnd"/>
      <w:r w:rsidRPr="0056506A">
        <w:rPr>
          <w:rFonts w:ascii="Calibri" w:eastAsia="Calibri" w:hAnsi="Calibri" w:cs="Calibri"/>
          <w:sz w:val="24"/>
          <w:szCs w:val="24"/>
        </w:rPr>
        <w:t>, Веснянка. Куклы получились яркие и все разные, у каждой свой характер. Для детей очень важно увидеть результаты своего труда, поэтому в группе была организо</w:t>
      </w:r>
      <w:r w:rsidR="00BF03AA" w:rsidRPr="0056506A">
        <w:rPr>
          <w:rFonts w:ascii="Calibri" w:eastAsia="Calibri" w:hAnsi="Calibri" w:cs="Calibri"/>
          <w:sz w:val="24"/>
          <w:szCs w:val="24"/>
        </w:rPr>
        <w:t xml:space="preserve">вана выставка детских работ </w:t>
      </w:r>
      <w:r w:rsidRPr="0056506A">
        <w:rPr>
          <w:rFonts w:ascii="Calibri" w:eastAsia="Calibri" w:hAnsi="Calibri" w:cs="Calibri"/>
          <w:sz w:val="24"/>
          <w:szCs w:val="24"/>
        </w:rPr>
        <w:t>"Народная кукла".</w:t>
      </w:r>
    </w:p>
    <w:p w:rsidR="00D92B91" w:rsidRPr="0056506A" w:rsidRDefault="0011737F">
      <w:pPr>
        <w:ind w:firstLine="397"/>
        <w:rPr>
          <w:rFonts w:ascii="Calibri" w:eastAsia="Calibri" w:hAnsi="Calibri" w:cs="Calibri"/>
          <w:sz w:val="24"/>
          <w:szCs w:val="24"/>
        </w:rPr>
      </w:pPr>
      <w:r w:rsidRPr="0056506A">
        <w:rPr>
          <w:rFonts w:ascii="Calibri" w:eastAsia="Calibri" w:hAnsi="Calibri" w:cs="Calibri"/>
          <w:sz w:val="24"/>
          <w:szCs w:val="24"/>
        </w:rPr>
        <w:t>Список литературы:</w:t>
      </w:r>
    </w:p>
    <w:p w:rsidR="00D92B91" w:rsidRPr="0056506A" w:rsidRDefault="0011737F">
      <w:pPr>
        <w:rPr>
          <w:rFonts w:ascii="Calibri" w:eastAsia="Calibri" w:hAnsi="Calibri" w:cs="Calibri"/>
          <w:sz w:val="24"/>
          <w:szCs w:val="24"/>
        </w:rPr>
      </w:pPr>
      <w:r w:rsidRPr="0056506A">
        <w:rPr>
          <w:rFonts w:ascii="Calibri" w:eastAsia="Calibri" w:hAnsi="Calibri" w:cs="Calibri"/>
          <w:sz w:val="24"/>
          <w:szCs w:val="24"/>
        </w:rPr>
        <w:t>1.Русские обряды и традиции. Народная кукла. И.Н. Котова, А.С. Котова. Издательство: Паритет,</w:t>
      </w:r>
      <w:r w:rsidR="00BF03AA" w:rsidRPr="0056506A">
        <w:rPr>
          <w:rFonts w:ascii="Calibri" w:eastAsia="Calibri" w:hAnsi="Calibri" w:cs="Calibri"/>
          <w:sz w:val="24"/>
          <w:szCs w:val="24"/>
        </w:rPr>
        <w:t xml:space="preserve"> </w:t>
      </w:r>
      <w:r w:rsidRPr="0056506A">
        <w:rPr>
          <w:rFonts w:ascii="Calibri" w:eastAsia="Calibri" w:hAnsi="Calibri" w:cs="Calibri"/>
          <w:sz w:val="24"/>
          <w:szCs w:val="24"/>
        </w:rPr>
        <w:t>год: 2003</w:t>
      </w:r>
    </w:p>
    <w:p w:rsidR="00D92B91" w:rsidRPr="0056506A" w:rsidRDefault="0011737F">
      <w:pPr>
        <w:rPr>
          <w:rFonts w:ascii="Calibri" w:eastAsia="Calibri" w:hAnsi="Calibri" w:cs="Calibri"/>
          <w:sz w:val="24"/>
          <w:szCs w:val="24"/>
        </w:rPr>
      </w:pPr>
      <w:r w:rsidRPr="0056506A">
        <w:rPr>
          <w:rFonts w:ascii="Calibri" w:eastAsia="Calibri" w:hAnsi="Calibri" w:cs="Calibri"/>
          <w:sz w:val="24"/>
          <w:szCs w:val="24"/>
        </w:rPr>
        <w:t>2.Шайдурова Нелли Владимировна традиционная тряпичная кукла.</w:t>
      </w:r>
      <w:r w:rsidR="00BF03AA" w:rsidRPr="0056506A">
        <w:rPr>
          <w:rFonts w:ascii="Calibri" w:eastAsia="Calibri" w:hAnsi="Calibri" w:cs="Calibri"/>
          <w:sz w:val="24"/>
          <w:szCs w:val="24"/>
        </w:rPr>
        <w:t xml:space="preserve"> </w:t>
      </w:r>
      <w:r w:rsidRPr="0056506A">
        <w:rPr>
          <w:rFonts w:ascii="Calibri" w:eastAsia="Calibri" w:hAnsi="Calibri" w:cs="Calibri"/>
          <w:sz w:val="24"/>
          <w:szCs w:val="24"/>
        </w:rPr>
        <w:t>Издательство: Детство-Пресс, 2011 г.</w:t>
      </w:r>
    </w:p>
    <w:p w:rsidR="00D92B91" w:rsidRPr="0056506A" w:rsidRDefault="0011737F">
      <w:pPr>
        <w:rPr>
          <w:rFonts w:ascii="Calibri" w:eastAsia="Calibri" w:hAnsi="Calibri" w:cs="Calibri"/>
          <w:sz w:val="24"/>
          <w:szCs w:val="24"/>
        </w:rPr>
      </w:pPr>
      <w:r w:rsidRPr="0056506A">
        <w:rPr>
          <w:rFonts w:ascii="Calibri" w:eastAsia="Calibri" w:hAnsi="Calibri" w:cs="Calibri"/>
          <w:sz w:val="24"/>
          <w:szCs w:val="24"/>
        </w:rPr>
        <w:t>3. Русская тряпичная кукла Дайн Г.Л., Дайн М.Б.Издательство: Культура и традиции</w:t>
      </w:r>
      <w:proofErr w:type="gramStart"/>
      <w:r w:rsidRPr="0056506A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BF03AA" w:rsidRPr="0056506A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BF03AA" w:rsidRPr="0056506A">
        <w:rPr>
          <w:rFonts w:ascii="Calibri" w:eastAsia="Calibri" w:hAnsi="Calibri" w:cs="Calibri"/>
          <w:sz w:val="24"/>
          <w:szCs w:val="24"/>
        </w:rPr>
        <w:t>г</w:t>
      </w:r>
      <w:proofErr w:type="gramEnd"/>
      <w:r w:rsidRPr="0056506A">
        <w:rPr>
          <w:rFonts w:ascii="Calibri" w:eastAsia="Calibri" w:hAnsi="Calibri" w:cs="Calibri"/>
          <w:sz w:val="24"/>
          <w:szCs w:val="24"/>
        </w:rPr>
        <w:t>од: 2007</w:t>
      </w:r>
    </w:p>
    <w:p w:rsidR="00D92B91" w:rsidRDefault="00D92B91" w:rsidP="0011737F">
      <w:pPr>
        <w:rPr>
          <w:rFonts w:ascii="Calibri" w:eastAsia="Calibri" w:hAnsi="Calibri" w:cs="Calibri"/>
          <w:sz w:val="28"/>
        </w:rPr>
      </w:pPr>
    </w:p>
    <w:sectPr w:rsidR="00D92B91" w:rsidSect="0053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7673"/>
    <w:multiLevelType w:val="multilevel"/>
    <w:tmpl w:val="9DDC7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2B91"/>
    <w:rsid w:val="0011737F"/>
    <w:rsid w:val="001A4BB0"/>
    <w:rsid w:val="00457536"/>
    <w:rsid w:val="004E76EE"/>
    <w:rsid w:val="005367CC"/>
    <w:rsid w:val="0056506A"/>
    <w:rsid w:val="00BF03AA"/>
    <w:rsid w:val="00D9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2015-02-25T17:36:00Z</dcterms:created>
  <dcterms:modified xsi:type="dcterms:W3CDTF">2015-02-25T19:05:00Z</dcterms:modified>
</cp:coreProperties>
</file>