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D6" w:rsidRPr="00B05AD6" w:rsidRDefault="00B05AD6" w:rsidP="00B05AD6">
      <w:pPr>
        <w:spacing w:line="336" w:lineRule="atLeast"/>
        <w:outlineLvl w:val="0"/>
        <w:rPr>
          <w:rFonts w:ascii="Arial" w:hAnsi="Arial" w:cs="Arial"/>
          <w:b/>
          <w:bCs/>
          <w:color w:val="666666"/>
          <w:kern w:val="36"/>
          <w:sz w:val="39"/>
          <w:szCs w:val="39"/>
        </w:rPr>
      </w:pPr>
      <w:r w:rsidRPr="00B05AD6">
        <w:rPr>
          <w:rFonts w:ascii="Arial" w:hAnsi="Arial" w:cs="Arial"/>
          <w:b/>
          <w:bCs/>
          <w:color w:val="666666"/>
          <w:kern w:val="36"/>
          <w:sz w:val="39"/>
          <w:szCs w:val="39"/>
        </w:rPr>
        <w:fldChar w:fldCharType="begin"/>
      </w:r>
      <w:r w:rsidRPr="00B05AD6">
        <w:rPr>
          <w:rFonts w:ascii="Arial" w:hAnsi="Arial" w:cs="Arial"/>
          <w:b/>
          <w:bCs/>
          <w:color w:val="666666"/>
          <w:kern w:val="36"/>
          <w:sz w:val="39"/>
          <w:szCs w:val="39"/>
        </w:rPr>
        <w:instrText xml:space="preserve"> HYPERLINK "http://prostatitusnet.ru/studentu/kruglyi-stol-dlya-roditelei-na-temu-obshhatsya-a-kak/" \o "Круглый стол для родителей на тему Общаться А как" </w:instrText>
      </w:r>
      <w:r w:rsidRPr="00B05AD6">
        <w:rPr>
          <w:rFonts w:ascii="Arial" w:hAnsi="Arial" w:cs="Arial"/>
          <w:b/>
          <w:bCs/>
          <w:color w:val="666666"/>
          <w:kern w:val="36"/>
          <w:sz w:val="39"/>
          <w:szCs w:val="39"/>
        </w:rPr>
        <w:fldChar w:fldCharType="separate"/>
      </w:r>
      <w:proofErr w:type="spellStart"/>
      <w:r w:rsidRPr="00B05AD6">
        <w:rPr>
          <w:rFonts w:ascii="Arial" w:hAnsi="Arial" w:cs="Arial"/>
          <w:b/>
          <w:bCs/>
          <w:color w:val="1F7BB6"/>
          <w:kern w:val="36"/>
          <w:sz w:val="39"/>
          <w:szCs w:val="39"/>
        </w:rPr>
        <w:t>Круглыи</w:t>
      </w:r>
      <w:proofErr w:type="spellEnd"/>
      <w:r w:rsidRPr="00B05AD6">
        <w:rPr>
          <w:rFonts w:ascii="Arial" w:hAnsi="Arial" w:cs="Arial"/>
          <w:b/>
          <w:bCs/>
          <w:color w:val="1F7BB6"/>
          <w:kern w:val="36"/>
          <w:sz w:val="39"/>
          <w:szCs w:val="39"/>
        </w:rPr>
        <w:t>̆ стол д</w:t>
      </w:r>
      <w:r>
        <w:rPr>
          <w:rFonts w:ascii="Arial" w:hAnsi="Arial" w:cs="Arial"/>
          <w:b/>
          <w:bCs/>
          <w:color w:val="1F7BB6"/>
          <w:kern w:val="36"/>
          <w:sz w:val="39"/>
          <w:szCs w:val="39"/>
        </w:rPr>
        <w:t xml:space="preserve">ля </w:t>
      </w:r>
      <w:proofErr w:type="spellStart"/>
      <w:r>
        <w:rPr>
          <w:rFonts w:ascii="Arial" w:hAnsi="Arial" w:cs="Arial"/>
          <w:b/>
          <w:bCs/>
          <w:color w:val="1F7BB6"/>
          <w:kern w:val="36"/>
          <w:sz w:val="39"/>
          <w:szCs w:val="39"/>
        </w:rPr>
        <w:t>родителеи</w:t>
      </w:r>
      <w:proofErr w:type="spellEnd"/>
      <w:r>
        <w:rPr>
          <w:rFonts w:ascii="Arial" w:hAnsi="Arial" w:cs="Arial"/>
          <w:b/>
          <w:bCs/>
          <w:color w:val="1F7BB6"/>
          <w:kern w:val="36"/>
          <w:sz w:val="39"/>
          <w:szCs w:val="39"/>
        </w:rPr>
        <w:t>̆ на тему Общаться, а</w:t>
      </w:r>
      <w:r w:rsidRPr="00B05AD6">
        <w:rPr>
          <w:rFonts w:ascii="Arial" w:hAnsi="Arial" w:cs="Arial"/>
          <w:b/>
          <w:bCs/>
          <w:color w:val="1F7BB6"/>
          <w:kern w:val="36"/>
          <w:sz w:val="39"/>
          <w:szCs w:val="39"/>
        </w:rPr>
        <w:t xml:space="preserve"> как</w:t>
      </w:r>
      <w:r w:rsidRPr="00B05AD6">
        <w:rPr>
          <w:rFonts w:ascii="Arial" w:hAnsi="Arial" w:cs="Arial"/>
          <w:b/>
          <w:bCs/>
          <w:color w:val="666666"/>
          <w:kern w:val="36"/>
          <w:sz w:val="39"/>
          <w:szCs w:val="39"/>
        </w:rPr>
        <w:fldChar w:fldCharType="end"/>
      </w:r>
      <w:proofErr w:type="gramStart"/>
      <w:r>
        <w:rPr>
          <w:rFonts w:ascii="Arial" w:hAnsi="Arial" w:cs="Arial"/>
          <w:b/>
          <w:bCs/>
          <w:color w:val="666666"/>
          <w:kern w:val="36"/>
          <w:sz w:val="39"/>
          <w:szCs w:val="39"/>
        </w:rPr>
        <w:t xml:space="preserve"> ?</w:t>
      </w:r>
      <w:proofErr w:type="gramEnd"/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bookmarkStart w:id="0" w:name="_GoBack"/>
      <w:bookmarkEnd w:id="0"/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Подготовила педагог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Пеликсанова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Т.Н.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Цель</w:t>
      </w:r>
      <w:r w:rsidRPr="00B05AD6">
        <w:rPr>
          <w:rFonts w:ascii="Arial" w:hAnsi="Arial" w:cs="Arial"/>
          <w:color w:val="666666"/>
          <w:sz w:val="20"/>
          <w:szCs w:val="20"/>
        </w:rPr>
        <w:t>: дать возможность родителям задуматься над проблемой общения с ребёнком. Вооружить родителей приёмами эффективного общения.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Материалы к встрече с родителями</w:t>
      </w:r>
      <w:r w:rsidRPr="00B05AD6">
        <w:rPr>
          <w:rFonts w:ascii="Arial" w:hAnsi="Arial" w:cs="Arial"/>
          <w:color w:val="666666"/>
          <w:sz w:val="20"/>
          <w:szCs w:val="20"/>
        </w:rPr>
        <w:t>: вопросы мини-анкеты, «капельки воды» из бумаги, мольберт, памятки «Умей слушать и слышать своего ребёнка».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Ход собрания: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Участники располагаются по кругу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- Здравствуйте, уважаемые родители. Я рада приветствовать вас на нашей встрече. Сегодня мы поговорим с вами о том, как правильно общаться с детьми. Но прежде чем мы приступим к основной теме нашей встречи, давайте немного познакомимся. Я предлагаю сейчас по очереди каждому представиться и рассказать о себе двумя – тремя предложениями. Например: «Меня зовут Елена Владимировна, у меня есть сын, ему 5 лет. Я работаю поваром. В свободное от работы время увлекаюсь вязанием».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(Ответы родителей)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- Как вы думаете, что такое общение? Насколько важно общение для ребёнка? (ответы родителей)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- Общение ребёнка с окружающими взрослыми не только условие, но и главный источник его психического развития. Ребёнок не может стать нормальным человеком, если он не овладеет теми знаниями, умениями, способностями, отношениями, которые существуют в человеческом обществе. Всё это он может освоить только в общении с другими людьми – носителями общечеловеческого общества.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 xml:space="preserve">Психологические исследования показали, что дефицит общения с окружающими взрослыми, дефицит тепла, любви нарушает формирование личности ребёнка. Чем меньше ребёнок, тем большее значение имеют для него контакты </w:t>
      </w:r>
      <w:proofErr w:type="gramStart"/>
      <w:r w:rsidRPr="00B05AD6">
        <w:rPr>
          <w:rFonts w:ascii="Arial" w:hAnsi="Arial" w:cs="Arial"/>
          <w:color w:val="666666"/>
          <w:sz w:val="20"/>
          <w:szCs w:val="20"/>
        </w:rPr>
        <w:t>со</w:t>
      </w:r>
      <w:proofErr w:type="gramEnd"/>
      <w:r w:rsidRPr="00B05AD6">
        <w:rPr>
          <w:rFonts w:ascii="Arial" w:hAnsi="Arial" w:cs="Arial"/>
          <w:color w:val="666666"/>
          <w:sz w:val="20"/>
          <w:szCs w:val="20"/>
        </w:rPr>
        <w:t xml:space="preserve"> взрослыми членами семьи.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Если в первые месяцы жизни ребёнок не получит должного тепла от близких людей, то дальнейшем он будет скованным и пассивным, неуверенным в себе или, напротив, жестоким, агрессивным…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 xml:space="preserve">Истории известны факты, когда маленькие дети были лишены общения с близкими людьми, это дети – </w:t>
      </w:r>
      <w:proofErr w:type="spellStart"/>
      <w:r w:rsidRPr="00B05AD6">
        <w:rPr>
          <w:rFonts w:ascii="Arial" w:hAnsi="Arial" w:cs="Arial"/>
          <w:color w:val="666666"/>
          <w:sz w:val="20"/>
          <w:szCs w:val="20"/>
        </w:rPr>
        <w:t>маугли</w:t>
      </w:r>
      <w:proofErr w:type="spellEnd"/>
      <w:r w:rsidRPr="00B05AD6">
        <w:rPr>
          <w:rFonts w:ascii="Arial" w:hAnsi="Arial" w:cs="Arial"/>
          <w:color w:val="666666"/>
          <w:sz w:val="20"/>
          <w:szCs w:val="20"/>
        </w:rPr>
        <w:t>. Такие дети не владели способами общения с другими людьми, способами социального поведения, обнаруживали низкий уровень психического развития и практически не могли адаптироваться в человеческом обществе.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 xml:space="preserve">Очень важно, чтобы в семье каждый мог по настоящему слушать, искренне выражать свои эмоции, мирно разрешать конфликты, уважать достоинство </w:t>
      </w:r>
      <w:proofErr w:type="gramStart"/>
      <w:r w:rsidRPr="00B05AD6">
        <w:rPr>
          <w:rFonts w:ascii="Arial" w:hAnsi="Arial" w:cs="Arial"/>
          <w:color w:val="666666"/>
          <w:sz w:val="20"/>
          <w:szCs w:val="20"/>
        </w:rPr>
        <w:t>другого</w:t>
      </w:r>
      <w:proofErr w:type="gramEnd"/>
      <w:r w:rsidRPr="00B05AD6">
        <w:rPr>
          <w:rFonts w:ascii="Arial" w:hAnsi="Arial" w:cs="Arial"/>
          <w:color w:val="666666"/>
          <w:sz w:val="20"/>
          <w:szCs w:val="20"/>
        </w:rPr>
        <w:t>. Невозможно создать правильные отношения с ребенком, если нет мирной и доброжелательной атмосферы в семье в целом.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Уважаемые родители, а как же, по-вашему, надо правильно общаться с ребёнком? </w:t>
      </w:r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(ответы родителей)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lastRenderedPageBreak/>
        <w:t xml:space="preserve">- Прежде всего, </w:t>
      </w:r>
      <w:proofErr w:type="gramStart"/>
      <w:r w:rsidRPr="00B05AD6">
        <w:rPr>
          <w:rFonts w:ascii="Arial" w:hAnsi="Arial" w:cs="Arial"/>
          <w:color w:val="666666"/>
          <w:sz w:val="20"/>
          <w:szCs w:val="20"/>
        </w:rPr>
        <w:t>надо</w:t>
      </w:r>
      <w:proofErr w:type="gramEnd"/>
      <w:r w:rsidRPr="00B05AD6">
        <w:rPr>
          <w:rFonts w:ascii="Arial" w:hAnsi="Arial" w:cs="Arial"/>
          <w:color w:val="666666"/>
          <w:sz w:val="20"/>
          <w:szCs w:val="20"/>
        </w:rPr>
        <w:t xml:space="preserve"> безусловно принимать ребёнка – любить не за то, что он умный, спокойный, красивый, а за то, что он Ваш, за то, что он есть! Говорите ему чаще, что он вам дорог, важен, нужен, что он просто хороший, обнимайте своего сына или дочку.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А сейчас я вам предлагаю ответить на вопросы мини-анкеты. Затем мы вместе попытаемся обсудить их.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Мини-анкета.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Посчитайте по возможности, вспомнив, сколько раз вы в течение дня обращались к ребёнку эмоционально положительными высказываниями (одобрением, поддержкой)?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Сколько раз с отрицательным упрёком, замечанием?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Сколько раз вы в течение дня обнимаете и целуете ребёнка?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Какие говорите ласковые слова?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Как называете ребёнка, когда сердитесь?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(Желающие родители высказываются, совместное обсуждение вопросов)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- </w:t>
      </w:r>
      <w:r w:rsidRPr="00B05AD6">
        <w:rPr>
          <w:rFonts w:ascii="Arial" w:hAnsi="Arial" w:cs="Arial"/>
          <w:color w:val="666666"/>
          <w:sz w:val="20"/>
          <w:szCs w:val="20"/>
        </w:rPr>
        <w:t xml:space="preserve">Помните: если мы раздражаемся на ребёнка, постоянно одёргиваем и критикуем его, то малыш приходит к обобщению: «Меня не любят». Человеку нужно, чтобы его любили, уважали, чтобы он был кому-то нужен и близок. </w:t>
      </w:r>
      <w:proofErr w:type="spellStart"/>
      <w:r w:rsidRPr="00B05AD6">
        <w:rPr>
          <w:rFonts w:ascii="Arial" w:hAnsi="Arial" w:cs="Arial"/>
          <w:color w:val="666666"/>
          <w:sz w:val="20"/>
          <w:szCs w:val="20"/>
        </w:rPr>
        <w:t>Счастливость</w:t>
      </w:r>
      <w:proofErr w:type="spellEnd"/>
      <w:r w:rsidRPr="00B05AD6">
        <w:rPr>
          <w:rFonts w:ascii="Arial" w:hAnsi="Arial" w:cs="Arial"/>
          <w:color w:val="666666"/>
          <w:sz w:val="20"/>
          <w:szCs w:val="20"/>
        </w:rPr>
        <w:t xml:space="preserve"> человека зависит от психологического благополучия той среды, в которой он живёт, а также от эмоционального багажа, накопленного в детстве. А климат и багаж зависят от стиля общения, и прежде всего – родителей с ребёнком.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А сейчас, я предлагаю вам игру” </w:t>
      </w: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Продолжи фразу”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proofErr w:type="gramStart"/>
      <w:r w:rsidRPr="00B05AD6">
        <w:rPr>
          <w:rFonts w:ascii="Arial" w:hAnsi="Arial" w:cs="Arial"/>
          <w:color w:val="666666"/>
          <w:sz w:val="20"/>
          <w:szCs w:val="20"/>
        </w:rPr>
        <w:t>«Дети – это…» (например: цветы жизни, солнышки, лучики, ангелы и т. д.) </w:t>
      </w:r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(родители продолжают фразу).</w:t>
      </w:r>
      <w:proofErr w:type="gramEnd"/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- Да, ребёнок – это цветочек, очень хрупкий, ранимый и беззащитный, который нуждается в любви, ласке, защите взрослого. И, чтобы цветочек рос и не увядал, ему нужна вода. Так давайте подарим этому цветочку капли любви, которыми он будет питаться всю жизнь.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i/>
          <w:iCs/>
          <w:color w:val="666666"/>
          <w:sz w:val="20"/>
          <w:szCs w:val="20"/>
        </w:rPr>
        <w:t xml:space="preserve">(Родителям предлагается назвать ребёнка ласковым словом, которое они должны написать на </w:t>
      </w:r>
      <w:proofErr w:type="spellStart"/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капельке</w:t>
      </w:r>
      <w:proofErr w:type="gramStart"/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.П</w:t>
      </w:r>
      <w:proofErr w:type="gramEnd"/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осле</w:t>
      </w:r>
      <w:proofErr w:type="spellEnd"/>
      <w:r w:rsidRPr="00B05AD6">
        <w:rPr>
          <w:rFonts w:ascii="Arial" w:hAnsi="Arial" w:cs="Arial"/>
          <w:i/>
          <w:iCs/>
          <w:color w:val="666666"/>
          <w:sz w:val="20"/>
          <w:szCs w:val="20"/>
        </w:rPr>
        <w:t xml:space="preserve"> этого они на магнитной доске составляют картинку из капелек).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- Да, да. Именно эти слова хочет услышать ребёнок из уст самых близких людей. Это очень важные слова, которые питают всё существование малыша, а потом и существование юношей и девушек. Говорите их своему ребёнку каждый день.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Упражнение “Слушание в разных позах”.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- </w:t>
      </w:r>
      <w:r w:rsidRPr="00B05AD6">
        <w:rPr>
          <w:rFonts w:ascii="Arial" w:hAnsi="Arial" w:cs="Arial"/>
          <w:color w:val="666666"/>
          <w:sz w:val="20"/>
          <w:szCs w:val="20"/>
        </w:rPr>
        <w:t>Разбейтесь, пожалуйста, на пары. Один из вас – родитель, второй – ребёнок. Между вами диалог. Мама спрашивает о том, как прошёл день в детском саду, а ребёнок сообщает о неприятности, случившейся с ним (подрался, обидели или сам обидел и т.д.). Но разговаривать вы будете в разных положениях.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1. Мама сидит, ребёнок стоит.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2. Ребёнок сидит, мама стоит.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3. Оба сидят или оба стоят (выбор)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lastRenderedPageBreak/>
        <w:t>- Выскажитесь с позиции мамы, когда вам комфортнее было разговаривать с ребёнком? Когда, по-вашему, он был предельно раскрепощён и откровенен?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- А ребенку, какая позиция при разговоре наиболее комфортна?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- Как Вы думаете, почему при изменении взаимного расположения меняется эффективность общения?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Вывод: </w:t>
      </w:r>
      <w:r w:rsidRPr="00B05AD6">
        <w:rPr>
          <w:rFonts w:ascii="Arial" w:hAnsi="Arial" w:cs="Arial"/>
          <w:color w:val="666666"/>
          <w:sz w:val="20"/>
          <w:szCs w:val="20"/>
        </w:rPr>
        <w:t>эффективным является общение на “одном уровне”, “глаза в глаза”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Эффективное общение предполагает наличие взаимного уважения.</w:t>
      </w:r>
      <w:r w:rsidRPr="00B05AD6">
        <w:rPr>
          <w:rFonts w:ascii="Arial" w:hAnsi="Arial" w:cs="Arial"/>
          <w:color w:val="666666"/>
          <w:sz w:val="20"/>
          <w:szCs w:val="20"/>
        </w:rPr>
        <w:t> Взаимное уважение означает, что и дети, и взрослые могут без страха выражать свои убеждения и чувства, зная, что они будут приняты. Принять – значит показать, что вам понятны переживания ребёнка, даже если вы и не разделяете его убеждений.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С правилами эффективного общения родителей с детьми вас познакомит памятка.</w:t>
      </w:r>
      <w:r w:rsidRPr="00B05AD6">
        <w:rPr>
          <w:rFonts w:ascii="Arial" w:hAnsi="Arial" w:cs="Arial"/>
          <w:color w:val="666666"/>
          <w:sz w:val="20"/>
          <w:szCs w:val="20"/>
        </w:rPr>
        <w:t> </w:t>
      </w:r>
      <w:r w:rsidRPr="00B05AD6">
        <w:rPr>
          <w:rFonts w:ascii="Arial" w:hAnsi="Arial" w:cs="Arial"/>
          <w:i/>
          <w:iCs/>
          <w:color w:val="666666"/>
          <w:sz w:val="20"/>
          <w:szCs w:val="20"/>
        </w:rPr>
        <w:t>(Раздать родителям памятки)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Памятка «Умей слушать и слышать своего ребёнка».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1.Слушая эмоциональный рассказ ребёнка о каком-то событии из его жизни, поддерживайте разговор уточняющими вопросами «А что было дальше?». Дайте ему почувствовать, что вы понимаете его состояние и переживание. Выслушайте, затем своими словами повторите то, что он вам сказал. Убедите ребёнка, что вы понимаете его правильно.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К тому же, когда ваш ребёнок видит, что вы внимательно и с интересом слушаете его, он с большей охотой будет слушать вас, когда Вы захотите ему что-то сказать.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2. Слушая ребёнка</w:t>
      </w: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, следите за его мимикой и жестами</w:t>
      </w:r>
      <w:r w:rsidRPr="00B05AD6">
        <w:rPr>
          <w:rFonts w:ascii="Arial" w:hAnsi="Arial" w:cs="Arial"/>
          <w:color w:val="666666"/>
          <w:sz w:val="20"/>
          <w:szCs w:val="20"/>
        </w:rPr>
        <w:t xml:space="preserve">, анализируйте их. Иногда дети, уверяют вас, что всё в порядке, но дрожащий подбородок или блестящие глаза говорят совсем </w:t>
      </w:r>
      <w:proofErr w:type="gramStart"/>
      <w:r w:rsidRPr="00B05AD6">
        <w:rPr>
          <w:rFonts w:ascii="Arial" w:hAnsi="Arial" w:cs="Arial"/>
          <w:color w:val="666666"/>
          <w:sz w:val="20"/>
          <w:szCs w:val="20"/>
        </w:rPr>
        <w:t>о</w:t>
      </w:r>
      <w:proofErr w:type="gramEnd"/>
      <w:r w:rsidRPr="00B05AD6">
        <w:rPr>
          <w:rFonts w:ascii="Arial" w:hAnsi="Arial" w:cs="Arial"/>
          <w:color w:val="666666"/>
          <w:sz w:val="20"/>
          <w:szCs w:val="20"/>
        </w:rPr>
        <w:t xml:space="preserve"> другом. Когда слова и мимика не совпадают, всегда отдавайте предпочтение мимике, выражению лица, жестам, тону голоса.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3. Поддерживайте </w:t>
      </w: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и подбадривайте его без слов</w:t>
      </w:r>
      <w:r w:rsidRPr="00B05AD6">
        <w:rPr>
          <w:rFonts w:ascii="Arial" w:hAnsi="Arial" w:cs="Arial"/>
          <w:color w:val="666666"/>
          <w:sz w:val="20"/>
          <w:szCs w:val="20"/>
        </w:rPr>
        <w:t>. Улыбнитесь, обнимите, подмигните, потреплите по голове, посмотрите в глаза, возьмите за руку.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Вообще тактильных прикосновений родителя к ребёнку должно быть не менее 7 в день. Погладить по голове, обнять, подержать за руку, погладить по «маминому месту»- между лопатками, чуть ниже шеи.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4. Следите за тем, каким </w:t>
      </w: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тоном </w:t>
      </w:r>
      <w:r w:rsidRPr="00B05AD6">
        <w:rPr>
          <w:rFonts w:ascii="Arial" w:hAnsi="Arial" w:cs="Arial"/>
          <w:color w:val="666666"/>
          <w:sz w:val="20"/>
          <w:szCs w:val="20"/>
        </w:rPr>
        <w:t>вы отвечаете на его вопросы. Ваш тон говорит больше, чем слова.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- </w:t>
      </w:r>
      <w:r w:rsidRPr="00B05AD6">
        <w:rPr>
          <w:rFonts w:ascii="Arial" w:hAnsi="Arial" w:cs="Arial"/>
          <w:color w:val="666666"/>
          <w:sz w:val="20"/>
          <w:szCs w:val="20"/>
        </w:rPr>
        <w:t>В итоге нашей беседы хочу привести одну очень точную цитату.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proofErr w:type="gramStart"/>
      <w:r w:rsidRPr="00B05AD6">
        <w:rPr>
          <w:rFonts w:ascii="Arial" w:hAnsi="Arial" w:cs="Arial"/>
          <w:b/>
          <w:bCs/>
          <w:color w:val="666666"/>
          <w:sz w:val="20"/>
          <w:szCs w:val="20"/>
        </w:rPr>
        <w:t xml:space="preserve">«Отношения между родителями и детьми столь же трудны и столь же драматичны, как отношения между любящими» </w:t>
      </w:r>
      <w:proofErr w:type="spellStart"/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А.Моруа</w:t>
      </w:r>
      <w:proofErr w:type="spellEnd"/>
      <w:r w:rsidRPr="00B05AD6">
        <w:rPr>
          <w:rFonts w:ascii="Arial" w:hAnsi="Arial" w:cs="Arial"/>
          <w:b/>
          <w:bCs/>
          <w:color w:val="666666"/>
          <w:sz w:val="20"/>
          <w:szCs w:val="20"/>
        </w:rPr>
        <w:t>.</w:t>
      </w:r>
      <w:proofErr w:type="gramEnd"/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 xml:space="preserve">- Помните, если ваше общение с детьми будет эффективным, они не будут чувствовать себя одинокими. Выстраивая правильную модель общения с вами, ребёнок научиться </w:t>
      </w:r>
      <w:proofErr w:type="gramStart"/>
      <w:r w:rsidRPr="00B05AD6">
        <w:rPr>
          <w:rFonts w:ascii="Arial" w:hAnsi="Arial" w:cs="Arial"/>
          <w:color w:val="666666"/>
          <w:sz w:val="20"/>
          <w:szCs w:val="20"/>
        </w:rPr>
        <w:t>грамотно</w:t>
      </w:r>
      <w:proofErr w:type="gramEnd"/>
      <w:r w:rsidRPr="00B05AD6">
        <w:rPr>
          <w:rFonts w:ascii="Arial" w:hAnsi="Arial" w:cs="Arial"/>
          <w:color w:val="666666"/>
          <w:sz w:val="20"/>
          <w:szCs w:val="20"/>
        </w:rPr>
        <w:t xml:space="preserve"> общаться в социуме. А это очень важно для дальнейшей жизни.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Сейчас я предлагаю ответить вам на несколько вопросов относительно нашей встречи.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i/>
          <w:iCs/>
          <w:color w:val="666666"/>
          <w:sz w:val="20"/>
          <w:szCs w:val="20"/>
        </w:rPr>
        <w:t>Родители достают по одному вопросу и отвечают на него.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i/>
          <w:iCs/>
          <w:color w:val="666666"/>
          <w:sz w:val="20"/>
          <w:szCs w:val="20"/>
        </w:rPr>
        <w:t>1. Является ли актуальной тема, заявленная сегодня?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i/>
          <w:iCs/>
          <w:color w:val="666666"/>
          <w:sz w:val="20"/>
          <w:szCs w:val="20"/>
        </w:rPr>
        <w:t>2. Является ли полезной информация, услышанная Вами сегодня?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i/>
          <w:iCs/>
          <w:color w:val="666666"/>
          <w:sz w:val="20"/>
          <w:szCs w:val="20"/>
        </w:rPr>
        <w:t>3. Хотели бы Вы изменить свое общение с детьми после нашей беседы?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– Спасибо за внимание. Успехов вам.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lastRenderedPageBreak/>
        <w:t>Памятка для родителей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i/>
          <w:iCs/>
          <w:color w:val="666666"/>
          <w:sz w:val="20"/>
          <w:szCs w:val="20"/>
        </w:rPr>
        <w:t>Умеете ли Вы общаться со своим ребёнком?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i/>
          <w:iCs/>
          <w:color w:val="666666"/>
          <w:sz w:val="20"/>
          <w:szCs w:val="20"/>
          <w:u w:val="single"/>
        </w:rPr>
        <w:t>Советы для родителей</w:t>
      </w:r>
    </w:p>
    <w:p w:rsidR="00B05AD6" w:rsidRPr="00B05AD6" w:rsidRDefault="00B05AD6" w:rsidP="00B05AD6">
      <w:pPr>
        <w:spacing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b/>
          <w:bCs/>
          <w:i/>
          <w:iCs/>
          <w:color w:val="666666"/>
          <w:sz w:val="20"/>
          <w:szCs w:val="20"/>
          <w:u w:val="single"/>
        </w:rPr>
        <w:t>“Правила поведения в общении с детьми”.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Дайте понять вашему ребёнку, что вы его принимаете таким, какой он есть. Старайтесь употреблять такие выражения: “Ты самый любимый”, “Мы любим, понимаем, надеемся на тебя”, “Я тебя люблю любого”, “Какое счастье, сто ты у нас есть”.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 xml:space="preserve">Помните, что каждое ваше слово, мимика, жесты, интонация, громкость голоса несут сообщение ребёнку </w:t>
      </w:r>
      <w:proofErr w:type="gramStart"/>
      <w:r w:rsidRPr="00B05AD6">
        <w:rPr>
          <w:rFonts w:ascii="Arial" w:hAnsi="Arial" w:cs="Arial"/>
          <w:color w:val="666666"/>
          <w:sz w:val="20"/>
          <w:szCs w:val="20"/>
        </w:rPr>
        <w:t>о</w:t>
      </w:r>
      <w:proofErr w:type="gramEnd"/>
      <w:r w:rsidRPr="00B05AD6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gramStart"/>
      <w:r w:rsidRPr="00B05AD6">
        <w:rPr>
          <w:rFonts w:ascii="Arial" w:hAnsi="Arial" w:cs="Arial"/>
          <w:color w:val="666666"/>
          <w:sz w:val="20"/>
          <w:szCs w:val="20"/>
        </w:rPr>
        <w:t>его</w:t>
      </w:r>
      <w:proofErr w:type="gramEnd"/>
      <w:r w:rsidRPr="00B05AD6"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 w:rsidRPr="00B05AD6">
        <w:rPr>
          <w:rFonts w:ascii="Arial" w:hAnsi="Arial" w:cs="Arial"/>
          <w:color w:val="666666"/>
          <w:sz w:val="20"/>
          <w:szCs w:val="20"/>
        </w:rPr>
        <w:t>самоценности</w:t>
      </w:r>
      <w:proofErr w:type="spellEnd"/>
      <w:r w:rsidRPr="00B05AD6">
        <w:rPr>
          <w:rFonts w:ascii="Arial" w:hAnsi="Arial" w:cs="Arial"/>
          <w:color w:val="666666"/>
          <w:sz w:val="20"/>
          <w:szCs w:val="20"/>
        </w:rPr>
        <w:t>. Стремитесь создавать у вашего ребёнка высокую самооценку, подкрепляя это словами: “Я радуюсь твоим успехам”, “Ты очень многое можешь”. И только тогда ваш ребёнок будет способен видеть, принимать и уважать вас.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Обратите внимание на то, что родители, которые говорят одно, а делают другое, со временем испытывают на себе неуважении со стороны детей.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В общении с ребёнком уделяйте больше внимание невербальному (неречевому общению). Так вместо того, чтобы категорично сказать слово ” нельзя”, попробуйте использовать едва заметный жест, взгляд или мимику.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 xml:space="preserve">Старайтесь </w:t>
      </w:r>
      <w:proofErr w:type="gramStart"/>
      <w:r w:rsidRPr="00B05AD6">
        <w:rPr>
          <w:rFonts w:ascii="Arial" w:hAnsi="Arial" w:cs="Arial"/>
          <w:color w:val="666666"/>
          <w:sz w:val="20"/>
          <w:szCs w:val="20"/>
        </w:rPr>
        <w:t>высказывать своё отношение</w:t>
      </w:r>
      <w:proofErr w:type="gramEnd"/>
      <w:r w:rsidRPr="00B05AD6">
        <w:rPr>
          <w:rFonts w:ascii="Arial" w:hAnsi="Arial" w:cs="Arial"/>
          <w:color w:val="666666"/>
          <w:sz w:val="20"/>
          <w:szCs w:val="20"/>
        </w:rPr>
        <w:t xml:space="preserve"> к поведению ребёнка без лишних объяснений и нравоучений. </w:t>
      </w:r>
      <w:proofErr w:type="gramStart"/>
      <w:r w:rsidRPr="00B05AD6">
        <w:rPr>
          <w:rFonts w:ascii="Arial" w:hAnsi="Arial" w:cs="Arial"/>
          <w:color w:val="666666"/>
          <w:sz w:val="20"/>
          <w:szCs w:val="20"/>
        </w:rPr>
        <w:t>Выберите правильное, своевременное обращение к нему, например “Саша, Сашенька, сын, сынок”.</w:t>
      </w:r>
      <w:proofErr w:type="gramEnd"/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Стремитесь проявлять полную заинтересованность к ребёнку в процессе общения. Подчёркивайте это кивком, восклицаниями. Слушая его, не отвлекайтесь. В общении с детьми помните, что ребёнок имеет право голоса в решении какой-либо проблемы. Поэтому старайтесь советоваться с ним, а не принимайте решение только сами: например, вместо фразы “Не твоего ума дело…” – скажите: “Как ты думаешь, что для этого нужно сделать? Твоё мнение всем интересно”.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Соблюдайте принцип равенства и сотрудничества с детьми.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Не допускайте, чтобы ваш ребёнок находился наедине со своими переживаниями. Найдите время и обратитесь к нему: “Я вижу, что тебя кто-то огорчил”.</w:t>
      </w:r>
    </w:p>
    <w:p w:rsidR="00B05AD6" w:rsidRPr="00B05AD6" w:rsidRDefault="00B05AD6" w:rsidP="00B05AD6">
      <w:pPr>
        <w:spacing w:after="288" w:line="292" w:lineRule="atLeast"/>
        <w:rPr>
          <w:rFonts w:ascii="Arial" w:hAnsi="Arial" w:cs="Arial"/>
          <w:color w:val="666666"/>
          <w:sz w:val="20"/>
          <w:szCs w:val="20"/>
        </w:rPr>
      </w:pPr>
      <w:r w:rsidRPr="00B05AD6">
        <w:rPr>
          <w:rFonts w:ascii="Arial" w:hAnsi="Arial" w:cs="Arial"/>
          <w:color w:val="666666"/>
          <w:sz w:val="20"/>
          <w:szCs w:val="20"/>
        </w:rPr>
        <w:t>Используйте разнообразные речевые формулы (прощания, приветствия, благодарности) в общении с детьми. Не забывайте утром поприветствовать ребёнка, а вечером пожелать ему “спокойной ночи”. Произносите эти слова с улыбкой, доброжелательным тоном и сопровождайте их тактильным прикосновением. Обязательно, хоть за маленькую услугу, оказанную ребёнком, не забывайте поблагодарить его.</w:t>
      </w:r>
    </w:p>
    <w:p w:rsidR="00CC7A55" w:rsidRDefault="00CC7A55"/>
    <w:sectPr w:rsidR="00CC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D6"/>
    <w:rsid w:val="00B05AD6"/>
    <w:rsid w:val="00CB6526"/>
    <w:rsid w:val="00CC7A55"/>
    <w:rsid w:val="00E0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BBD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E07BBD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4">
    <w:name w:val="Emphasis"/>
    <w:uiPriority w:val="20"/>
    <w:qFormat/>
    <w:rsid w:val="00E07BBD"/>
    <w:rPr>
      <w:i/>
      <w:iCs/>
    </w:rPr>
  </w:style>
  <w:style w:type="character" w:styleId="a5">
    <w:name w:val="Hyperlink"/>
    <w:basedOn w:val="a0"/>
    <w:uiPriority w:val="99"/>
    <w:semiHidden/>
    <w:unhideWhenUsed/>
    <w:rsid w:val="00B05A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05AD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5AD6"/>
    <w:rPr>
      <w:b/>
      <w:bCs/>
    </w:rPr>
  </w:style>
  <w:style w:type="character" w:customStyle="1" w:styleId="apple-converted-space">
    <w:name w:val="apple-converted-space"/>
    <w:basedOn w:val="a0"/>
    <w:rsid w:val="00B05AD6"/>
  </w:style>
  <w:style w:type="paragraph" w:styleId="a8">
    <w:name w:val="Balloon Text"/>
    <w:basedOn w:val="a"/>
    <w:link w:val="a9"/>
    <w:uiPriority w:val="99"/>
    <w:semiHidden/>
    <w:unhideWhenUsed/>
    <w:rsid w:val="00B05A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AD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B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7BBD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E07BBD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4">
    <w:name w:val="Emphasis"/>
    <w:uiPriority w:val="20"/>
    <w:qFormat/>
    <w:rsid w:val="00E07BBD"/>
    <w:rPr>
      <w:i/>
      <w:iCs/>
    </w:rPr>
  </w:style>
  <w:style w:type="character" w:styleId="a5">
    <w:name w:val="Hyperlink"/>
    <w:basedOn w:val="a0"/>
    <w:uiPriority w:val="99"/>
    <w:semiHidden/>
    <w:unhideWhenUsed/>
    <w:rsid w:val="00B05A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05AD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5AD6"/>
    <w:rPr>
      <w:b/>
      <w:bCs/>
    </w:rPr>
  </w:style>
  <w:style w:type="character" w:customStyle="1" w:styleId="apple-converted-space">
    <w:name w:val="apple-converted-space"/>
    <w:basedOn w:val="a0"/>
    <w:rsid w:val="00B05AD6"/>
  </w:style>
  <w:style w:type="paragraph" w:styleId="a8">
    <w:name w:val="Balloon Text"/>
    <w:basedOn w:val="a"/>
    <w:link w:val="a9"/>
    <w:uiPriority w:val="99"/>
    <w:semiHidden/>
    <w:unhideWhenUsed/>
    <w:rsid w:val="00B05A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AD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20488">
          <w:marLeft w:val="1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95581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369650394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685981499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1780760453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2015-01-10T17:58:00Z</dcterms:created>
  <dcterms:modified xsi:type="dcterms:W3CDTF">2015-01-10T18:02:00Z</dcterms:modified>
</cp:coreProperties>
</file>