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35" w:rsidRPr="00233635" w:rsidRDefault="00233635" w:rsidP="00233635">
      <w:pPr>
        <w:tabs>
          <w:tab w:val="left" w:pos="567"/>
        </w:tabs>
        <w:jc w:val="center"/>
        <w:rPr>
          <w:b/>
          <w:sz w:val="28"/>
          <w:szCs w:val="28"/>
        </w:rPr>
      </w:pPr>
      <w:r w:rsidRPr="00233635">
        <w:rPr>
          <w:b/>
          <w:sz w:val="28"/>
          <w:szCs w:val="28"/>
        </w:rPr>
        <w:t>Здоровьесберегающие технологии в коррекционной работе</w:t>
      </w:r>
    </w:p>
    <w:p w:rsidR="00954A96" w:rsidRDefault="00AA6BEE" w:rsidP="00AA6BE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3B6A">
        <w:rPr>
          <w:sz w:val="24"/>
          <w:szCs w:val="24"/>
        </w:rPr>
        <w:t>Успешная коррекционно-развивающая работа и состояние здоровья детей не могут сегодня рассматриваться изолированно друг от друга. Они взаимосвязаны, т. к. хорошее здоровье благоприятствует полноценному развитию детей. Полноценное физическое развитие и здоровье ребёнка – это основа формирования личности. Долголетние наблюдения педагогов и исследования гигиенистов показывают, что работоспособность, качество усвоения</w:t>
      </w:r>
      <w:r w:rsidR="00954A96">
        <w:rPr>
          <w:sz w:val="24"/>
          <w:szCs w:val="24"/>
        </w:rPr>
        <w:t xml:space="preserve"> программы, формирование умственных операций, развитие речи, овладение разнообразными умениями находятся в прямой зависимости от состояния здоровья. Весь комплекс здоровьесберегающих мероприятий помогает предупредить возникновение простудных заболеваний, повысить общий жизненный тонус, укрепить психофизическое здоровье детей, а значит, и обеспечить полноценное и гармоничное </w:t>
      </w:r>
      <w:r>
        <w:rPr>
          <w:sz w:val="24"/>
          <w:szCs w:val="24"/>
        </w:rPr>
        <w:t xml:space="preserve">    </w:t>
      </w:r>
      <w:r w:rsidR="00954A96">
        <w:rPr>
          <w:sz w:val="24"/>
          <w:szCs w:val="24"/>
        </w:rPr>
        <w:t>развитие дошкольников.</w:t>
      </w:r>
    </w:p>
    <w:p w:rsidR="00865084" w:rsidRDefault="00AA6BEE" w:rsidP="00AA6BE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54A96">
        <w:rPr>
          <w:sz w:val="24"/>
          <w:szCs w:val="24"/>
        </w:rPr>
        <w:t xml:space="preserve">И так, подробнее остановимся на особенностях </w:t>
      </w:r>
      <w:r w:rsidR="00012F6C">
        <w:rPr>
          <w:sz w:val="24"/>
          <w:szCs w:val="24"/>
        </w:rPr>
        <w:t>применения здоровьесберегающих технологий в коррекционной работе. В первую очередь, вся образовательная работа осуществляется в щадящем режиме. Используются подгрупповые и индивидуальные формы работы, на последних делается особый акцент. Для предупреждения утомления нервной системы циклы образовательных занятий и игр равномерно проводится в утренние часы и после дневного сна.</w:t>
      </w:r>
    </w:p>
    <w:p w:rsidR="00012F6C" w:rsidRDefault="00AA6BEE" w:rsidP="00AA6BE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2F6C">
        <w:rPr>
          <w:sz w:val="24"/>
          <w:szCs w:val="24"/>
        </w:rPr>
        <w:t>Для сокращения времени пребывания ребёнка в статической позе практикуются неоднократные смены видов деятельности в течени</w:t>
      </w:r>
      <w:r w:rsidR="000C4D77">
        <w:rPr>
          <w:sz w:val="24"/>
          <w:szCs w:val="24"/>
        </w:rPr>
        <w:t>е</w:t>
      </w:r>
      <w:r w:rsidR="00012F6C">
        <w:rPr>
          <w:sz w:val="24"/>
          <w:szCs w:val="24"/>
        </w:rPr>
        <w:t xml:space="preserve"> одного занятия, а также обязательными являются </w:t>
      </w:r>
      <w:r w:rsidR="000C4D77" w:rsidRPr="000C4D77">
        <w:rPr>
          <w:i/>
          <w:sz w:val="24"/>
          <w:szCs w:val="24"/>
        </w:rPr>
        <w:t>физминутки.</w:t>
      </w:r>
      <w:r w:rsidR="000C4D77">
        <w:rPr>
          <w:sz w:val="24"/>
          <w:szCs w:val="24"/>
        </w:rPr>
        <w:t xml:space="preserve"> Это активный отдых, призванный уменьшить утомление дошкольников, снять отрицательные статические нагрузки, активизировать внимание детей, повысить работоспособность и способность воспринимать учебный материал. Физминутки не только служат профилактической усталости, но и благоприятны при неврозах, гипертонии, повышенном внутричерепном давлении.</w:t>
      </w:r>
    </w:p>
    <w:p w:rsidR="000C4D77" w:rsidRDefault="00AA6BEE" w:rsidP="00AA6BEE">
      <w:pPr>
        <w:tabs>
          <w:tab w:val="left" w:pos="567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C4D77" w:rsidRPr="000C4D77">
        <w:rPr>
          <w:i/>
          <w:sz w:val="24"/>
          <w:szCs w:val="24"/>
        </w:rPr>
        <w:t xml:space="preserve">Упражнения на мышечное расслабление </w:t>
      </w:r>
      <w:r w:rsidR="000C4D77">
        <w:rPr>
          <w:sz w:val="24"/>
          <w:szCs w:val="24"/>
        </w:rPr>
        <w:t>являются неотъемлемой частью занятия, они способствуют преодолению внутреннего напряжения, а также активизации работы всего организма, в том числе, и мозговой деятельности. Например, упражнения «</w:t>
      </w:r>
      <w:r w:rsidR="00147AA6">
        <w:rPr>
          <w:sz w:val="24"/>
          <w:szCs w:val="24"/>
        </w:rPr>
        <w:t>Перекат головы», «Ленивая восьмёрка» и др.</w:t>
      </w:r>
    </w:p>
    <w:p w:rsidR="00147AA6" w:rsidRDefault="00AA6BEE" w:rsidP="00AA6BEE">
      <w:pPr>
        <w:tabs>
          <w:tab w:val="left" w:pos="567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147AA6" w:rsidRPr="00147AA6">
        <w:rPr>
          <w:i/>
          <w:sz w:val="24"/>
          <w:szCs w:val="24"/>
        </w:rPr>
        <w:t>Дыхательная гимнастика</w:t>
      </w:r>
      <w:r w:rsidR="00147AA6">
        <w:rPr>
          <w:i/>
          <w:sz w:val="24"/>
          <w:szCs w:val="24"/>
        </w:rPr>
        <w:t xml:space="preserve"> </w:t>
      </w:r>
      <w:r w:rsidR="00147AA6">
        <w:rPr>
          <w:sz w:val="24"/>
          <w:szCs w:val="24"/>
        </w:rPr>
        <w:t xml:space="preserve">используется для формирования практических навыков по поддержанию своего здоровья. Это один из способов, направленный на повышение функциональных возможностей дыхательного аппарата путём восстановления свободного и экономичного дыхания. Одной из задач дыхательной гимнастики является обучение детей технике правильного дыхания </w:t>
      </w:r>
      <w:proofErr w:type="gramStart"/>
      <w:r w:rsidR="00147AA6">
        <w:rPr>
          <w:sz w:val="24"/>
          <w:szCs w:val="24"/>
        </w:rPr>
        <w:t xml:space="preserve">( </w:t>
      </w:r>
      <w:proofErr w:type="gramEnd"/>
      <w:r w:rsidR="00147AA6">
        <w:rPr>
          <w:sz w:val="24"/>
          <w:szCs w:val="24"/>
        </w:rPr>
        <w:t>дыхание через нос, с закрытом ртом, глубокий вдох, продолжительный выдох).</w:t>
      </w:r>
    </w:p>
    <w:p w:rsidR="00147AA6" w:rsidRDefault="00AA6BEE" w:rsidP="00AA6BE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47AA6">
        <w:rPr>
          <w:sz w:val="24"/>
          <w:szCs w:val="24"/>
        </w:rPr>
        <w:t xml:space="preserve">Дыхательная гимнастика развивает ещё несовершенную дыхательную систему ребёнка, укрепляет защитные силы организма и имеет ряд преимуществ. Она основана </w:t>
      </w:r>
      <w:r w:rsidR="00EA6B89">
        <w:rPr>
          <w:sz w:val="24"/>
          <w:szCs w:val="24"/>
        </w:rPr>
        <w:t xml:space="preserve">на носовом дыхании. Неслучайно поэтому, йоги предупреждают: если дети не будут дышать </w:t>
      </w:r>
      <w:r w:rsidR="00EA6B89">
        <w:rPr>
          <w:sz w:val="24"/>
          <w:szCs w:val="24"/>
        </w:rPr>
        <w:lastRenderedPageBreak/>
        <w:t>через нос, то не получат достаточно умственного развития, т.к. носовое дыхание стимулирует нервные окончания всех органов, находящиеся в носоглотке.</w:t>
      </w:r>
    </w:p>
    <w:p w:rsidR="00EA6B89" w:rsidRDefault="00AA6BEE" w:rsidP="00AA6BE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6B89">
        <w:rPr>
          <w:sz w:val="24"/>
          <w:szCs w:val="24"/>
        </w:rPr>
        <w:t xml:space="preserve">Как дополнительное средство сохранения здоровья используется </w:t>
      </w:r>
      <w:r w:rsidR="00EA6B89" w:rsidRPr="00EA6B89">
        <w:rPr>
          <w:i/>
          <w:sz w:val="24"/>
          <w:szCs w:val="24"/>
        </w:rPr>
        <w:t>массаж и самомассаж</w:t>
      </w:r>
      <w:r w:rsidR="00EA6B89">
        <w:rPr>
          <w:sz w:val="24"/>
          <w:szCs w:val="24"/>
        </w:rPr>
        <w:t xml:space="preserve">. При массаже активизируются кровообращения в кончиках пальцев, чтобы предотвратить застой крови не только в руках, но и во всём теле. Также это стимулирует развитие мелкой моторики. Чтобы задать рабочий настрой на целый день, можно предложить осуществлять с детьми точечный массаж </w:t>
      </w:r>
      <w:r w:rsidR="004669C6">
        <w:rPr>
          <w:sz w:val="24"/>
          <w:szCs w:val="24"/>
        </w:rPr>
        <w:t>биологически активных точек лица и головы.</w:t>
      </w:r>
    </w:p>
    <w:p w:rsidR="004669C6" w:rsidRDefault="00AA6BEE" w:rsidP="00AA6BE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669C6">
        <w:rPr>
          <w:sz w:val="24"/>
          <w:szCs w:val="24"/>
        </w:rPr>
        <w:t xml:space="preserve">В практике работы с детьми широко используются </w:t>
      </w:r>
      <w:r w:rsidR="004669C6" w:rsidRPr="004669C6">
        <w:rPr>
          <w:i/>
          <w:sz w:val="24"/>
          <w:szCs w:val="24"/>
        </w:rPr>
        <w:t>пальчиковые игры</w:t>
      </w:r>
      <w:r w:rsidR="004669C6">
        <w:rPr>
          <w:sz w:val="24"/>
          <w:szCs w:val="24"/>
        </w:rPr>
        <w:t>. Проговаривание стихов совместно с действиями рук помогает установить ровное дыхание у детей, регулировать его. Также это способствует появлению ритмизированных движений пальцев и стимуляции развития мелкой моторики.</w:t>
      </w:r>
    </w:p>
    <w:p w:rsidR="004669C6" w:rsidRDefault="00AA6BEE" w:rsidP="00AA6BEE">
      <w:pPr>
        <w:tabs>
          <w:tab w:val="left" w:pos="567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4669C6" w:rsidRPr="004669C6">
        <w:rPr>
          <w:i/>
          <w:sz w:val="24"/>
          <w:szCs w:val="24"/>
        </w:rPr>
        <w:t>Психогимнастика</w:t>
      </w:r>
      <w:r w:rsidR="004669C6">
        <w:rPr>
          <w:i/>
          <w:sz w:val="24"/>
          <w:szCs w:val="24"/>
        </w:rPr>
        <w:t xml:space="preserve"> </w:t>
      </w:r>
      <w:r w:rsidR="004669C6">
        <w:rPr>
          <w:sz w:val="24"/>
          <w:szCs w:val="24"/>
        </w:rPr>
        <w:t>в работе с детьми, имеющими отклонения в развитии, используется как метод</w:t>
      </w:r>
      <w:r w:rsidR="004669C6" w:rsidRPr="004669C6">
        <w:rPr>
          <w:i/>
          <w:sz w:val="24"/>
          <w:szCs w:val="24"/>
        </w:rPr>
        <w:t xml:space="preserve"> </w:t>
      </w:r>
      <w:r w:rsidR="004669C6">
        <w:rPr>
          <w:sz w:val="24"/>
          <w:szCs w:val="24"/>
        </w:rPr>
        <w:t xml:space="preserve">практической психокоррекции. Цель такой работы – познание ребёнком возможностей своего тела, умение управлять выражением своих эмоций. Всё это способствует </w:t>
      </w:r>
      <w:r w:rsidR="00542C45">
        <w:rPr>
          <w:sz w:val="24"/>
          <w:szCs w:val="24"/>
        </w:rPr>
        <w:t>развитию у детей эмоциональной сферы, пониманию своих достоинств и недостатков и открывает путь к изменению личностных качеств детей.</w:t>
      </w:r>
    </w:p>
    <w:p w:rsidR="00542C45" w:rsidRDefault="00AA6BEE" w:rsidP="00AA6BE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542C45">
        <w:rPr>
          <w:sz w:val="24"/>
          <w:szCs w:val="24"/>
        </w:rPr>
        <w:t>Большинство детей дошкольного возраста страдает чрезмерной</w:t>
      </w:r>
      <w:proofErr w:type="gramEnd"/>
      <w:r w:rsidR="00542C45">
        <w:rPr>
          <w:sz w:val="24"/>
          <w:szCs w:val="24"/>
        </w:rPr>
        <w:t xml:space="preserve"> утомляемостью, истощаемостью, нарушениями регуляции. Для таких детей психогимнастика используется  наряду с релаксацией, как метод саморасслабления, снятия внутреннего напряжения.</w:t>
      </w:r>
    </w:p>
    <w:p w:rsidR="00542C45" w:rsidRDefault="00AA6BEE" w:rsidP="00AA6BEE">
      <w:pPr>
        <w:tabs>
          <w:tab w:val="left" w:pos="567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542C45" w:rsidRPr="00542C45">
        <w:rPr>
          <w:i/>
          <w:sz w:val="24"/>
          <w:szCs w:val="24"/>
        </w:rPr>
        <w:t>Звуковая гимнастика и гимнастика для глаз</w:t>
      </w:r>
      <w:r w:rsidR="00542C45">
        <w:rPr>
          <w:i/>
          <w:sz w:val="24"/>
          <w:szCs w:val="24"/>
        </w:rPr>
        <w:t xml:space="preserve"> </w:t>
      </w:r>
      <w:r w:rsidR="00542C45">
        <w:rPr>
          <w:sz w:val="24"/>
          <w:szCs w:val="24"/>
        </w:rPr>
        <w:t>благоприятно влияют на состояние слуха и зрения детей с нарушениями развития.</w:t>
      </w:r>
    </w:p>
    <w:p w:rsidR="00AA6BEE" w:rsidRDefault="0044225D" w:rsidP="0044225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A6BEE">
        <w:rPr>
          <w:sz w:val="24"/>
          <w:szCs w:val="24"/>
        </w:rPr>
        <w:t xml:space="preserve">Здоровьесберегающая работа, осуществляемая в ДОУ, имеет, чаще всего, положительные результаты. Дети демонстрируют рост по различным диагностическим показателям. </w:t>
      </w:r>
      <w:proofErr w:type="gramStart"/>
      <w:r w:rsidR="00AA6BEE">
        <w:rPr>
          <w:sz w:val="24"/>
          <w:szCs w:val="24"/>
        </w:rPr>
        <w:t>В школу, как в общеобразовательную, так и коррекционную, воспитанники уходят со значительными улучшениями.</w:t>
      </w:r>
      <w:proofErr w:type="gramEnd"/>
      <w:r w:rsidR="00AA6BEE">
        <w:rPr>
          <w:sz w:val="24"/>
          <w:szCs w:val="24"/>
        </w:rPr>
        <w:t xml:space="preserve"> В связи с этим, можно отметить, что применение здоровьесберегающих  технологий в работе с детьми, имеющими нарушения в развитии, актуально и важно.</w:t>
      </w:r>
    </w:p>
    <w:p w:rsidR="00542C45" w:rsidRPr="00542C45" w:rsidRDefault="00542C45" w:rsidP="00AA6BEE">
      <w:pPr>
        <w:tabs>
          <w:tab w:val="left" w:pos="567"/>
        </w:tabs>
        <w:jc w:val="both"/>
        <w:rPr>
          <w:sz w:val="24"/>
          <w:szCs w:val="24"/>
        </w:rPr>
      </w:pPr>
    </w:p>
    <w:p w:rsidR="00542C45" w:rsidRPr="004669C6" w:rsidRDefault="00542C45" w:rsidP="00AA6BEE">
      <w:pPr>
        <w:tabs>
          <w:tab w:val="left" w:pos="567"/>
        </w:tabs>
        <w:jc w:val="both"/>
        <w:rPr>
          <w:sz w:val="24"/>
          <w:szCs w:val="24"/>
        </w:rPr>
      </w:pPr>
    </w:p>
    <w:sectPr w:rsidR="00542C45" w:rsidRPr="004669C6" w:rsidSect="0064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B6A"/>
    <w:rsid w:val="00012F6C"/>
    <w:rsid w:val="000C4D77"/>
    <w:rsid w:val="00147AA6"/>
    <w:rsid w:val="00233635"/>
    <w:rsid w:val="0044225D"/>
    <w:rsid w:val="004669C6"/>
    <w:rsid w:val="00542C45"/>
    <w:rsid w:val="0064790C"/>
    <w:rsid w:val="00865084"/>
    <w:rsid w:val="00954A96"/>
    <w:rsid w:val="009A60ED"/>
    <w:rsid w:val="00AA6BEE"/>
    <w:rsid w:val="00E63B6A"/>
    <w:rsid w:val="00EA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6205-505E-42E2-9F8A-0A4FE930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6</cp:revision>
  <dcterms:created xsi:type="dcterms:W3CDTF">2013-12-01T18:45:00Z</dcterms:created>
  <dcterms:modified xsi:type="dcterms:W3CDTF">2014-11-03T15:39:00Z</dcterms:modified>
</cp:coreProperties>
</file>