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C2" w:rsidRDefault="00AD247E" w:rsidP="00AD247E">
      <w:pPr>
        <w:pStyle w:val="a4"/>
        <w:rPr>
          <w:rFonts w:eastAsia="GungsuhChe"/>
          <w:color w:val="auto"/>
          <w:sz w:val="72"/>
          <w:szCs w:val="72"/>
        </w:rPr>
      </w:pPr>
      <w:r w:rsidRPr="00AD247E">
        <w:rPr>
          <w:rFonts w:eastAsia="GungsuhChe"/>
          <w:color w:val="00B0F0"/>
          <w:sz w:val="72"/>
          <w:szCs w:val="72"/>
        </w:rPr>
        <w:t>Игры и занятия с детьми для снятия агрессии</w:t>
      </w:r>
    </w:p>
    <w:p w:rsidR="00AD247E" w:rsidRPr="00AD247E" w:rsidRDefault="00AD247E" w:rsidP="00AD247E">
      <w:pPr>
        <w:pStyle w:val="ab"/>
        <w:numPr>
          <w:ilvl w:val="0"/>
          <w:numId w:val="1"/>
        </w:numPr>
        <w:rPr>
          <w:rFonts w:ascii="GungsuhChe" w:eastAsia="GungsuhChe" w:hAnsi="GungsuhChe"/>
          <w:i w:val="0"/>
          <w:sz w:val="28"/>
          <w:szCs w:val="28"/>
        </w:rPr>
      </w:pPr>
      <w:r w:rsidRPr="00B77F6A">
        <w:rPr>
          <w:rFonts w:ascii="Times New Roman" w:eastAsia="GungsuhChe" w:hAnsi="Times New Roman" w:cs="Times New Roman"/>
          <w:color w:val="C00000"/>
          <w:sz w:val="28"/>
          <w:szCs w:val="28"/>
          <w:u w:val="single"/>
        </w:rPr>
        <w:t>Сшейте или купите большую мягкую игрушку</w:t>
      </w:r>
      <w:r w:rsidRPr="00B77F6A">
        <w:rPr>
          <w:rFonts w:ascii="Times New Roman" w:eastAsia="GungsuhChe" w:hAnsi="Times New Roman" w:cs="Times New Roman"/>
          <w:i w:val="0"/>
          <w:color w:val="C00000"/>
          <w:sz w:val="28"/>
          <w:szCs w:val="28"/>
        </w:rPr>
        <w:t xml:space="preserve"> </w:t>
      </w:r>
      <w:r>
        <w:rPr>
          <w:rFonts w:ascii="Times New Roman" w:eastAsia="GungsuhChe" w:hAnsi="Times New Roman" w:cs="Times New Roman"/>
          <w:i w:val="0"/>
          <w:sz w:val="28"/>
          <w:szCs w:val="28"/>
        </w:rPr>
        <w:t>или просто цилиндрической формы подушку. Придумайте простое имя, удобное для произношения ребенка (Бобо, Жужу).</w:t>
      </w:r>
    </w:p>
    <w:p w:rsidR="00AD247E" w:rsidRDefault="00AD247E" w:rsidP="00B77F6A">
      <w:pPr>
        <w:pStyle w:val="ab"/>
        <w:ind w:left="780"/>
        <w:jc w:val="both"/>
        <w:rPr>
          <w:rFonts w:ascii="Times New Roman" w:eastAsia="GungsuhChe" w:hAnsi="Times New Roman" w:cs="Times New Roman"/>
          <w:i w:val="0"/>
          <w:sz w:val="28"/>
          <w:szCs w:val="28"/>
        </w:rPr>
      </w:pPr>
      <w:r>
        <w:rPr>
          <w:rFonts w:ascii="Times New Roman" w:eastAsia="GungsuhChe" w:hAnsi="Times New Roman" w:cs="Times New Roman"/>
          <w:i w:val="0"/>
          <w:sz w:val="28"/>
          <w:szCs w:val="28"/>
        </w:rPr>
        <w:t xml:space="preserve">Когда у малыша появится желание покусаться, потолкаться, стукнуть кого-либо игрушкой, лопаткой, познакомьте его с этой игрушкой и объясните, что папу, маму (и прочих взрослых в доме) бить </w:t>
      </w:r>
      <w:r w:rsidR="00764B69">
        <w:rPr>
          <w:rFonts w:ascii="Times New Roman" w:eastAsia="GungsuhChe" w:hAnsi="Times New Roman" w:cs="Times New Roman"/>
          <w:i w:val="0"/>
          <w:sz w:val="28"/>
          <w:szCs w:val="28"/>
        </w:rPr>
        <w:t>нельзя (сказать строго и четко). Для этого есть</w:t>
      </w:r>
      <w:proofErr w:type="gramStart"/>
      <w:r w:rsidR="00764B69">
        <w:rPr>
          <w:rFonts w:ascii="Times New Roman" w:eastAsia="GungsuhChe" w:hAnsi="Times New Roman" w:cs="Times New Roman"/>
          <w:i w:val="0"/>
          <w:sz w:val="28"/>
          <w:szCs w:val="28"/>
        </w:rPr>
        <w:t xml:space="preserve"> Б</w:t>
      </w:r>
      <w:proofErr w:type="gramEnd"/>
      <w:r w:rsidR="00764B69">
        <w:rPr>
          <w:rFonts w:ascii="Times New Roman" w:eastAsia="GungsuhChe" w:hAnsi="Times New Roman" w:cs="Times New Roman"/>
          <w:i w:val="0"/>
          <w:sz w:val="28"/>
          <w:szCs w:val="28"/>
        </w:rPr>
        <w:t>обо (покажите игрушку), который всегда будет рад подраться. Научите ребенка, как можно драться с этим Бобо, кусать его</w:t>
      </w:r>
      <w:proofErr w:type="gramStart"/>
      <w:r w:rsidR="00764B69">
        <w:rPr>
          <w:rFonts w:ascii="Times New Roman" w:eastAsia="GungsuhChe" w:hAnsi="Times New Roman" w:cs="Times New Roman"/>
          <w:i w:val="0"/>
          <w:sz w:val="28"/>
          <w:szCs w:val="28"/>
        </w:rPr>
        <w:t>.</w:t>
      </w:r>
      <w:proofErr w:type="gramEnd"/>
      <w:r w:rsidR="00764B69">
        <w:rPr>
          <w:rFonts w:ascii="Times New Roman" w:eastAsia="GungsuhChe" w:hAnsi="Times New Roman" w:cs="Times New Roman"/>
          <w:i w:val="0"/>
          <w:sz w:val="28"/>
          <w:szCs w:val="28"/>
        </w:rPr>
        <w:t xml:space="preserve"> Первое время следите, чтобы агрессия ребенка сразу направлялась на игрушку, а не на людей.</w:t>
      </w:r>
    </w:p>
    <w:p w:rsidR="00B77F6A" w:rsidRDefault="00B77F6A" w:rsidP="00B77F6A">
      <w:pPr>
        <w:pStyle w:val="ab"/>
        <w:ind w:left="780"/>
        <w:jc w:val="right"/>
        <w:rPr>
          <w:rFonts w:ascii="Times New Roman" w:eastAsia="GungsuhChe" w:hAnsi="Times New Roman" w:cs="Times New Roman"/>
          <w:i w:val="0"/>
          <w:sz w:val="28"/>
          <w:szCs w:val="28"/>
        </w:rPr>
      </w:pPr>
      <w:r>
        <w:rPr>
          <w:rFonts w:ascii="Times New Roman" w:eastAsia="GungsuhChe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>
            <wp:extent cx="2190750" cy="2190750"/>
            <wp:effectExtent l="0" t="0" r="0" b="0"/>
            <wp:docPr id="1" name="Рисунок 1" descr="C:\Users\user!\Desktop\игр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!\Desktop\игруш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B69" w:rsidRDefault="00764B69" w:rsidP="00764B69">
      <w:pPr>
        <w:pStyle w:val="ab"/>
        <w:numPr>
          <w:ilvl w:val="0"/>
          <w:numId w:val="1"/>
        </w:numPr>
        <w:rPr>
          <w:rFonts w:ascii="Times New Roman" w:eastAsia="GungsuhChe" w:hAnsi="Times New Roman" w:cs="Times New Roman"/>
          <w:i w:val="0"/>
          <w:sz w:val="28"/>
          <w:szCs w:val="28"/>
        </w:rPr>
      </w:pPr>
      <w:r>
        <w:rPr>
          <w:rFonts w:ascii="Times New Roman" w:eastAsia="GungsuhChe" w:hAnsi="Times New Roman" w:cs="Times New Roman"/>
          <w:i w:val="0"/>
          <w:sz w:val="28"/>
          <w:szCs w:val="28"/>
        </w:rPr>
        <w:t xml:space="preserve">Очень полезны для снятия агрессии игры с </w:t>
      </w:r>
      <w:r w:rsidRPr="00B77F6A">
        <w:rPr>
          <w:rFonts w:ascii="Times New Roman" w:eastAsia="GungsuhChe" w:hAnsi="Times New Roman" w:cs="Times New Roman"/>
          <w:color w:val="C00000"/>
          <w:sz w:val="28"/>
          <w:szCs w:val="28"/>
          <w:u w:val="single"/>
        </w:rPr>
        <w:t>водой, песком, глиной.</w:t>
      </w:r>
      <w:r w:rsidRPr="00B77F6A">
        <w:rPr>
          <w:rFonts w:ascii="Times New Roman" w:eastAsia="GungsuhChe" w:hAnsi="Times New Roman" w:cs="Times New Roman"/>
          <w:i w:val="0"/>
          <w:color w:val="C00000"/>
          <w:sz w:val="28"/>
          <w:szCs w:val="28"/>
        </w:rPr>
        <w:t xml:space="preserve"> </w:t>
      </w:r>
      <w:r>
        <w:rPr>
          <w:rFonts w:ascii="Times New Roman" w:eastAsia="GungsuhChe" w:hAnsi="Times New Roman" w:cs="Times New Roman"/>
          <w:i w:val="0"/>
          <w:sz w:val="28"/>
          <w:szCs w:val="28"/>
        </w:rPr>
        <w:t>Летом разрешайте ребенку повозиться в песке (сухом и мокром), в воде. В холодное время года это можно заменить купанием в ванне</w:t>
      </w:r>
      <w:proofErr w:type="gramStart"/>
      <w:r>
        <w:rPr>
          <w:rFonts w:ascii="Times New Roman" w:eastAsia="GungsuhChe" w:hAnsi="Times New Roman" w:cs="Times New Roman"/>
          <w:i w:val="0"/>
          <w:sz w:val="28"/>
          <w:szCs w:val="28"/>
        </w:rPr>
        <w:t>.</w:t>
      </w:r>
      <w:proofErr w:type="gramEnd"/>
      <w:r>
        <w:rPr>
          <w:rFonts w:ascii="Times New Roman" w:eastAsia="GungsuhChe" w:hAnsi="Times New Roman" w:cs="Times New Roman"/>
          <w:i w:val="0"/>
          <w:sz w:val="28"/>
          <w:szCs w:val="28"/>
        </w:rPr>
        <w:t xml:space="preserve"> Дети с удовольствием переливают воду из одной емкости в другую. Обеспечьте им условия для этого занятия.</w:t>
      </w:r>
    </w:p>
    <w:p w:rsidR="00B77F6A" w:rsidRDefault="00B77F6A" w:rsidP="00B77F6A">
      <w:pPr>
        <w:pStyle w:val="ab"/>
        <w:ind w:left="780"/>
        <w:jc w:val="center"/>
        <w:rPr>
          <w:rFonts w:ascii="Times New Roman" w:eastAsia="GungsuhChe" w:hAnsi="Times New Roman" w:cs="Times New Roman"/>
          <w:i w:val="0"/>
          <w:sz w:val="28"/>
          <w:szCs w:val="28"/>
        </w:rPr>
      </w:pPr>
      <w:bookmarkStart w:id="0" w:name="_GoBack"/>
      <w:r>
        <w:rPr>
          <w:rFonts w:ascii="Times New Roman" w:eastAsia="GungsuhChe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60850405" wp14:editId="69F82182">
            <wp:extent cx="3990975" cy="2095499"/>
            <wp:effectExtent l="0" t="0" r="0" b="635"/>
            <wp:docPr id="2" name="Рисунок 2" descr="C:\Users\user!\Desktop\пес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!\Desktop\пес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170" cy="210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764B69" w:rsidRDefault="00764B69" w:rsidP="00764B69">
      <w:pPr>
        <w:pStyle w:val="ab"/>
        <w:numPr>
          <w:ilvl w:val="0"/>
          <w:numId w:val="1"/>
        </w:numPr>
        <w:rPr>
          <w:rFonts w:ascii="Times New Roman" w:eastAsia="GungsuhChe" w:hAnsi="Times New Roman" w:cs="Times New Roman"/>
          <w:i w:val="0"/>
          <w:sz w:val="28"/>
          <w:szCs w:val="28"/>
        </w:rPr>
      </w:pPr>
      <w:r>
        <w:rPr>
          <w:rFonts w:ascii="Times New Roman" w:eastAsia="GungsuhChe" w:hAnsi="Times New Roman" w:cs="Times New Roman"/>
          <w:i w:val="0"/>
          <w:sz w:val="28"/>
          <w:szCs w:val="28"/>
        </w:rPr>
        <w:lastRenderedPageBreak/>
        <w:t xml:space="preserve">Хорошо снимает напряжение </w:t>
      </w:r>
      <w:r w:rsidRPr="00B77F6A">
        <w:rPr>
          <w:rFonts w:ascii="Times New Roman" w:eastAsia="GungsuhChe" w:hAnsi="Times New Roman" w:cs="Times New Roman"/>
          <w:color w:val="C00000"/>
          <w:sz w:val="28"/>
          <w:szCs w:val="28"/>
          <w:u w:val="single"/>
        </w:rPr>
        <w:t>лепка из глины и пластилина.</w:t>
      </w:r>
      <w:r w:rsidRPr="00B77F6A">
        <w:rPr>
          <w:rFonts w:ascii="Times New Roman" w:eastAsia="GungsuhChe" w:hAnsi="Times New Roman" w:cs="Times New Roman"/>
          <w:i w:val="0"/>
          <w:color w:val="C00000"/>
          <w:sz w:val="28"/>
          <w:szCs w:val="28"/>
        </w:rPr>
        <w:t xml:space="preserve"> </w:t>
      </w:r>
      <w:r>
        <w:rPr>
          <w:rFonts w:ascii="Times New Roman" w:eastAsia="GungsuhChe" w:hAnsi="Times New Roman" w:cs="Times New Roman"/>
          <w:i w:val="0"/>
          <w:sz w:val="28"/>
          <w:szCs w:val="28"/>
        </w:rPr>
        <w:t xml:space="preserve">Начинайте обучать ребенка мять в кулачке пластилин или глину как можно раньше. </w:t>
      </w:r>
      <w:r w:rsidR="007A3D86">
        <w:rPr>
          <w:rFonts w:ascii="Times New Roman" w:eastAsia="GungsuhChe" w:hAnsi="Times New Roman" w:cs="Times New Roman"/>
          <w:i w:val="0"/>
          <w:sz w:val="28"/>
          <w:szCs w:val="28"/>
        </w:rPr>
        <w:t>Не бойтесь, что малыш испачкается или весь дом будет в пластилине. Просто будьте рядом и обучайте его с самого начала соблюдению определенных правил лепки (на картонке, в специально отведенном месте).</w:t>
      </w:r>
    </w:p>
    <w:p w:rsidR="007A3D86" w:rsidRDefault="007A3D86" w:rsidP="00764B69">
      <w:pPr>
        <w:pStyle w:val="ab"/>
        <w:numPr>
          <w:ilvl w:val="0"/>
          <w:numId w:val="1"/>
        </w:numPr>
        <w:rPr>
          <w:rFonts w:ascii="Times New Roman" w:eastAsia="GungsuhChe" w:hAnsi="Times New Roman" w:cs="Times New Roman"/>
          <w:i w:val="0"/>
          <w:sz w:val="28"/>
          <w:szCs w:val="28"/>
        </w:rPr>
      </w:pPr>
      <w:r w:rsidRPr="00B77F6A">
        <w:rPr>
          <w:rFonts w:ascii="Times New Roman" w:eastAsia="GungsuhChe" w:hAnsi="Times New Roman" w:cs="Times New Roman"/>
          <w:color w:val="C00000"/>
          <w:sz w:val="28"/>
          <w:szCs w:val="28"/>
          <w:u w:val="single"/>
        </w:rPr>
        <w:t>Подвижные игры.</w:t>
      </w:r>
      <w:r w:rsidRPr="00B77F6A">
        <w:rPr>
          <w:rFonts w:ascii="Times New Roman" w:eastAsia="GungsuhChe" w:hAnsi="Times New Roman" w:cs="Times New Roman"/>
          <w:i w:val="0"/>
          <w:color w:val="C00000"/>
          <w:sz w:val="28"/>
          <w:szCs w:val="28"/>
        </w:rPr>
        <w:t xml:space="preserve"> </w:t>
      </w:r>
      <w:r>
        <w:rPr>
          <w:rFonts w:ascii="Times New Roman" w:eastAsia="GungsuhChe" w:hAnsi="Times New Roman" w:cs="Times New Roman"/>
          <w:i w:val="0"/>
          <w:sz w:val="28"/>
          <w:szCs w:val="28"/>
        </w:rPr>
        <w:t>Учите ребенка снимать напряжение через направленную игру: догонялки, прыгалки и т.п. дети с удовольствием играют в такие игры со взрослыми</w:t>
      </w:r>
      <w:proofErr w:type="gramStart"/>
      <w:r>
        <w:rPr>
          <w:rFonts w:ascii="Times New Roman" w:eastAsia="GungsuhChe" w:hAnsi="Times New Roman" w:cs="Times New Roman"/>
          <w:i w:val="0"/>
          <w:sz w:val="28"/>
          <w:szCs w:val="28"/>
        </w:rPr>
        <w:t>.</w:t>
      </w:r>
      <w:proofErr w:type="gramEnd"/>
      <w:r>
        <w:rPr>
          <w:rFonts w:ascii="Times New Roman" w:eastAsia="GungsuhChe" w:hAnsi="Times New Roman" w:cs="Times New Roman"/>
          <w:i w:val="0"/>
          <w:sz w:val="28"/>
          <w:szCs w:val="28"/>
        </w:rPr>
        <w:t xml:space="preserve"> Эти занятия снимают агрессивное поведение и дают положительные эмоции ребенку.</w:t>
      </w:r>
    </w:p>
    <w:p w:rsidR="007A3D86" w:rsidRDefault="007A3D86" w:rsidP="00764B69">
      <w:pPr>
        <w:pStyle w:val="ab"/>
        <w:numPr>
          <w:ilvl w:val="0"/>
          <w:numId w:val="1"/>
        </w:numPr>
        <w:rPr>
          <w:rFonts w:ascii="Times New Roman" w:eastAsia="GungsuhChe" w:hAnsi="Times New Roman" w:cs="Times New Roman"/>
          <w:i w:val="0"/>
          <w:sz w:val="28"/>
          <w:szCs w:val="28"/>
        </w:rPr>
      </w:pPr>
      <w:r w:rsidRPr="00B77F6A">
        <w:rPr>
          <w:rFonts w:ascii="Times New Roman" w:eastAsia="GungsuhChe" w:hAnsi="Times New Roman" w:cs="Times New Roman"/>
          <w:color w:val="C00000"/>
          <w:sz w:val="28"/>
          <w:szCs w:val="28"/>
          <w:u w:val="single"/>
        </w:rPr>
        <w:t>Релаксация, расслабление</w:t>
      </w:r>
      <w:proofErr w:type="gramStart"/>
      <w:r>
        <w:rPr>
          <w:rFonts w:ascii="Times New Roman" w:eastAsia="GungsuhChe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eastAsia="GungsuhChe" w:hAnsi="Times New Roman" w:cs="Times New Roman"/>
          <w:i w:val="0"/>
          <w:sz w:val="28"/>
          <w:szCs w:val="28"/>
        </w:rPr>
        <w:t xml:space="preserve"> </w:t>
      </w:r>
      <w:r w:rsidR="0011695E">
        <w:rPr>
          <w:rFonts w:ascii="Times New Roman" w:eastAsia="GungsuhChe" w:hAnsi="Times New Roman" w:cs="Times New Roman"/>
          <w:i w:val="0"/>
          <w:sz w:val="28"/>
          <w:szCs w:val="28"/>
        </w:rPr>
        <w:t>После снятия излишней напряженности (подвижная игра) положите ребенка «поспать», «поплавать на надувном матрасе» - обеспечьте состояние покоя. Пусть это будет всего одну минутку.</w:t>
      </w:r>
    </w:p>
    <w:p w:rsidR="0011695E" w:rsidRDefault="0011695E" w:rsidP="00764B69">
      <w:pPr>
        <w:pStyle w:val="ab"/>
        <w:numPr>
          <w:ilvl w:val="0"/>
          <w:numId w:val="1"/>
        </w:numPr>
        <w:rPr>
          <w:rFonts w:ascii="Times New Roman" w:eastAsia="GungsuhChe" w:hAnsi="Times New Roman" w:cs="Times New Roman"/>
          <w:i w:val="0"/>
          <w:sz w:val="28"/>
          <w:szCs w:val="28"/>
        </w:rPr>
      </w:pPr>
      <w:r w:rsidRPr="00B77F6A">
        <w:rPr>
          <w:rFonts w:ascii="Times New Roman" w:eastAsia="GungsuhChe" w:hAnsi="Times New Roman" w:cs="Times New Roman"/>
          <w:color w:val="C00000"/>
          <w:sz w:val="28"/>
          <w:szCs w:val="28"/>
          <w:u w:val="single"/>
        </w:rPr>
        <w:t>Можно чередовать движение и покой</w:t>
      </w:r>
      <w:proofErr w:type="gramStart"/>
      <w:r w:rsidRPr="00B77F6A">
        <w:rPr>
          <w:rFonts w:ascii="Times New Roman" w:eastAsia="GungsuhChe" w:hAnsi="Times New Roman" w:cs="Times New Roman"/>
          <w:color w:val="C00000"/>
          <w:sz w:val="28"/>
          <w:szCs w:val="28"/>
          <w:u w:val="single"/>
        </w:rPr>
        <w:t>.</w:t>
      </w:r>
      <w:proofErr w:type="gramEnd"/>
      <w:r>
        <w:rPr>
          <w:rFonts w:ascii="Times New Roman" w:eastAsia="GungsuhChe" w:hAnsi="Times New Roman" w:cs="Times New Roman"/>
          <w:i w:val="0"/>
          <w:sz w:val="28"/>
          <w:szCs w:val="28"/>
        </w:rPr>
        <w:t xml:space="preserve"> Это научит ребенка произвольно контролировать свое поведение, а значит, и эмоциональное состояние.</w:t>
      </w:r>
    </w:p>
    <w:p w:rsidR="0011695E" w:rsidRDefault="0011695E" w:rsidP="00764B69">
      <w:pPr>
        <w:pStyle w:val="ab"/>
        <w:numPr>
          <w:ilvl w:val="0"/>
          <w:numId w:val="1"/>
        </w:numPr>
        <w:rPr>
          <w:rFonts w:ascii="Times New Roman" w:eastAsia="GungsuhChe" w:hAnsi="Times New Roman" w:cs="Times New Roman"/>
          <w:i w:val="0"/>
          <w:sz w:val="28"/>
          <w:szCs w:val="28"/>
        </w:rPr>
      </w:pPr>
      <w:r w:rsidRPr="00B77F6A">
        <w:rPr>
          <w:rFonts w:ascii="Times New Roman" w:eastAsia="GungsuhChe" w:hAnsi="Times New Roman" w:cs="Times New Roman"/>
          <w:color w:val="C00000"/>
          <w:sz w:val="28"/>
          <w:szCs w:val="28"/>
          <w:u w:val="single"/>
        </w:rPr>
        <w:t>Массаж</w:t>
      </w:r>
      <w:proofErr w:type="gramStart"/>
      <w:r w:rsidRPr="00B77F6A">
        <w:rPr>
          <w:rFonts w:ascii="Times New Roman" w:eastAsia="GungsuhChe" w:hAnsi="Times New Roman" w:cs="Times New Roman"/>
          <w:color w:val="C00000"/>
          <w:sz w:val="28"/>
          <w:szCs w:val="28"/>
          <w:u w:val="single"/>
        </w:rPr>
        <w:t>.</w:t>
      </w:r>
      <w:proofErr w:type="gramEnd"/>
      <w:r w:rsidRPr="00B77F6A">
        <w:rPr>
          <w:rFonts w:ascii="Times New Roman" w:eastAsia="GungsuhChe" w:hAnsi="Times New Roman" w:cs="Times New Roman"/>
          <w:i w:val="0"/>
          <w:color w:val="C00000"/>
          <w:sz w:val="28"/>
          <w:szCs w:val="28"/>
        </w:rPr>
        <w:t xml:space="preserve"> </w:t>
      </w:r>
      <w:r>
        <w:rPr>
          <w:rFonts w:ascii="Times New Roman" w:eastAsia="GungsuhChe" w:hAnsi="Times New Roman" w:cs="Times New Roman"/>
          <w:i w:val="0"/>
          <w:sz w:val="28"/>
          <w:szCs w:val="28"/>
        </w:rPr>
        <w:t>Перед сном, после купания, сделайте малышу легкий массаж спины, ножек, ручек, лица. Если на что-то ребенок реагирует отрицательно, то не стоит настаивать, делайте то, что ему приятно и, следовательно, позволит расслабиться. При этом рассказывайте о том, что вы делаете, тихим и спокойным голосом. Дети после двух лет с удовольствием соглашаются на массаж.</w:t>
      </w:r>
    </w:p>
    <w:p w:rsidR="0011695E" w:rsidRDefault="0011695E" w:rsidP="00764B69">
      <w:pPr>
        <w:pStyle w:val="ab"/>
        <w:numPr>
          <w:ilvl w:val="0"/>
          <w:numId w:val="1"/>
        </w:numPr>
        <w:rPr>
          <w:rFonts w:ascii="Times New Roman" w:eastAsia="GungsuhChe" w:hAnsi="Times New Roman" w:cs="Times New Roman"/>
          <w:i w:val="0"/>
          <w:sz w:val="28"/>
          <w:szCs w:val="28"/>
        </w:rPr>
      </w:pPr>
      <w:r w:rsidRPr="00B77F6A">
        <w:rPr>
          <w:rFonts w:ascii="Times New Roman" w:eastAsia="GungsuhChe" w:hAnsi="Times New Roman" w:cs="Times New Roman"/>
          <w:color w:val="C00000"/>
          <w:sz w:val="28"/>
          <w:szCs w:val="28"/>
          <w:u w:val="single"/>
        </w:rPr>
        <w:t>Рисование красками, лучше пальцами</w:t>
      </w:r>
      <w:proofErr w:type="gramStart"/>
      <w:r w:rsidRPr="00B77F6A">
        <w:rPr>
          <w:rFonts w:ascii="Times New Roman" w:eastAsia="GungsuhChe" w:hAnsi="Times New Roman" w:cs="Times New Roman"/>
          <w:color w:val="C00000"/>
          <w:sz w:val="28"/>
          <w:szCs w:val="28"/>
          <w:u w:val="single"/>
        </w:rPr>
        <w:t>.</w:t>
      </w:r>
      <w:proofErr w:type="gramEnd"/>
      <w:r w:rsidRPr="00B77F6A">
        <w:rPr>
          <w:rFonts w:ascii="Times New Roman" w:eastAsia="GungsuhChe" w:hAnsi="Times New Roman" w:cs="Times New Roman"/>
          <w:i w:val="0"/>
          <w:color w:val="C00000"/>
          <w:sz w:val="28"/>
          <w:szCs w:val="28"/>
        </w:rPr>
        <w:t xml:space="preserve"> </w:t>
      </w:r>
      <w:r>
        <w:rPr>
          <w:rFonts w:ascii="Times New Roman" w:eastAsia="GungsuhChe" w:hAnsi="Times New Roman" w:cs="Times New Roman"/>
          <w:i w:val="0"/>
          <w:sz w:val="28"/>
          <w:szCs w:val="28"/>
        </w:rPr>
        <w:t>Хорошо снимает напряжение, создает положительный фон</w:t>
      </w:r>
      <w:proofErr w:type="gramStart"/>
      <w:r>
        <w:rPr>
          <w:rFonts w:ascii="Times New Roman" w:eastAsia="GungsuhChe" w:hAnsi="Times New Roman" w:cs="Times New Roman"/>
          <w:i w:val="0"/>
          <w:sz w:val="28"/>
          <w:szCs w:val="28"/>
        </w:rPr>
        <w:t>.</w:t>
      </w:r>
      <w:proofErr w:type="gramEnd"/>
      <w:r>
        <w:rPr>
          <w:rFonts w:ascii="Times New Roman" w:eastAsia="GungsuhChe" w:hAnsi="Times New Roman" w:cs="Times New Roman"/>
          <w:i w:val="0"/>
          <w:sz w:val="28"/>
          <w:szCs w:val="28"/>
        </w:rPr>
        <w:t xml:space="preserve"> Будьте готовы к тому, что одежду ребенка придется стирать</w:t>
      </w:r>
      <w:proofErr w:type="gramStart"/>
      <w:r>
        <w:rPr>
          <w:rFonts w:ascii="Times New Roman" w:eastAsia="GungsuhChe" w:hAnsi="Times New Roman" w:cs="Times New Roman"/>
          <w:i w:val="0"/>
          <w:sz w:val="28"/>
          <w:szCs w:val="28"/>
        </w:rPr>
        <w:t>.</w:t>
      </w:r>
      <w:proofErr w:type="gramEnd"/>
      <w:r>
        <w:rPr>
          <w:rFonts w:ascii="Times New Roman" w:eastAsia="GungsuhChe" w:hAnsi="Times New Roman" w:cs="Times New Roman"/>
          <w:i w:val="0"/>
          <w:sz w:val="28"/>
          <w:szCs w:val="28"/>
        </w:rPr>
        <w:t xml:space="preserve"> </w:t>
      </w:r>
      <w:r w:rsidR="002814D6">
        <w:rPr>
          <w:rFonts w:ascii="Times New Roman" w:eastAsia="GungsuhChe" w:hAnsi="Times New Roman" w:cs="Times New Roman"/>
          <w:i w:val="0"/>
          <w:sz w:val="28"/>
          <w:szCs w:val="28"/>
        </w:rPr>
        <w:t>Лучше такие рисунки делать на большом листе бумаги или на старых обоях.</w:t>
      </w:r>
    </w:p>
    <w:p w:rsidR="002814D6" w:rsidRPr="00B77F6A" w:rsidRDefault="00B77F6A" w:rsidP="00B77F6A">
      <w:pPr>
        <w:pStyle w:val="ab"/>
        <w:ind w:left="780"/>
        <w:jc w:val="right"/>
        <w:rPr>
          <w:rFonts w:ascii="Times New Roman" w:eastAsia="GungsuhChe" w:hAnsi="Times New Roman" w:cs="Times New Roman"/>
          <w:i w:val="0"/>
          <w:sz w:val="28"/>
          <w:szCs w:val="28"/>
        </w:rPr>
      </w:pPr>
      <w:r>
        <w:rPr>
          <w:rFonts w:ascii="Times New Roman" w:eastAsia="GungsuhChe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0B0FD934" wp14:editId="7A0C55E9">
            <wp:extent cx="2609850" cy="2609850"/>
            <wp:effectExtent l="0" t="0" r="0" b="0"/>
            <wp:docPr id="3" name="Рисунок 3" descr="C:\Users\user!\Desktop\краски пальчикам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!\Desktop\краски пальчиками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456" cy="260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14D6" w:rsidRPr="00B7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07339"/>
    <w:multiLevelType w:val="hybridMultilevel"/>
    <w:tmpl w:val="3E4A0320"/>
    <w:lvl w:ilvl="0" w:tplc="4FA28014">
      <w:start w:val="1"/>
      <w:numFmt w:val="decimal"/>
      <w:lvlText w:val="%1."/>
      <w:lvlJc w:val="left"/>
      <w:pPr>
        <w:ind w:left="78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45"/>
    <w:rsid w:val="0011695E"/>
    <w:rsid w:val="002814D6"/>
    <w:rsid w:val="00764B69"/>
    <w:rsid w:val="007A3D86"/>
    <w:rsid w:val="00AD247E"/>
    <w:rsid w:val="00B77F6A"/>
    <w:rsid w:val="00C92845"/>
    <w:rsid w:val="00E4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7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D247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7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47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47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47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47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47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47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47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47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D24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D24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D24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24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247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D247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D247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D247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D247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D247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D247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D247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D247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D247E"/>
    <w:rPr>
      <w:b/>
      <w:bCs/>
      <w:spacing w:val="0"/>
    </w:rPr>
  </w:style>
  <w:style w:type="character" w:styleId="a9">
    <w:name w:val="Emphasis"/>
    <w:uiPriority w:val="20"/>
    <w:qFormat/>
    <w:rsid w:val="00AD247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D24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D24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247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D247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D247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D247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D247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D247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D247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D247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D247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D247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B7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77F6A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7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D247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7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47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47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47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47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47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47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47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47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D24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D24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D24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24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247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D247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D247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D247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D247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D247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D247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D247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D247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D247E"/>
    <w:rPr>
      <w:b/>
      <w:bCs/>
      <w:spacing w:val="0"/>
    </w:rPr>
  </w:style>
  <w:style w:type="character" w:styleId="a9">
    <w:name w:val="Emphasis"/>
    <w:uiPriority w:val="20"/>
    <w:qFormat/>
    <w:rsid w:val="00AD247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D24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D24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247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D247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D247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D247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D247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D247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D247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D247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D247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D247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B7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77F6A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Спичкина</dc:creator>
  <cp:keywords/>
  <dc:description/>
  <cp:lastModifiedBy>Анна Спичкина</cp:lastModifiedBy>
  <cp:revision>4</cp:revision>
  <dcterms:created xsi:type="dcterms:W3CDTF">2014-11-02T08:01:00Z</dcterms:created>
  <dcterms:modified xsi:type="dcterms:W3CDTF">2014-11-02T09:27:00Z</dcterms:modified>
</cp:coreProperties>
</file>