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22" w:rsidRPr="001C1132" w:rsidRDefault="00F41322" w:rsidP="00F41322">
      <w:pPr>
        <w:jc w:val="center"/>
        <w:rPr>
          <w:b/>
          <w:i/>
          <w:color w:val="0000FF"/>
          <w:sz w:val="32"/>
          <w:szCs w:val="32"/>
          <w:u w:val="single"/>
        </w:rPr>
      </w:pPr>
      <w:r w:rsidRPr="001C1132">
        <w:rPr>
          <w:b/>
          <w:i/>
          <w:color w:val="0000FF"/>
          <w:sz w:val="32"/>
          <w:szCs w:val="32"/>
          <w:u w:val="single"/>
        </w:rPr>
        <w:t>Танец с маракасами.</w:t>
      </w:r>
    </w:p>
    <w:p w:rsidR="00F41322" w:rsidRPr="001C1132" w:rsidRDefault="00F41322" w:rsidP="00F41322">
      <w:pPr>
        <w:jc w:val="center"/>
        <w:rPr>
          <w:b/>
          <w:i/>
          <w:color w:val="0000FF"/>
          <w:sz w:val="32"/>
          <w:szCs w:val="32"/>
          <w:u w:val="single"/>
        </w:rPr>
      </w:pPr>
      <w:r w:rsidRPr="001C1132">
        <w:rPr>
          <w:b/>
          <w:i/>
          <w:color w:val="0000FF"/>
          <w:sz w:val="32"/>
          <w:szCs w:val="32"/>
          <w:u w:val="single"/>
        </w:rPr>
        <w:t>(</w:t>
      </w:r>
      <w:r w:rsidRPr="001C1132">
        <w:rPr>
          <w:b/>
          <w:i/>
          <w:color w:val="0000FF"/>
          <w:sz w:val="32"/>
          <w:szCs w:val="32"/>
          <w:u w:val="single"/>
          <w:lang w:val="en-US"/>
        </w:rPr>
        <w:t>Juanes</w:t>
      </w:r>
      <w:r w:rsidRPr="00F41322">
        <w:rPr>
          <w:b/>
          <w:i/>
          <w:color w:val="0000FF"/>
          <w:sz w:val="32"/>
          <w:szCs w:val="32"/>
          <w:u w:val="single"/>
        </w:rPr>
        <w:t xml:space="preserve"> “</w:t>
      </w:r>
      <w:smartTag w:uri="urn:schemas-microsoft-com:office:smarttags" w:element="PersonName">
        <w:smartTagPr>
          <w:attr w:name="ProductID" w:val="La Camisa Negra"/>
        </w:smartTagPr>
        <w:smartTag w:uri="urn:schemas-microsoft-com:office:smarttags" w:element="PersonName">
          <w:smartTagPr>
            <w:attr w:name="ProductID" w:val="La Camisa"/>
          </w:smartTagPr>
          <w:r w:rsidRPr="001C1132">
            <w:rPr>
              <w:b/>
              <w:i/>
              <w:color w:val="0000FF"/>
              <w:sz w:val="32"/>
              <w:szCs w:val="32"/>
              <w:u w:val="single"/>
              <w:lang w:val="en-US"/>
            </w:rPr>
            <w:t>La</w:t>
          </w:r>
          <w:r w:rsidRPr="00F41322">
            <w:rPr>
              <w:b/>
              <w:i/>
              <w:color w:val="0000FF"/>
              <w:sz w:val="32"/>
              <w:szCs w:val="32"/>
              <w:u w:val="single"/>
            </w:rPr>
            <w:t xml:space="preserve"> </w:t>
          </w:r>
          <w:r w:rsidRPr="001C1132">
            <w:rPr>
              <w:b/>
              <w:i/>
              <w:color w:val="0000FF"/>
              <w:sz w:val="32"/>
              <w:szCs w:val="32"/>
              <w:u w:val="single"/>
              <w:lang w:val="en-US"/>
            </w:rPr>
            <w:t>Camisa</w:t>
          </w:r>
        </w:smartTag>
        <w:r w:rsidRPr="00F41322">
          <w:rPr>
            <w:b/>
            <w:i/>
            <w:color w:val="0000FF"/>
            <w:sz w:val="32"/>
            <w:szCs w:val="32"/>
            <w:u w:val="single"/>
          </w:rPr>
          <w:t xml:space="preserve"> </w:t>
        </w:r>
        <w:r w:rsidRPr="001C1132">
          <w:rPr>
            <w:b/>
            <w:i/>
            <w:color w:val="0000FF"/>
            <w:sz w:val="32"/>
            <w:szCs w:val="32"/>
            <w:u w:val="single"/>
            <w:lang w:val="en-US"/>
          </w:rPr>
          <w:t>Negra</w:t>
        </w:r>
      </w:smartTag>
      <w:r w:rsidRPr="00F41322">
        <w:rPr>
          <w:b/>
          <w:i/>
          <w:color w:val="0000FF"/>
          <w:sz w:val="32"/>
          <w:szCs w:val="32"/>
          <w:u w:val="single"/>
        </w:rPr>
        <w:t>”</w:t>
      </w:r>
      <w:r w:rsidRPr="001C1132">
        <w:rPr>
          <w:b/>
          <w:i/>
          <w:color w:val="0000FF"/>
          <w:sz w:val="32"/>
          <w:szCs w:val="32"/>
          <w:u w:val="single"/>
        </w:rPr>
        <w:t>).</w:t>
      </w:r>
    </w:p>
    <w:p w:rsidR="00F41322" w:rsidRDefault="00F41322" w:rsidP="00F41322">
      <w:pPr>
        <w:jc w:val="center"/>
        <w:rPr>
          <w:b/>
          <w:i/>
          <w:color w:val="000000"/>
          <w:sz w:val="32"/>
          <w:szCs w:val="32"/>
          <w:u w:val="single"/>
        </w:rPr>
      </w:pPr>
    </w:p>
    <w:p w:rsidR="00F41322" w:rsidRPr="001C1132" w:rsidRDefault="00F41322" w:rsidP="00F41322">
      <w:pPr>
        <w:rPr>
          <w:i/>
          <w:color w:val="000000"/>
        </w:rPr>
      </w:pPr>
      <w:r w:rsidRPr="001C1132">
        <w:rPr>
          <w:i/>
          <w:color w:val="000000"/>
        </w:rPr>
        <w:t>В танце участвует парное количество девочек и мальчиков. Форма одежды: яркие латиноамериканские рубашки, завязанные под грудью, в руках маракаса (погремушки). У девочек яркие юбки под цвет рубашек мальчиков, в руках гирлянды из цветов.</w:t>
      </w:r>
    </w:p>
    <w:p w:rsidR="00F41322" w:rsidRPr="001C1132" w:rsidRDefault="00F41322" w:rsidP="00F41322">
      <w:pPr>
        <w:rPr>
          <w:i/>
          <w:color w:val="000000"/>
        </w:rPr>
      </w:pPr>
      <w:r w:rsidRPr="001C1132">
        <w:rPr>
          <w:i/>
          <w:color w:val="000000"/>
        </w:rPr>
        <w:t>С началом музыки все сидят на своих стульчиках.</w:t>
      </w:r>
    </w:p>
    <w:p w:rsidR="00F41322" w:rsidRPr="001C1132" w:rsidRDefault="00F41322" w:rsidP="00F41322">
      <w:pPr>
        <w:rPr>
          <w:i/>
          <w:color w:val="000000"/>
        </w:rPr>
      </w:pPr>
      <w:r w:rsidRPr="001C1132">
        <w:rPr>
          <w:i/>
          <w:color w:val="000000"/>
        </w:rPr>
        <w:t>1-6- Вступление.</w:t>
      </w:r>
    </w:p>
    <w:p w:rsidR="00F41322" w:rsidRPr="001C1132" w:rsidRDefault="00F41322" w:rsidP="00F41322">
      <w:pPr>
        <w:rPr>
          <w:i/>
          <w:color w:val="000000"/>
        </w:rPr>
      </w:pPr>
      <w:r w:rsidRPr="001C1132">
        <w:rPr>
          <w:i/>
          <w:color w:val="000000"/>
        </w:rPr>
        <w:t>7-12- мальчик врассыпную ходят по залу, руки с маракасами в карманах брюк (или за спиной).Остановка на своих местах в шахматном порядке лицом к зрителям.</w:t>
      </w:r>
    </w:p>
    <w:p w:rsidR="00F41322" w:rsidRPr="001C1132" w:rsidRDefault="00F41322" w:rsidP="00F41322">
      <w:pPr>
        <w:rPr>
          <w:i/>
          <w:color w:val="000000"/>
        </w:rPr>
      </w:pPr>
      <w:r w:rsidRPr="001C1132">
        <w:rPr>
          <w:i/>
          <w:color w:val="000000"/>
        </w:rPr>
        <w:t>13-14- движение «твист» правой ногой, «твист» левой ногой.</w:t>
      </w:r>
    </w:p>
    <w:p w:rsidR="00F41322" w:rsidRPr="001C1132" w:rsidRDefault="00F41322" w:rsidP="00F41322">
      <w:pPr>
        <w:rPr>
          <w:i/>
          <w:color w:val="000000"/>
        </w:rPr>
      </w:pPr>
      <w:r w:rsidRPr="001C1132">
        <w:rPr>
          <w:i/>
          <w:color w:val="000000"/>
        </w:rPr>
        <w:t>15-20- повтор с 13 по 14 такт.</w:t>
      </w:r>
    </w:p>
    <w:p w:rsidR="00F41322" w:rsidRPr="001C1132" w:rsidRDefault="00F41322" w:rsidP="00F41322">
      <w:pPr>
        <w:rPr>
          <w:i/>
          <w:color w:val="000000"/>
        </w:rPr>
      </w:pPr>
      <w:r w:rsidRPr="001C1132">
        <w:rPr>
          <w:i/>
          <w:color w:val="000000"/>
        </w:rPr>
        <w:t>21-24- выпад в правую сторону, правая рука с маракасом в сторону- вверх. Шаг обратно, ноги вместе. Выпад в левую сторону, левая рука в сторону- вверх. Шаг обратно, ноги вместе.</w:t>
      </w:r>
    </w:p>
    <w:p w:rsidR="00F41322" w:rsidRPr="001C1132" w:rsidRDefault="00F41322" w:rsidP="00F41322">
      <w:pPr>
        <w:rPr>
          <w:i/>
          <w:color w:val="000000"/>
        </w:rPr>
      </w:pPr>
      <w:r w:rsidRPr="001C1132">
        <w:rPr>
          <w:i/>
          <w:color w:val="000000"/>
        </w:rPr>
        <w:t>25-26- пружинистое движение ног, руками выполняется движение «моторчик» с переводом рук с правой стороны на левую сторону.</w:t>
      </w:r>
    </w:p>
    <w:p w:rsidR="00F41322" w:rsidRPr="001C1132" w:rsidRDefault="00F41322" w:rsidP="00F41322">
      <w:pPr>
        <w:rPr>
          <w:i/>
          <w:color w:val="000000"/>
        </w:rPr>
      </w:pPr>
      <w:r w:rsidRPr="001C1132">
        <w:rPr>
          <w:i/>
          <w:color w:val="000000"/>
        </w:rPr>
        <w:t>27-28- повтор движений в правую сторону.</w:t>
      </w:r>
    </w:p>
    <w:p w:rsidR="00F41322" w:rsidRPr="001C1132" w:rsidRDefault="00F41322" w:rsidP="00F41322">
      <w:pPr>
        <w:rPr>
          <w:i/>
          <w:color w:val="000000"/>
        </w:rPr>
      </w:pPr>
      <w:r w:rsidRPr="001C1132">
        <w:rPr>
          <w:i/>
          <w:color w:val="000000"/>
        </w:rPr>
        <w:t>29-32- повтор с 25 по 28 такт.</w:t>
      </w:r>
    </w:p>
    <w:p w:rsidR="00F41322" w:rsidRDefault="00F41322" w:rsidP="00F41322">
      <w:pPr>
        <w:rPr>
          <w:i/>
          <w:color w:val="000000"/>
        </w:rPr>
      </w:pPr>
      <w:r w:rsidRPr="001C1132">
        <w:rPr>
          <w:i/>
          <w:color w:val="000000"/>
        </w:rPr>
        <w:t>33-36- сев на одно колено, работа маракасами перед собой на акценты музыки.</w:t>
      </w:r>
    </w:p>
    <w:p w:rsidR="00F41322" w:rsidRPr="001C1132" w:rsidRDefault="00F41322" w:rsidP="00F41322">
      <w:pPr>
        <w:jc w:val="center"/>
        <w:rPr>
          <w:i/>
          <w:color w:val="000000"/>
        </w:rPr>
      </w:pPr>
      <w:r>
        <w:rPr>
          <w:i/>
          <w:noProof/>
          <w:color w:val="000000"/>
        </w:rPr>
        <w:drawing>
          <wp:inline distT="0" distB="0" distL="0" distR="0">
            <wp:extent cx="3876675" cy="2581275"/>
            <wp:effectExtent l="19050" t="0" r="9525" b="0"/>
            <wp:docPr id="1" name="Рисунок 1" descr="DSC_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_135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322" w:rsidRPr="001C1132" w:rsidRDefault="00F41322" w:rsidP="00F41322">
      <w:pPr>
        <w:rPr>
          <w:i/>
          <w:color w:val="000000"/>
        </w:rPr>
      </w:pPr>
      <w:r w:rsidRPr="001C1132">
        <w:rPr>
          <w:i/>
          <w:color w:val="000000"/>
        </w:rPr>
        <w:t>37-40- руки за спину, наклоны головы вправо- влево. Девочки подбегают к своему мальчику, одевают гирлянду ему на шею. Обегают 1 раз вокруг мальчика и встают по внешней стороне круга.</w:t>
      </w:r>
    </w:p>
    <w:p w:rsidR="00F41322" w:rsidRPr="001C1132" w:rsidRDefault="00F41322" w:rsidP="00F41322">
      <w:pPr>
        <w:rPr>
          <w:i/>
          <w:color w:val="000000"/>
        </w:rPr>
      </w:pPr>
      <w:r w:rsidRPr="001C1132">
        <w:rPr>
          <w:i/>
          <w:color w:val="000000"/>
        </w:rPr>
        <w:t>41-44- девочки: пружинистое движение ног, вращение кистями рук. Мальчики: поворот вокруг себя, притопы ногами, работа маракасами над головой.</w:t>
      </w:r>
    </w:p>
    <w:p w:rsidR="00F41322" w:rsidRPr="001C1132" w:rsidRDefault="00F41322" w:rsidP="00F41322">
      <w:pPr>
        <w:rPr>
          <w:i/>
          <w:color w:val="000000"/>
        </w:rPr>
      </w:pPr>
      <w:r w:rsidRPr="001C1132">
        <w:rPr>
          <w:i/>
          <w:color w:val="000000"/>
        </w:rPr>
        <w:t>45-48- остановка лицом к зрителям, движение «пружинка» на одной ноге, работа маракасами перед собой вверх- вниз.</w:t>
      </w:r>
    </w:p>
    <w:p w:rsidR="00F41322" w:rsidRPr="001C1132" w:rsidRDefault="00F41322" w:rsidP="00F41322">
      <w:pPr>
        <w:rPr>
          <w:i/>
          <w:color w:val="000000"/>
        </w:rPr>
      </w:pPr>
      <w:r w:rsidRPr="001C1132">
        <w:rPr>
          <w:i/>
          <w:color w:val="000000"/>
        </w:rPr>
        <w:t>49-56- приставные шаги вправо, влево ( по 2 шага), маракасы работают на акценты музыки.</w:t>
      </w:r>
    </w:p>
    <w:p w:rsidR="00F41322" w:rsidRPr="001C1132" w:rsidRDefault="00F41322" w:rsidP="00F41322">
      <w:pPr>
        <w:rPr>
          <w:i/>
          <w:color w:val="000000"/>
        </w:rPr>
      </w:pPr>
      <w:r w:rsidRPr="001C1132">
        <w:rPr>
          <w:i/>
          <w:color w:val="000000"/>
        </w:rPr>
        <w:t>57-64- мальчики поворачиваются по внутреннему кругу вправо, девочки противоходом по внешнему круг влево. Движение по кругу: девочки работают кистями рук внизу, мальчики откинув корпус назад, работают маракасами над головой.</w:t>
      </w:r>
    </w:p>
    <w:p w:rsidR="00F41322" w:rsidRPr="001C1132" w:rsidRDefault="00F41322" w:rsidP="00F41322">
      <w:pPr>
        <w:rPr>
          <w:i/>
          <w:color w:val="000000"/>
        </w:rPr>
      </w:pPr>
      <w:r w:rsidRPr="001C1132">
        <w:rPr>
          <w:i/>
          <w:color w:val="000000"/>
        </w:rPr>
        <w:t>65-67- все останавливаются на своих местах лицом к зрителям попарно: мальчики впереди делают пружинистое движение ног, работа маракасами над головой; девочки сзади работают вращение кистями рук.</w:t>
      </w:r>
    </w:p>
    <w:p w:rsidR="004D6A02" w:rsidRPr="00F41322" w:rsidRDefault="00F41322">
      <w:pPr>
        <w:rPr>
          <w:i/>
          <w:color w:val="000000"/>
        </w:rPr>
      </w:pPr>
      <w:r w:rsidRPr="001C1132">
        <w:rPr>
          <w:i/>
          <w:color w:val="000000"/>
        </w:rPr>
        <w:t xml:space="preserve">68- на акцент музыки мальчики сев на одно колено, маракасы в стороны- вверх. Девочки воздушный поцелуй зрителям, руки в стороны. </w:t>
      </w:r>
    </w:p>
    <w:sectPr w:rsidR="004D6A02" w:rsidRPr="00F41322" w:rsidSect="004D6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1322"/>
    <w:rsid w:val="00007645"/>
    <w:rsid w:val="00007F10"/>
    <w:rsid w:val="00016D9C"/>
    <w:rsid w:val="00020EFB"/>
    <w:rsid w:val="00027B2B"/>
    <w:rsid w:val="0003074C"/>
    <w:rsid w:val="00034913"/>
    <w:rsid w:val="00041F47"/>
    <w:rsid w:val="000459EC"/>
    <w:rsid w:val="00050680"/>
    <w:rsid w:val="00054855"/>
    <w:rsid w:val="000678B1"/>
    <w:rsid w:val="00067F78"/>
    <w:rsid w:val="00071B1B"/>
    <w:rsid w:val="00074BA9"/>
    <w:rsid w:val="000750CA"/>
    <w:rsid w:val="000906A4"/>
    <w:rsid w:val="000906B6"/>
    <w:rsid w:val="000920D8"/>
    <w:rsid w:val="00096452"/>
    <w:rsid w:val="000A5AA3"/>
    <w:rsid w:val="000B2276"/>
    <w:rsid w:val="000B494C"/>
    <w:rsid w:val="000B616A"/>
    <w:rsid w:val="000C50F1"/>
    <w:rsid w:val="000C66A4"/>
    <w:rsid w:val="000F4A04"/>
    <w:rsid w:val="000F59E5"/>
    <w:rsid w:val="0011130C"/>
    <w:rsid w:val="00111665"/>
    <w:rsid w:val="00114A87"/>
    <w:rsid w:val="00122C2C"/>
    <w:rsid w:val="001268A7"/>
    <w:rsid w:val="001300C9"/>
    <w:rsid w:val="001515CB"/>
    <w:rsid w:val="00156FB6"/>
    <w:rsid w:val="00165E86"/>
    <w:rsid w:val="00170117"/>
    <w:rsid w:val="001719C7"/>
    <w:rsid w:val="00175B19"/>
    <w:rsid w:val="001818A5"/>
    <w:rsid w:val="00186F41"/>
    <w:rsid w:val="00192524"/>
    <w:rsid w:val="00195F57"/>
    <w:rsid w:val="00197945"/>
    <w:rsid w:val="001A6C27"/>
    <w:rsid w:val="001B0A31"/>
    <w:rsid w:val="001B0FE3"/>
    <w:rsid w:val="001B57E2"/>
    <w:rsid w:val="001C5745"/>
    <w:rsid w:val="001D3C93"/>
    <w:rsid w:val="001D4B51"/>
    <w:rsid w:val="001F2181"/>
    <w:rsid w:val="001F7EBE"/>
    <w:rsid w:val="00202097"/>
    <w:rsid w:val="00216AA1"/>
    <w:rsid w:val="00216C56"/>
    <w:rsid w:val="00233EA5"/>
    <w:rsid w:val="00244CA8"/>
    <w:rsid w:val="00245402"/>
    <w:rsid w:val="002513D4"/>
    <w:rsid w:val="0025172C"/>
    <w:rsid w:val="0025205E"/>
    <w:rsid w:val="00252D01"/>
    <w:rsid w:val="00265A10"/>
    <w:rsid w:val="0027326D"/>
    <w:rsid w:val="00275CCE"/>
    <w:rsid w:val="0027694D"/>
    <w:rsid w:val="00281409"/>
    <w:rsid w:val="002A325B"/>
    <w:rsid w:val="002B660A"/>
    <w:rsid w:val="002C29AA"/>
    <w:rsid w:val="002C312A"/>
    <w:rsid w:val="002D03E6"/>
    <w:rsid w:val="002D17BA"/>
    <w:rsid w:val="002D54E4"/>
    <w:rsid w:val="002E512B"/>
    <w:rsid w:val="002E623C"/>
    <w:rsid w:val="003029A2"/>
    <w:rsid w:val="003101F9"/>
    <w:rsid w:val="003114D5"/>
    <w:rsid w:val="00313A4F"/>
    <w:rsid w:val="00320312"/>
    <w:rsid w:val="00323E85"/>
    <w:rsid w:val="00324D9E"/>
    <w:rsid w:val="0032641A"/>
    <w:rsid w:val="00327BD9"/>
    <w:rsid w:val="003305F8"/>
    <w:rsid w:val="00330774"/>
    <w:rsid w:val="0034034D"/>
    <w:rsid w:val="00346E1C"/>
    <w:rsid w:val="00365533"/>
    <w:rsid w:val="00370CE2"/>
    <w:rsid w:val="00371227"/>
    <w:rsid w:val="00371D36"/>
    <w:rsid w:val="00371E2B"/>
    <w:rsid w:val="003759CE"/>
    <w:rsid w:val="0038335C"/>
    <w:rsid w:val="00384A1E"/>
    <w:rsid w:val="003859EE"/>
    <w:rsid w:val="0038786D"/>
    <w:rsid w:val="003935EC"/>
    <w:rsid w:val="003950B0"/>
    <w:rsid w:val="003B38AC"/>
    <w:rsid w:val="003B515E"/>
    <w:rsid w:val="003B79F8"/>
    <w:rsid w:val="003C4448"/>
    <w:rsid w:val="003D5865"/>
    <w:rsid w:val="003D5D2F"/>
    <w:rsid w:val="003E0E3D"/>
    <w:rsid w:val="003F5592"/>
    <w:rsid w:val="00400495"/>
    <w:rsid w:val="00402F4F"/>
    <w:rsid w:val="00407F79"/>
    <w:rsid w:val="00413F88"/>
    <w:rsid w:val="00414AA2"/>
    <w:rsid w:val="0041520A"/>
    <w:rsid w:val="00430BD2"/>
    <w:rsid w:val="0043136F"/>
    <w:rsid w:val="00434CFD"/>
    <w:rsid w:val="00436244"/>
    <w:rsid w:val="00441880"/>
    <w:rsid w:val="0044465B"/>
    <w:rsid w:val="004528BA"/>
    <w:rsid w:val="0045534C"/>
    <w:rsid w:val="004601CB"/>
    <w:rsid w:val="00461BB3"/>
    <w:rsid w:val="00462AA6"/>
    <w:rsid w:val="004660F6"/>
    <w:rsid w:val="004663B6"/>
    <w:rsid w:val="00471523"/>
    <w:rsid w:val="00474341"/>
    <w:rsid w:val="00483BDF"/>
    <w:rsid w:val="00486B9D"/>
    <w:rsid w:val="004B0E00"/>
    <w:rsid w:val="004B176B"/>
    <w:rsid w:val="004B2C5A"/>
    <w:rsid w:val="004B3AEA"/>
    <w:rsid w:val="004B51A7"/>
    <w:rsid w:val="004C1352"/>
    <w:rsid w:val="004C351F"/>
    <w:rsid w:val="004C3ABA"/>
    <w:rsid w:val="004D6A02"/>
    <w:rsid w:val="0050283C"/>
    <w:rsid w:val="00504873"/>
    <w:rsid w:val="00511D1D"/>
    <w:rsid w:val="00513FE5"/>
    <w:rsid w:val="00524F59"/>
    <w:rsid w:val="005250AD"/>
    <w:rsid w:val="0052710B"/>
    <w:rsid w:val="00530435"/>
    <w:rsid w:val="00531DD1"/>
    <w:rsid w:val="00534571"/>
    <w:rsid w:val="005350CE"/>
    <w:rsid w:val="005360ED"/>
    <w:rsid w:val="00547583"/>
    <w:rsid w:val="00570686"/>
    <w:rsid w:val="00582E12"/>
    <w:rsid w:val="005B5E7E"/>
    <w:rsid w:val="005C09AD"/>
    <w:rsid w:val="005C5C09"/>
    <w:rsid w:val="005D457F"/>
    <w:rsid w:val="005D5ED0"/>
    <w:rsid w:val="005D645E"/>
    <w:rsid w:val="005E41D6"/>
    <w:rsid w:val="005E64A8"/>
    <w:rsid w:val="005E7743"/>
    <w:rsid w:val="005F6A03"/>
    <w:rsid w:val="00601F3A"/>
    <w:rsid w:val="006023EB"/>
    <w:rsid w:val="0061661E"/>
    <w:rsid w:val="00620A2F"/>
    <w:rsid w:val="00626D53"/>
    <w:rsid w:val="00631EB7"/>
    <w:rsid w:val="006423CF"/>
    <w:rsid w:val="006454F5"/>
    <w:rsid w:val="00653031"/>
    <w:rsid w:val="00654181"/>
    <w:rsid w:val="00654556"/>
    <w:rsid w:val="00655859"/>
    <w:rsid w:val="00662C53"/>
    <w:rsid w:val="006717B8"/>
    <w:rsid w:val="00675158"/>
    <w:rsid w:val="00676C8D"/>
    <w:rsid w:val="00690091"/>
    <w:rsid w:val="00697FA1"/>
    <w:rsid w:val="006A060A"/>
    <w:rsid w:val="006A1776"/>
    <w:rsid w:val="006B6E75"/>
    <w:rsid w:val="006D3CB2"/>
    <w:rsid w:val="006E0F95"/>
    <w:rsid w:val="006E28A2"/>
    <w:rsid w:val="006E2CC4"/>
    <w:rsid w:val="006E2DC9"/>
    <w:rsid w:val="006E5809"/>
    <w:rsid w:val="006E58BE"/>
    <w:rsid w:val="006E6F31"/>
    <w:rsid w:val="006F13A7"/>
    <w:rsid w:val="006F7206"/>
    <w:rsid w:val="00701213"/>
    <w:rsid w:val="007035F8"/>
    <w:rsid w:val="00704672"/>
    <w:rsid w:val="00716E27"/>
    <w:rsid w:val="00717ECF"/>
    <w:rsid w:val="007207E4"/>
    <w:rsid w:val="00740DC4"/>
    <w:rsid w:val="00742021"/>
    <w:rsid w:val="00752436"/>
    <w:rsid w:val="007645EB"/>
    <w:rsid w:val="00770B34"/>
    <w:rsid w:val="007719C7"/>
    <w:rsid w:val="007728BC"/>
    <w:rsid w:val="0077389C"/>
    <w:rsid w:val="00784598"/>
    <w:rsid w:val="0078577E"/>
    <w:rsid w:val="00787F77"/>
    <w:rsid w:val="007918DC"/>
    <w:rsid w:val="007933D0"/>
    <w:rsid w:val="007962AB"/>
    <w:rsid w:val="007A049F"/>
    <w:rsid w:val="007A17D7"/>
    <w:rsid w:val="007A5DF7"/>
    <w:rsid w:val="007C3764"/>
    <w:rsid w:val="007D0427"/>
    <w:rsid w:val="007D2B69"/>
    <w:rsid w:val="007D663B"/>
    <w:rsid w:val="007E113F"/>
    <w:rsid w:val="007E2F76"/>
    <w:rsid w:val="007F0587"/>
    <w:rsid w:val="007F3117"/>
    <w:rsid w:val="00801D73"/>
    <w:rsid w:val="0080220F"/>
    <w:rsid w:val="00803113"/>
    <w:rsid w:val="00805C13"/>
    <w:rsid w:val="0081116D"/>
    <w:rsid w:val="00816143"/>
    <w:rsid w:val="0082060E"/>
    <w:rsid w:val="0082603E"/>
    <w:rsid w:val="00827288"/>
    <w:rsid w:val="008310F5"/>
    <w:rsid w:val="00837964"/>
    <w:rsid w:val="00842C92"/>
    <w:rsid w:val="008459CB"/>
    <w:rsid w:val="008563A8"/>
    <w:rsid w:val="00857546"/>
    <w:rsid w:val="008622EF"/>
    <w:rsid w:val="00863068"/>
    <w:rsid w:val="008714C6"/>
    <w:rsid w:val="008813F3"/>
    <w:rsid w:val="00881DDC"/>
    <w:rsid w:val="008860E0"/>
    <w:rsid w:val="0089160E"/>
    <w:rsid w:val="008938E2"/>
    <w:rsid w:val="008A1E98"/>
    <w:rsid w:val="008A2389"/>
    <w:rsid w:val="008A546E"/>
    <w:rsid w:val="008A59A2"/>
    <w:rsid w:val="008A5D82"/>
    <w:rsid w:val="008A6DFA"/>
    <w:rsid w:val="008C78FB"/>
    <w:rsid w:val="008E5FF2"/>
    <w:rsid w:val="008E6C98"/>
    <w:rsid w:val="008E6D8B"/>
    <w:rsid w:val="00901997"/>
    <w:rsid w:val="00915EE9"/>
    <w:rsid w:val="00925C48"/>
    <w:rsid w:val="00930B01"/>
    <w:rsid w:val="00932EB7"/>
    <w:rsid w:val="0095757B"/>
    <w:rsid w:val="0097503E"/>
    <w:rsid w:val="0097755D"/>
    <w:rsid w:val="00980072"/>
    <w:rsid w:val="0098388C"/>
    <w:rsid w:val="009873A8"/>
    <w:rsid w:val="00987CA6"/>
    <w:rsid w:val="009956C4"/>
    <w:rsid w:val="00996D7A"/>
    <w:rsid w:val="00997203"/>
    <w:rsid w:val="009A5231"/>
    <w:rsid w:val="009B1EA8"/>
    <w:rsid w:val="009B3F71"/>
    <w:rsid w:val="009C62E6"/>
    <w:rsid w:val="009D6A01"/>
    <w:rsid w:val="009F31C8"/>
    <w:rsid w:val="00A041BB"/>
    <w:rsid w:val="00A072D1"/>
    <w:rsid w:val="00A1113A"/>
    <w:rsid w:val="00A22B90"/>
    <w:rsid w:val="00A372AE"/>
    <w:rsid w:val="00A41906"/>
    <w:rsid w:val="00A44CB2"/>
    <w:rsid w:val="00A61AB7"/>
    <w:rsid w:val="00A67C01"/>
    <w:rsid w:val="00A70038"/>
    <w:rsid w:val="00A776E1"/>
    <w:rsid w:val="00AA3D10"/>
    <w:rsid w:val="00AB7194"/>
    <w:rsid w:val="00AC1E9B"/>
    <w:rsid w:val="00AC3B99"/>
    <w:rsid w:val="00AC4DF3"/>
    <w:rsid w:val="00AC7190"/>
    <w:rsid w:val="00AF1133"/>
    <w:rsid w:val="00AF58E2"/>
    <w:rsid w:val="00AF6B55"/>
    <w:rsid w:val="00B00F79"/>
    <w:rsid w:val="00B01B87"/>
    <w:rsid w:val="00B11695"/>
    <w:rsid w:val="00B12C23"/>
    <w:rsid w:val="00B13C5C"/>
    <w:rsid w:val="00B166A0"/>
    <w:rsid w:val="00B36209"/>
    <w:rsid w:val="00B42589"/>
    <w:rsid w:val="00B4304B"/>
    <w:rsid w:val="00B45BBE"/>
    <w:rsid w:val="00B5499F"/>
    <w:rsid w:val="00B562B9"/>
    <w:rsid w:val="00B62D33"/>
    <w:rsid w:val="00B63EA5"/>
    <w:rsid w:val="00B64F19"/>
    <w:rsid w:val="00B67881"/>
    <w:rsid w:val="00B725DC"/>
    <w:rsid w:val="00B766DC"/>
    <w:rsid w:val="00B76F03"/>
    <w:rsid w:val="00B77318"/>
    <w:rsid w:val="00B848C2"/>
    <w:rsid w:val="00B87C74"/>
    <w:rsid w:val="00B92ABE"/>
    <w:rsid w:val="00B948B6"/>
    <w:rsid w:val="00B97033"/>
    <w:rsid w:val="00B973BA"/>
    <w:rsid w:val="00BA7E5D"/>
    <w:rsid w:val="00BB098A"/>
    <w:rsid w:val="00BB65D4"/>
    <w:rsid w:val="00BC1310"/>
    <w:rsid w:val="00BC428F"/>
    <w:rsid w:val="00BD6194"/>
    <w:rsid w:val="00BF5750"/>
    <w:rsid w:val="00C02546"/>
    <w:rsid w:val="00C114A1"/>
    <w:rsid w:val="00C13144"/>
    <w:rsid w:val="00C1703F"/>
    <w:rsid w:val="00C21E85"/>
    <w:rsid w:val="00C24AC2"/>
    <w:rsid w:val="00C2543B"/>
    <w:rsid w:val="00C35D42"/>
    <w:rsid w:val="00C43987"/>
    <w:rsid w:val="00C4744B"/>
    <w:rsid w:val="00C5662A"/>
    <w:rsid w:val="00C60975"/>
    <w:rsid w:val="00C75BD1"/>
    <w:rsid w:val="00C928A0"/>
    <w:rsid w:val="00C96E82"/>
    <w:rsid w:val="00CA0632"/>
    <w:rsid w:val="00CA141B"/>
    <w:rsid w:val="00CA778A"/>
    <w:rsid w:val="00CB389B"/>
    <w:rsid w:val="00CB5BDA"/>
    <w:rsid w:val="00CC13A3"/>
    <w:rsid w:val="00CC614C"/>
    <w:rsid w:val="00CD1D9C"/>
    <w:rsid w:val="00CF6A28"/>
    <w:rsid w:val="00D0232B"/>
    <w:rsid w:val="00D06B38"/>
    <w:rsid w:val="00D10A58"/>
    <w:rsid w:val="00D10C9A"/>
    <w:rsid w:val="00D145D0"/>
    <w:rsid w:val="00D247A8"/>
    <w:rsid w:val="00D24FCC"/>
    <w:rsid w:val="00D25B5B"/>
    <w:rsid w:val="00D30AFC"/>
    <w:rsid w:val="00D3148C"/>
    <w:rsid w:val="00D334D0"/>
    <w:rsid w:val="00D33705"/>
    <w:rsid w:val="00D3451B"/>
    <w:rsid w:val="00D356D7"/>
    <w:rsid w:val="00D45493"/>
    <w:rsid w:val="00D46FAB"/>
    <w:rsid w:val="00D50CBA"/>
    <w:rsid w:val="00D540BE"/>
    <w:rsid w:val="00D568A4"/>
    <w:rsid w:val="00D57181"/>
    <w:rsid w:val="00D57F03"/>
    <w:rsid w:val="00D82E7E"/>
    <w:rsid w:val="00D97D64"/>
    <w:rsid w:val="00DA75AE"/>
    <w:rsid w:val="00DA7C22"/>
    <w:rsid w:val="00DB0BA4"/>
    <w:rsid w:val="00DB0D80"/>
    <w:rsid w:val="00DB44FA"/>
    <w:rsid w:val="00DB4D79"/>
    <w:rsid w:val="00DC050E"/>
    <w:rsid w:val="00DC1FF0"/>
    <w:rsid w:val="00DC642D"/>
    <w:rsid w:val="00DD189C"/>
    <w:rsid w:val="00DD65F1"/>
    <w:rsid w:val="00DE4B69"/>
    <w:rsid w:val="00DF0241"/>
    <w:rsid w:val="00DF228A"/>
    <w:rsid w:val="00DF5D98"/>
    <w:rsid w:val="00E03E9F"/>
    <w:rsid w:val="00E04811"/>
    <w:rsid w:val="00E14E97"/>
    <w:rsid w:val="00E22CF2"/>
    <w:rsid w:val="00E47A5F"/>
    <w:rsid w:val="00E514BB"/>
    <w:rsid w:val="00E52DDF"/>
    <w:rsid w:val="00E52FD9"/>
    <w:rsid w:val="00E534CE"/>
    <w:rsid w:val="00E57F81"/>
    <w:rsid w:val="00E65ADC"/>
    <w:rsid w:val="00E6676E"/>
    <w:rsid w:val="00E707FA"/>
    <w:rsid w:val="00E716E6"/>
    <w:rsid w:val="00E72E1C"/>
    <w:rsid w:val="00E752EA"/>
    <w:rsid w:val="00E77B26"/>
    <w:rsid w:val="00E77ECC"/>
    <w:rsid w:val="00E8163B"/>
    <w:rsid w:val="00E83A37"/>
    <w:rsid w:val="00E902EE"/>
    <w:rsid w:val="00EA47AE"/>
    <w:rsid w:val="00ED4B41"/>
    <w:rsid w:val="00EE3878"/>
    <w:rsid w:val="00EE7202"/>
    <w:rsid w:val="00EE7531"/>
    <w:rsid w:val="00EF3851"/>
    <w:rsid w:val="00F14D56"/>
    <w:rsid w:val="00F15DB3"/>
    <w:rsid w:val="00F22067"/>
    <w:rsid w:val="00F319B0"/>
    <w:rsid w:val="00F32CCB"/>
    <w:rsid w:val="00F33674"/>
    <w:rsid w:val="00F34381"/>
    <w:rsid w:val="00F36F7F"/>
    <w:rsid w:val="00F41322"/>
    <w:rsid w:val="00F420DE"/>
    <w:rsid w:val="00F44A27"/>
    <w:rsid w:val="00F4693D"/>
    <w:rsid w:val="00F50EB4"/>
    <w:rsid w:val="00F540DD"/>
    <w:rsid w:val="00F63A26"/>
    <w:rsid w:val="00F710FF"/>
    <w:rsid w:val="00F84337"/>
    <w:rsid w:val="00F86485"/>
    <w:rsid w:val="00F94E6E"/>
    <w:rsid w:val="00FA1F55"/>
    <w:rsid w:val="00FA30DA"/>
    <w:rsid w:val="00FA437A"/>
    <w:rsid w:val="00FA5FD0"/>
    <w:rsid w:val="00FA682A"/>
    <w:rsid w:val="00FB2789"/>
    <w:rsid w:val="00FB372E"/>
    <w:rsid w:val="00FB582E"/>
    <w:rsid w:val="00FB5F22"/>
    <w:rsid w:val="00FC1149"/>
    <w:rsid w:val="00FD63EA"/>
    <w:rsid w:val="00FE27F9"/>
    <w:rsid w:val="00FF1AD9"/>
    <w:rsid w:val="00FF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3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3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1803</Characters>
  <Application>Microsoft Office Word</Application>
  <DocSecurity>0</DocSecurity>
  <Lines>15</Lines>
  <Paragraphs>4</Paragraphs>
  <ScaleCrop>false</ScaleCrop>
  <Company>Microsoft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2012-12-01T19:21:00Z</dcterms:created>
  <dcterms:modified xsi:type="dcterms:W3CDTF">2012-12-01T19:21:00Z</dcterms:modified>
</cp:coreProperties>
</file>