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C" w:rsidRPr="001A3CAD" w:rsidRDefault="00CE3226" w:rsidP="00CE322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A3CAD">
        <w:rPr>
          <w:rFonts w:ascii="Times New Roman" w:hAnsi="Times New Roman" w:cs="Times New Roman"/>
          <w:b/>
          <w:i/>
          <w:color w:val="FF0000"/>
          <w:sz w:val="36"/>
          <w:szCs w:val="36"/>
        </w:rPr>
        <w:t>Этикет за столом</w:t>
      </w:r>
    </w:p>
    <w:p w:rsidR="00CE3226" w:rsidRDefault="00CE3226" w:rsidP="00CE3226">
      <w:p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 w:rsidRPr="00407D4D">
        <w:rPr>
          <w:rFonts w:ascii="Times New Roman" w:hAnsi="Times New Roman" w:cs="Times New Roman"/>
          <w:color w:val="0033CC"/>
          <w:sz w:val="32"/>
          <w:szCs w:val="32"/>
        </w:rPr>
        <w:t>Обучать ребенка правильному поведению за столом нужно с</w:t>
      </w:r>
      <w:r>
        <w:rPr>
          <w:rFonts w:ascii="Times New Roman" w:hAnsi="Times New Roman" w:cs="Times New Roman"/>
          <w:color w:val="0033CC"/>
          <w:sz w:val="32"/>
          <w:szCs w:val="32"/>
        </w:rPr>
        <w:t xml:space="preserve"> самого раннего возраста. Вот, чему он может научиться, если ему:</w:t>
      </w:r>
    </w:p>
    <w:p w:rsidR="00CE3226" w:rsidRDefault="00CE3226" w:rsidP="00CE3226">
      <w:pPr>
        <w:spacing w:after="0"/>
        <w:jc w:val="both"/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2 года:</w:t>
      </w:r>
    </w:p>
    <w:p w:rsidR="00CE3226" w:rsidRDefault="00CE3226" w:rsidP="00CE32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Перестать намеренно сбрасывать еде на пол.</w:t>
      </w:r>
    </w:p>
    <w:p w:rsidR="00CE3226" w:rsidRDefault="00CE3226" w:rsidP="00CE3226">
      <w:pPr>
        <w:spacing w:after="0"/>
        <w:jc w:val="both"/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3 – 4 года:</w:t>
      </w:r>
    </w:p>
    <w:p w:rsidR="00CE3226" w:rsidRDefault="00CE3226" w:rsidP="00CE32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 w:rsidRPr="00CE3226">
        <w:rPr>
          <w:rFonts w:ascii="Times New Roman" w:hAnsi="Times New Roman" w:cs="Times New Roman"/>
          <w:color w:val="0033CC"/>
          <w:sz w:val="32"/>
          <w:szCs w:val="32"/>
        </w:rPr>
        <w:t>Говорить спасибо и пожалуйста</w:t>
      </w:r>
      <w:r>
        <w:rPr>
          <w:rFonts w:ascii="Times New Roman" w:hAnsi="Times New Roman" w:cs="Times New Roman"/>
          <w:color w:val="0033CC"/>
          <w:sz w:val="32"/>
          <w:szCs w:val="32"/>
        </w:rPr>
        <w:t>.</w:t>
      </w:r>
    </w:p>
    <w:p w:rsidR="00CE3226" w:rsidRDefault="00CE3226" w:rsidP="00CE32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Класть салфетку на колени.</w:t>
      </w:r>
    </w:p>
    <w:p w:rsidR="00CE3226" w:rsidRDefault="00CE3226" w:rsidP="00CE32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Правильно держать ложку или вилку.</w:t>
      </w:r>
    </w:p>
    <w:p w:rsidR="00CE3226" w:rsidRDefault="00CE3226" w:rsidP="00CE32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Вытирать рот салфеткой.</w:t>
      </w:r>
    </w:p>
    <w:p w:rsidR="00CE3226" w:rsidRDefault="00CE3226" w:rsidP="00CE32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Говорить – извините.</w:t>
      </w:r>
    </w:p>
    <w:p w:rsidR="00CE3226" w:rsidRDefault="00CE3226" w:rsidP="00CE32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Спокойно сидеть за столом 15 минут.</w:t>
      </w:r>
    </w:p>
    <w:p w:rsidR="00CE3226" w:rsidRDefault="00CE3226" w:rsidP="00CE32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Полностью прожевывать и глотать пищу, прежде чем взять еще один кусок.</w:t>
      </w:r>
    </w:p>
    <w:p w:rsidR="00CE3226" w:rsidRDefault="00CE3226" w:rsidP="00CE3226">
      <w:pPr>
        <w:spacing w:after="0"/>
        <w:jc w:val="both"/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5 – 7 лет:</w:t>
      </w:r>
    </w:p>
    <w:p w:rsidR="00CE3226" w:rsidRDefault="00106BDC" w:rsidP="00106B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Пользоваться ножом и вилкой.</w:t>
      </w:r>
    </w:p>
    <w:p w:rsidR="00106BDC" w:rsidRDefault="00106BDC" w:rsidP="00106B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Бесшумно есть жидкие блюда.</w:t>
      </w:r>
    </w:p>
    <w:p w:rsidR="00106BDC" w:rsidRDefault="00106BDC" w:rsidP="00106B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В ответ на предложение съесть другое блюдо – говорить нет, спасибо вместо «бяка».</w:t>
      </w:r>
    </w:p>
    <w:p w:rsidR="00106BDC" w:rsidRDefault="00106BDC" w:rsidP="00106B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Жевать с закрытым ртом.</w:t>
      </w:r>
    </w:p>
    <w:p w:rsidR="00106BDC" w:rsidRDefault="00106BDC" w:rsidP="00106B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Убирать локти со стола.</w:t>
      </w:r>
    </w:p>
    <w:p w:rsidR="00106BDC" w:rsidRPr="007A3784" w:rsidRDefault="00106BDC" w:rsidP="00106B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Терпеливо ждать, когда ему передадут еду, стоящую на столе далеко от него.</w:t>
      </w:r>
    </w:p>
    <w:p w:rsidR="007A3784" w:rsidRPr="00407D4D" w:rsidRDefault="007A3784" w:rsidP="007A3784">
      <w:p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</w:p>
    <w:p w:rsidR="007A3784" w:rsidRPr="00407D4D" w:rsidRDefault="007A3784" w:rsidP="007A3784">
      <w:pPr>
        <w:spacing w:after="0"/>
        <w:jc w:val="both"/>
        <w:rPr>
          <w:rFonts w:ascii="Times New Roman" w:hAnsi="Times New Roman" w:cs="Times New Roman"/>
          <w:color w:val="0033CC"/>
          <w:sz w:val="32"/>
          <w:szCs w:val="32"/>
        </w:rPr>
      </w:pPr>
    </w:p>
    <w:p w:rsidR="007A3784" w:rsidRPr="00407D4D" w:rsidRDefault="007A3784" w:rsidP="001A3CAD">
      <w:pPr>
        <w:spacing w:after="0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bookmarkStart w:id="0" w:name="_GoBack"/>
      <w:bookmarkEnd w:id="0"/>
    </w:p>
    <w:sectPr w:rsidR="007A3784" w:rsidRPr="0040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0A5"/>
    <w:multiLevelType w:val="hybridMultilevel"/>
    <w:tmpl w:val="81340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713E7"/>
    <w:multiLevelType w:val="hybridMultilevel"/>
    <w:tmpl w:val="79F8C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74560"/>
    <w:multiLevelType w:val="hybridMultilevel"/>
    <w:tmpl w:val="7F3CB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26"/>
    <w:rsid w:val="00106BDC"/>
    <w:rsid w:val="001A3CAD"/>
    <w:rsid w:val="003E46DC"/>
    <w:rsid w:val="00407D4D"/>
    <w:rsid w:val="00503558"/>
    <w:rsid w:val="00641A51"/>
    <w:rsid w:val="007A3784"/>
    <w:rsid w:val="0098592E"/>
    <w:rsid w:val="00CE3226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E7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E7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E7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E7A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paragraph" w:styleId="a3">
    <w:name w:val="List Paragraph"/>
    <w:basedOn w:val="a"/>
    <w:uiPriority w:val="34"/>
    <w:qFormat/>
    <w:rsid w:val="00CE3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E7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E7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E7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E7A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paragraph" w:styleId="a3">
    <w:name w:val="List Paragraph"/>
    <w:basedOn w:val="a"/>
    <w:uiPriority w:val="34"/>
    <w:qFormat/>
    <w:rsid w:val="00CE3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2015-02-02T23:49:00Z</dcterms:created>
  <dcterms:modified xsi:type="dcterms:W3CDTF">2015-02-03T00:17:00Z</dcterms:modified>
</cp:coreProperties>
</file>