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227305490_slgg_2017" recolor="t" type="frame"/>
    </v:background>
  </w:background>
  <w:body>
    <w:p w:rsidR="001C4C69" w:rsidRPr="00103227" w:rsidRDefault="001C4C69" w:rsidP="001C4C69">
      <w:pPr>
        <w:spacing w:line="360" w:lineRule="auto"/>
        <w:rPr>
          <w:rFonts w:ascii="Verdana" w:hAnsi="Verdana"/>
          <w:i/>
          <w:color w:val="000000"/>
          <w:sz w:val="20"/>
          <w:szCs w:val="20"/>
        </w:rPr>
      </w:pPr>
      <w:r w:rsidRPr="00103227">
        <w:rPr>
          <w:rFonts w:ascii="Verdana" w:hAnsi="Verdana"/>
          <w:i/>
          <w:color w:val="000000"/>
          <w:sz w:val="20"/>
          <w:szCs w:val="20"/>
        </w:rPr>
        <w:t xml:space="preserve"> Подбор  </w:t>
      </w:r>
      <w:r w:rsidRPr="001C4C69">
        <w:rPr>
          <w:rFonts w:ascii="Verdana" w:hAnsi="Verdana"/>
          <w:b/>
          <w:i/>
          <w:color w:val="FF0000"/>
          <w:sz w:val="20"/>
          <w:szCs w:val="20"/>
        </w:rPr>
        <w:t>дидактических  игр:</w:t>
      </w:r>
      <w:r w:rsidRPr="00103227">
        <w:rPr>
          <w:rFonts w:ascii="Verdana" w:hAnsi="Verdana"/>
          <w:i/>
          <w:color w:val="000000"/>
          <w:sz w:val="20"/>
          <w:szCs w:val="20"/>
        </w:rPr>
        <w:t xml:space="preserve"> </w:t>
      </w:r>
    </w:p>
    <w:p w:rsidR="001C4C69" w:rsidRPr="00103227" w:rsidRDefault="001C4C69" w:rsidP="001C4C69">
      <w:pPr>
        <w:spacing w:line="360" w:lineRule="auto"/>
        <w:rPr>
          <w:rFonts w:ascii="Verdana" w:hAnsi="Verdana"/>
          <w:i/>
          <w:color w:val="000000"/>
          <w:sz w:val="20"/>
          <w:szCs w:val="20"/>
        </w:rPr>
      </w:pPr>
      <w:r w:rsidRPr="00103227">
        <w:rPr>
          <w:rFonts w:ascii="Verdana" w:hAnsi="Verdana"/>
          <w:i/>
          <w:color w:val="000000"/>
          <w:sz w:val="20"/>
          <w:szCs w:val="20"/>
        </w:rPr>
        <w:t>«Волшебные кубики»;</w:t>
      </w:r>
    </w:p>
    <w:p w:rsidR="001C4C69" w:rsidRPr="00103227" w:rsidRDefault="001C4C69" w:rsidP="001C4C69">
      <w:pPr>
        <w:spacing w:line="360" w:lineRule="auto"/>
        <w:rPr>
          <w:rFonts w:ascii="Verdana" w:hAnsi="Verdana"/>
          <w:i/>
          <w:color w:val="000000"/>
          <w:sz w:val="20"/>
          <w:szCs w:val="20"/>
        </w:rPr>
      </w:pPr>
      <w:r w:rsidRPr="00103227">
        <w:rPr>
          <w:rFonts w:ascii="Verdana" w:hAnsi="Verdana"/>
          <w:i/>
          <w:color w:val="000000"/>
          <w:sz w:val="20"/>
          <w:szCs w:val="20"/>
        </w:rPr>
        <w:t>«Узнай по описанию»;</w:t>
      </w:r>
    </w:p>
    <w:p w:rsidR="001C4C69" w:rsidRPr="00103227" w:rsidRDefault="001C4C69" w:rsidP="001C4C69">
      <w:pPr>
        <w:spacing w:line="360" w:lineRule="auto"/>
        <w:rPr>
          <w:rFonts w:ascii="Verdana" w:hAnsi="Verdana"/>
          <w:i/>
          <w:color w:val="000000"/>
          <w:sz w:val="20"/>
          <w:szCs w:val="20"/>
        </w:rPr>
      </w:pPr>
      <w:r w:rsidRPr="00103227">
        <w:rPr>
          <w:rFonts w:ascii="Verdana" w:hAnsi="Verdana"/>
          <w:i/>
          <w:color w:val="000000"/>
          <w:sz w:val="20"/>
          <w:szCs w:val="20"/>
        </w:rPr>
        <w:t>«Кто где живет?».</w:t>
      </w:r>
    </w:p>
    <w:p w:rsidR="001C4C69" w:rsidRPr="00103227" w:rsidRDefault="001C4C69" w:rsidP="001C4C69">
      <w:pPr>
        <w:rPr>
          <w:rFonts w:ascii="Verdana" w:hAnsi="Verdana"/>
          <w:i/>
          <w:color w:val="000000"/>
          <w:sz w:val="20"/>
          <w:szCs w:val="20"/>
        </w:rPr>
      </w:pPr>
      <w:r w:rsidRPr="00103227">
        <w:rPr>
          <w:rFonts w:ascii="Verdana" w:hAnsi="Verdana"/>
          <w:i/>
          <w:color w:val="000000"/>
          <w:sz w:val="20"/>
          <w:szCs w:val="20"/>
        </w:rPr>
        <w:t xml:space="preserve">           - в групповой комнате оформляются соответствующие зоны.</w:t>
      </w:r>
    </w:p>
    <w:p w:rsidR="00AF3C9A" w:rsidRPr="001C4C69" w:rsidRDefault="00AF3C9A" w:rsidP="00AF3C9A">
      <w:pPr>
        <w:jc w:val="center"/>
        <w:rPr>
          <w:b/>
          <w:i/>
          <w:sz w:val="22"/>
          <w:szCs w:val="22"/>
        </w:rPr>
      </w:pPr>
    </w:p>
    <w:p w:rsidR="00103227" w:rsidRPr="00103227" w:rsidRDefault="00103227" w:rsidP="00567475">
      <w:pPr>
        <w:ind w:left="360"/>
        <w:rPr>
          <w:rFonts w:ascii="Verdana" w:hAnsi="Verdana"/>
          <w:i/>
          <w:color w:val="000000"/>
          <w:sz w:val="20"/>
          <w:szCs w:val="20"/>
        </w:rPr>
      </w:pPr>
    </w:p>
    <w:p w:rsidR="00AF3C9A" w:rsidRPr="00567475" w:rsidRDefault="00103227" w:rsidP="00567475">
      <w:pPr>
        <w:rPr>
          <w:b/>
          <w:i/>
          <w:sz w:val="22"/>
          <w:szCs w:val="22"/>
        </w:rPr>
      </w:pPr>
      <w:r>
        <w:rPr>
          <w:rFonts w:ascii="Verdana" w:hAnsi="Verdana"/>
          <w:i/>
          <w:color w:val="000000"/>
          <w:sz w:val="20"/>
          <w:szCs w:val="20"/>
        </w:rPr>
        <w:t xml:space="preserve"> </w:t>
      </w:r>
      <w:r w:rsidR="001C4C69">
        <w:rPr>
          <w:rFonts w:ascii="Verdana" w:hAnsi="Verdana"/>
          <w:i/>
          <w:noProof/>
          <w:color w:val="000000"/>
          <w:sz w:val="20"/>
          <w:szCs w:val="20"/>
        </w:rPr>
        <w:drawing>
          <wp:inline distT="0" distB="0" distL="0" distR="0">
            <wp:extent cx="1298121" cy="1011386"/>
            <wp:effectExtent l="19050" t="0" r="0" b="0"/>
            <wp:docPr id="22" name="Picture 5" descr="C:\Users\денис\Desktop\Надя\Надя\DSC0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Надя\Надя\DSC01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711" cy="1009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4C69" w:rsidRPr="001C4C69">
        <w:rPr>
          <w:b/>
          <w:i/>
          <w:noProof/>
          <w:sz w:val="22"/>
          <w:szCs w:val="22"/>
        </w:rPr>
        <w:t xml:space="preserve"> </w:t>
      </w:r>
      <w:r w:rsidR="001C4C69" w:rsidRPr="001C4C69">
        <w:rPr>
          <w:rFonts w:ascii="Verdana" w:hAnsi="Verdana"/>
          <w:i/>
          <w:noProof/>
          <w:color w:val="000000"/>
          <w:sz w:val="20"/>
          <w:szCs w:val="20"/>
        </w:rPr>
        <w:drawing>
          <wp:inline distT="0" distB="0" distL="0" distR="0">
            <wp:extent cx="1361379" cy="1066800"/>
            <wp:effectExtent l="19050" t="0" r="0" b="0"/>
            <wp:docPr id="23" name="Picture 8" descr="C:\Users\денис\Desktop\Надя\Надя\DSC0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esktop\Надя\Надя\DSC01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580" cy="1066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475" w:rsidRPr="00567475" w:rsidRDefault="00567475" w:rsidP="00567475">
      <w:pPr>
        <w:rPr>
          <w:b/>
          <w:i/>
          <w:noProof/>
          <w:color w:val="FFFF00"/>
          <w:sz w:val="22"/>
          <w:szCs w:val="22"/>
        </w:rPr>
      </w:pPr>
      <w:r>
        <w:rPr>
          <w:b/>
          <w:bCs/>
          <w:i/>
          <w:noProof/>
          <w:color w:val="FFFF00"/>
          <w:sz w:val="22"/>
          <w:szCs w:val="22"/>
          <w:u w:val="single"/>
        </w:rPr>
        <w:t xml:space="preserve"> </w:t>
      </w:r>
    </w:p>
    <w:p w:rsidR="00567475" w:rsidRPr="008F7D89" w:rsidRDefault="008F7D89" w:rsidP="008F7D89">
      <w:pPr>
        <w:jc w:val="center"/>
        <w:rPr>
          <w:b/>
          <w:i/>
          <w:noProof/>
          <w:sz w:val="20"/>
          <w:szCs w:val="20"/>
        </w:rPr>
      </w:pPr>
      <w:r w:rsidRPr="008F7D89">
        <w:rPr>
          <w:b/>
          <w:bCs/>
          <w:i/>
          <w:noProof/>
          <w:sz w:val="20"/>
          <w:szCs w:val="20"/>
          <w:u w:val="single"/>
        </w:rPr>
        <w:t>КОНСУЛЬТАЦИИ СО СПЕЦИАЛИСТАМИ</w:t>
      </w:r>
    </w:p>
    <w:p w:rsidR="00AF3C9A" w:rsidRPr="00567475" w:rsidRDefault="00AF3C9A" w:rsidP="00AF3C9A">
      <w:pPr>
        <w:jc w:val="center"/>
        <w:rPr>
          <w:b/>
          <w:i/>
          <w:sz w:val="22"/>
          <w:szCs w:val="22"/>
        </w:rPr>
      </w:pPr>
    </w:p>
    <w:p w:rsidR="00AF3C9A" w:rsidRPr="00567475" w:rsidRDefault="00AF3C9A" w:rsidP="00AF3C9A">
      <w:pPr>
        <w:jc w:val="center"/>
        <w:rPr>
          <w:b/>
          <w:i/>
          <w:sz w:val="22"/>
          <w:szCs w:val="22"/>
        </w:rPr>
      </w:pPr>
    </w:p>
    <w:p w:rsidR="001C4C69" w:rsidRPr="008F7D89" w:rsidRDefault="00567475" w:rsidP="00567475">
      <w:pPr>
        <w:rPr>
          <w:b/>
          <w:i/>
          <w:noProof/>
          <w:color w:val="002060"/>
          <w:sz w:val="22"/>
          <w:szCs w:val="22"/>
        </w:rPr>
      </w:pPr>
      <w:r w:rsidRPr="00567475">
        <w:rPr>
          <w:b/>
          <w:i/>
          <w:noProof/>
          <w:sz w:val="22"/>
          <w:szCs w:val="22"/>
        </w:rPr>
        <w:drawing>
          <wp:inline distT="0" distB="0" distL="0" distR="0">
            <wp:extent cx="1319893" cy="1306286"/>
            <wp:effectExtent l="19050" t="0" r="0" b="0"/>
            <wp:docPr id="17" name="Рисунок 6" descr="C:\Users\денис\Desktop\Надя\Надя\DSC0109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денис\Desktop\Надя\Надя\DSC01091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74" cy="1307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4C69">
        <w:rPr>
          <w:b/>
          <w:i/>
          <w:sz w:val="22"/>
          <w:szCs w:val="22"/>
        </w:rPr>
        <w:t xml:space="preserve">        </w:t>
      </w:r>
      <w:r w:rsidR="001C4C69" w:rsidRPr="001C4C69">
        <w:rPr>
          <w:b/>
          <w:i/>
          <w:sz w:val="22"/>
          <w:szCs w:val="22"/>
        </w:rPr>
        <w:t xml:space="preserve"> </w:t>
      </w:r>
      <w:r w:rsidR="001C4C69" w:rsidRPr="001C4C69">
        <w:rPr>
          <w:b/>
          <w:i/>
          <w:noProof/>
          <w:sz w:val="22"/>
          <w:szCs w:val="22"/>
        </w:rPr>
        <w:drawing>
          <wp:inline distT="0" distB="0" distL="0" distR="0">
            <wp:extent cx="1369060" cy="1282225"/>
            <wp:effectExtent l="19050" t="0" r="2540" b="0"/>
            <wp:docPr id="28" name="Рисунок 3" descr="C:\Users\денис\Desktop\Надя\Надя\DSC0109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денис\Desktop\Надя\Надя\DSC01094.JPG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86" cy="1285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4C69" w:rsidRPr="001C4C69">
        <w:rPr>
          <w:b/>
          <w:i/>
          <w:noProof/>
          <w:sz w:val="22"/>
          <w:szCs w:val="22"/>
        </w:rPr>
        <w:t xml:space="preserve"> </w:t>
      </w:r>
      <w:r w:rsidR="001C4C69" w:rsidRPr="008F7D89">
        <w:rPr>
          <w:b/>
          <w:i/>
          <w:noProof/>
          <w:color w:val="002060"/>
          <w:sz w:val="22"/>
          <w:szCs w:val="22"/>
        </w:rPr>
        <w:t>педагог-психолог                старший воспитатель</w:t>
      </w:r>
    </w:p>
    <w:p w:rsidR="00AF3C9A" w:rsidRPr="008F7D89" w:rsidRDefault="00AF3C9A" w:rsidP="00567475">
      <w:pPr>
        <w:rPr>
          <w:b/>
          <w:i/>
          <w:color w:val="002060"/>
          <w:sz w:val="22"/>
          <w:szCs w:val="22"/>
        </w:rPr>
      </w:pPr>
    </w:p>
    <w:p w:rsidR="00AF3C9A" w:rsidRPr="00567475" w:rsidRDefault="001C4C69" w:rsidP="001C4C69">
      <w:pPr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drawing>
          <wp:inline distT="0" distB="0" distL="0" distR="0">
            <wp:extent cx="1314659" cy="1360714"/>
            <wp:effectExtent l="19050" t="0" r="0" b="0"/>
            <wp:docPr id="25" name="Рисунок 5" descr="C:\Users\денис\Desktop\Надя\Надя\DSC0108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денис\Desktop\Надя\Надя\DSC01089.JPG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659" cy="1360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C4C69">
        <w:rPr>
          <w:b/>
          <w:i/>
          <w:noProof/>
          <w:sz w:val="22"/>
          <w:szCs w:val="22"/>
        </w:rPr>
        <w:t xml:space="preserve"> </w:t>
      </w:r>
      <w:r w:rsidR="008F7D89">
        <w:rPr>
          <w:b/>
          <w:i/>
          <w:noProof/>
          <w:sz w:val="22"/>
          <w:szCs w:val="22"/>
        </w:rPr>
        <w:t xml:space="preserve">       </w:t>
      </w:r>
      <w:r w:rsidRPr="001C4C69">
        <w:rPr>
          <w:b/>
          <w:i/>
          <w:noProof/>
          <w:sz w:val="22"/>
          <w:szCs w:val="22"/>
        </w:rPr>
        <w:drawing>
          <wp:inline distT="0" distB="0" distL="0" distR="0">
            <wp:extent cx="1385207" cy="1358383"/>
            <wp:effectExtent l="19050" t="0" r="5443" b="0"/>
            <wp:docPr id="26" name="Рисунок 4" descr="C:\Users\денис\Desktop\Надя\Надя\DSC0108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денис\Desktop\Надя\Надя\DSC01088.JPG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925" cy="136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C9A" w:rsidRPr="008F7D89" w:rsidRDefault="001C4C69" w:rsidP="001C4C69">
      <w:pPr>
        <w:rPr>
          <w:b/>
          <w:i/>
          <w:color w:val="002060"/>
          <w:sz w:val="22"/>
          <w:szCs w:val="22"/>
        </w:rPr>
      </w:pPr>
      <w:r w:rsidRPr="008F7D89">
        <w:rPr>
          <w:b/>
          <w:i/>
          <w:color w:val="002060"/>
          <w:sz w:val="22"/>
          <w:szCs w:val="22"/>
        </w:rPr>
        <w:t xml:space="preserve">Воспитатель  </w:t>
      </w:r>
      <w:r w:rsidR="008F7D89" w:rsidRPr="008F7D89">
        <w:rPr>
          <w:b/>
          <w:i/>
          <w:color w:val="002060"/>
          <w:sz w:val="22"/>
          <w:szCs w:val="22"/>
        </w:rPr>
        <w:t xml:space="preserve">                   </w:t>
      </w:r>
      <w:r w:rsidRPr="008F7D89">
        <w:rPr>
          <w:b/>
          <w:i/>
          <w:color w:val="002060"/>
          <w:sz w:val="22"/>
          <w:szCs w:val="22"/>
        </w:rPr>
        <w:t xml:space="preserve">инструктор </w:t>
      </w:r>
      <w:proofErr w:type="gramStart"/>
      <w:r w:rsidRPr="008F7D89">
        <w:rPr>
          <w:b/>
          <w:i/>
          <w:color w:val="002060"/>
          <w:sz w:val="22"/>
          <w:szCs w:val="22"/>
        </w:rPr>
        <w:t>по</w:t>
      </w:r>
      <w:proofErr w:type="gramEnd"/>
      <w:r w:rsidRPr="008F7D89">
        <w:rPr>
          <w:b/>
          <w:i/>
          <w:color w:val="002060"/>
          <w:sz w:val="22"/>
          <w:szCs w:val="22"/>
        </w:rPr>
        <w:t xml:space="preserve"> </w:t>
      </w:r>
      <w:r w:rsidR="008F7D89" w:rsidRPr="008F7D89">
        <w:rPr>
          <w:b/>
          <w:i/>
          <w:color w:val="002060"/>
          <w:sz w:val="22"/>
          <w:szCs w:val="22"/>
        </w:rPr>
        <w:t xml:space="preserve">              </w:t>
      </w:r>
    </w:p>
    <w:p w:rsidR="008F7D89" w:rsidRPr="008F7D89" w:rsidRDefault="008F7D89" w:rsidP="008F7D89">
      <w:pPr>
        <w:rPr>
          <w:b/>
          <w:i/>
          <w:color w:val="002060"/>
          <w:sz w:val="22"/>
          <w:szCs w:val="22"/>
        </w:rPr>
      </w:pPr>
      <w:r w:rsidRPr="008F7D89">
        <w:rPr>
          <w:b/>
          <w:i/>
          <w:color w:val="002060"/>
          <w:sz w:val="22"/>
          <w:szCs w:val="22"/>
        </w:rPr>
        <w:t xml:space="preserve"> гр. «Топтыжка»                 физкультуре</w:t>
      </w:r>
    </w:p>
    <w:p w:rsidR="00AF3C9A" w:rsidRPr="00567475" w:rsidRDefault="008F7D89" w:rsidP="00AF3C9A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</w:t>
      </w:r>
    </w:p>
    <w:p w:rsidR="00B85642" w:rsidRPr="00B85642" w:rsidRDefault="00BC247D" w:rsidP="008F7D89">
      <w:pPr>
        <w:spacing w:after="120"/>
        <w:jc w:val="both"/>
        <w:rPr>
          <w:b/>
          <w:i/>
          <w:sz w:val="22"/>
          <w:szCs w:val="22"/>
        </w:rPr>
      </w:pPr>
      <w:r w:rsidRPr="00BC247D">
        <w:rPr>
          <w:b/>
          <w:i/>
          <w:sz w:val="22"/>
          <w:szCs w:val="22"/>
        </w:rPr>
        <w:t xml:space="preserve"> </w:t>
      </w:r>
    </w:p>
    <w:p w:rsidR="008F7D89" w:rsidRPr="00BC247D" w:rsidRDefault="00B85642" w:rsidP="008F7D89">
      <w:pPr>
        <w:spacing w:after="120"/>
        <w:jc w:val="both"/>
        <w:rPr>
          <w:rFonts w:ascii="Verdana" w:hAnsi="Verdana"/>
          <w:bCs/>
          <w:i/>
          <w:color w:val="002060"/>
          <w:sz w:val="20"/>
          <w:szCs w:val="20"/>
        </w:rPr>
      </w:pPr>
      <w:r w:rsidRPr="00B85642">
        <w:rPr>
          <w:b/>
          <w:i/>
          <w:sz w:val="22"/>
          <w:szCs w:val="22"/>
        </w:rPr>
        <w:lastRenderedPageBreak/>
        <w:t xml:space="preserve">      </w:t>
      </w:r>
      <w:r w:rsidR="008F7D89" w:rsidRPr="00BC247D">
        <w:rPr>
          <w:rFonts w:ascii="Verdana" w:hAnsi="Verdana"/>
          <w:bCs/>
          <w:i/>
          <w:color w:val="002060"/>
          <w:sz w:val="20"/>
          <w:szCs w:val="20"/>
        </w:rPr>
        <w:t>Овладение словом сопровождается  непрерывным усвоением   новых форм языка; структуру речи, ее характерные особенности дети перенимают от лиц, с которыми они постоянно общаются, такими как логопед и воспитатель.</w:t>
      </w:r>
    </w:p>
    <w:p w:rsidR="0065683C" w:rsidRDefault="00B85642" w:rsidP="008F7D89">
      <w:pPr>
        <w:spacing w:after="120"/>
        <w:jc w:val="both"/>
        <w:rPr>
          <w:sz w:val="28"/>
          <w:szCs w:val="28"/>
          <w:lang w:val="en-US"/>
        </w:rPr>
      </w:pPr>
      <w:r>
        <w:rPr>
          <w:rFonts w:ascii="Verdana" w:hAnsi="Verdana"/>
          <w:bCs/>
          <w:i/>
          <w:color w:val="002060"/>
          <w:sz w:val="20"/>
          <w:szCs w:val="20"/>
        </w:rPr>
        <w:t xml:space="preserve">    </w:t>
      </w:r>
      <w:r w:rsidRPr="00B85642">
        <w:rPr>
          <w:rFonts w:ascii="Verdana" w:hAnsi="Verdana"/>
          <w:bCs/>
          <w:i/>
          <w:color w:val="002060"/>
          <w:sz w:val="20"/>
          <w:szCs w:val="20"/>
        </w:rPr>
        <w:t xml:space="preserve"> </w:t>
      </w:r>
      <w:r w:rsidR="008F7D89" w:rsidRPr="00BC247D">
        <w:rPr>
          <w:rFonts w:ascii="Verdana" w:hAnsi="Verdana"/>
          <w:bCs/>
          <w:i/>
          <w:color w:val="002060"/>
          <w:sz w:val="20"/>
          <w:szCs w:val="20"/>
        </w:rPr>
        <w:t>Влияние на язык ребенка может быть и положительное, и отрицательное. Культура речи детей неразрывно связана с культурой речи логопеда и  воспитателя. Плодотворно работать над речью детей могут только  педагоги,  владеющие собственной речью и неустанно заботящиеся об ее усовершенствовании. Речи должны быть присущи абсолютная грамотность, четкость, выразительность, точность и правильность словесных обозначений. Исходя из знания интересов детей, особенностей детской психики и возрастных проявлений их развития, они должны владеть основными методическими приемами по развитию речи, мастерством их применения.</w:t>
      </w:r>
      <w:r w:rsidR="0065683C" w:rsidRPr="0065683C">
        <w:rPr>
          <w:sz w:val="28"/>
          <w:szCs w:val="28"/>
        </w:rPr>
        <w:t xml:space="preserve"> </w:t>
      </w:r>
    </w:p>
    <w:p w:rsidR="008F7D89" w:rsidRPr="0065683C" w:rsidRDefault="0065683C" w:rsidP="0065683C">
      <w:pPr>
        <w:spacing w:after="120"/>
        <w:jc w:val="center"/>
        <w:rPr>
          <w:rFonts w:ascii="Verdana" w:hAnsi="Verdana"/>
          <w:b/>
          <w:bCs/>
          <w:i/>
          <w:color w:val="7030A0"/>
          <w:sz w:val="20"/>
          <w:szCs w:val="20"/>
          <w:u w:val="single"/>
        </w:rPr>
      </w:pPr>
      <w:r w:rsidRPr="0065683C">
        <w:rPr>
          <w:b/>
          <w:color w:val="7030A0"/>
          <w:sz w:val="28"/>
          <w:szCs w:val="28"/>
          <w:u w:val="single"/>
        </w:rPr>
        <w:t>Анализ деятельности по коррекции речевых нарушений</w:t>
      </w:r>
    </w:p>
    <w:p w:rsidR="008F7D89" w:rsidRPr="00B85642" w:rsidRDefault="008F7D89" w:rsidP="008F7D89">
      <w:pPr>
        <w:spacing w:after="120"/>
        <w:jc w:val="both"/>
        <w:rPr>
          <w:rFonts w:ascii="Verdana" w:hAnsi="Verdana"/>
          <w:bCs/>
          <w:i/>
          <w:color w:val="002060"/>
          <w:sz w:val="20"/>
          <w:szCs w:val="20"/>
        </w:rPr>
      </w:pPr>
      <w:r w:rsidRPr="00BC247D">
        <w:rPr>
          <w:rFonts w:ascii="Verdana" w:hAnsi="Verdana"/>
          <w:bCs/>
          <w:i/>
          <w:color w:val="002060"/>
          <w:sz w:val="20"/>
          <w:szCs w:val="20"/>
        </w:rPr>
        <w:t xml:space="preserve">    </w:t>
      </w:r>
      <w:r w:rsidR="0065683C" w:rsidRPr="0065683C">
        <w:rPr>
          <w:szCs w:val="20"/>
        </w:rPr>
        <w:drawing>
          <wp:inline distT="0" distB="0" distL="0" distR="0">
            <wp:extent cx="3015615" cy="1676400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47D">
        <w:rPr>
          <w:rFonts w:ascii="Verdana" w:hAnsi="Verdana"/>
          <w:bCs/>
          <w:i/>
          <w:color w:val="002060"/>
          <w:sz w:val="20"/>
          <w:szCs w:val="20"/>
        </w:rPr>
        <w:t xml:space="preserve">        </w:t>
      </w:r>
      <w:r w:rsidR="00B85642" w:rsidRPr="00B85642">
        <w:rPr>
          <w:rFonts w:ascii="Verdana" w:hAnsi="Verdana"/>
          <w:bCs/>
          <w:i/>
          <w:color w:val="002060"/>
          <w:sz w:val="20"/>
          <w:szCs w:val="20"/>
        </w:rPr>
        <w:t xml:space="preserve"> </w:t>
      </w:r>
    </w:p>
    <w:p w:rsidR="00AF3C9A" w:rsidRPr="00567475" w:rsidRDefault="00AF3C9A" w:rsidP="00AF3C9A">
      <w:pPr>
        <w:jc w:val="center"/>
        <w:rPr>
          <w:b/>
          <w:i/>
          <w:sz w:val="22"/>
          <w:szCs w:val="22"/>
        </w:rPr>
      </w:pPr>
    </w:p>
    <w:p w:rsidR="00DE3407" w:rsidRPr="00DE3407" w:rsidRDefault="00DE3407" w:rsidP="00DE3407">
      <w:pPr>
        <w:rPr>
          <w:b/>
          <w:i/>
          <w:color w:val="002060"/>
          <w:sz w:val="22"/>
          <w:szCs w:val="22"/>
        </w:rPr>
      </w:pPr>
      <w:r w:rsidRPr="00DE3407">
        <w:rPr>
          <w:b/>
          <w:bCs/>
          <w:color w:val="002060"/>
          <w:sz w:val="22"/>
          <w:szCs w:val="22"/>
        </w:rPr>
        <w:t xml:space="preserve">Адрес:                        </w:t>
      </w:r>
      <w:r w:rsidRPr="00DE3407">
        <w:rPr>
          <w:b/>
          <w:i/>
          <w:color w:val="002060"/>
          <w:sz w:val="22"/>
          <w:szCs w:val="22"/>
        </w:rPr>
        <w:t xml:space="preserve">347750, Ростовская  обл.         </w:t>
      </w:r>
    </w:p>
    <w:p w:rsidR="00DE3407" w:rsidRPr="00DE3407" w:rsidRDefault="00DE3407" w:rsidP="00DE3407">
      <w:pPr>
        <w:rPr>
          <w:b/>
          <w:i/>
          <w:color w:val="002060"/>
          <w:sz w:val="22"/>
          <w:szCs w:val="22"/>
        </w:rPr>
      </w:pPr>
      <w:r w:rsidRPr="00DE3407">
        <w:rPr>
          <w:b/>
          <w:i/>
          <w:color w:val="002060"/>
          <w:sz w:val="22"/>
          <w:szCs w:val="22"/>
        </w:rPr>
        <w:t xml:space="preserve">                                          Зерноградский район, </w:t>
      </w:r>
    </w:p>
    <w:p w:rsidR="00DE3407" w:rsidRPr="00DE3407" w:rsidRDefault="00DE3407" w:rsidP="00DE3407">
      <w:pPr>
        <w:rPr>
          <w:b/>
          <w:i/>
          <w:color w:val="002060"/>
          <w:sz w:val="22"/>
          <w:szCs w:val="22"/>
        </w:rPr>
      </w:pPr>
      <w:r w:rsidRPr="00DE3407">
        <w:rPr>
          <w:b/>
          <w:i/>
          <w:color w:val="002060"/>
          <w:sz w:val="22"/>
          <w:szCs w:val="22"/>
        </w:rPr>
        <w:t xml:space="preserve">                                          ст. Мечетинская, </w:t>
      </w:r>
    </w:p>
    <w:p w:rsidR="00DE3407" w:rsidRPr="00DE3407" w:rsidRDefault="00DE3407" w:rsidP="00DE3407">
      <w:pPr>
        <w:rPr>
          <w:b/>
          <w:i/>
          <w:color w:val="002060"/>
          <w:sz w:val="22"/>
          <w:szCs w:val="22"/>
        </w:rPr>
      </w:pPr>
      <w:r w:rsidRPr="00DE3407">
        <w:rPr>
          <w:b/>
          <w:i/>
          <w:color w:val="002060"/>
          <w:sz w:val="22"/>
          <w:szCs w:val="22"/>
        </w:rPr>
        <w:t xml:space="preserve">                                          ул. Советская, 46.</w:t>
      </w:r>
    </w:p>
    <w:p w:rsidR="00DE3407" w:rsidRPr="00DE3407" w:rsidRDefault="00DE3407" w:rsidP="00DE3407">
      <w:pPr>
        <w:rPr>
          <w:b/>
          <w:i/>
          <w:color w:val="002060"/>
          <w:sz w:val="22"/>
          <w:szCs w:val="22"/>
        </w:rPr>
      </w:pPr>
      <w:r w:rsidRPr="00DE3407">
        <w:rPr>
          <w:b/>
          <w:i/>
          <w:color w:val="002060"/>
          <w:sz w:val="22"/>
          <w:szCs w:val="22"/>
        </w:rPr>
        <w:t xml:space="preserve">                                             тел. 62-1-92</w:t>
      </w:r>
    </w:p>
    <w:p w:rsidR="00AF3C9A" w:rsidRPr="00DE3407" w:rsidRDefault="00AF3C9A" w:rsidP="00AF3C9A">
      <w:pPr>
        <w:jc w:val="center"/>
        <w:rPr>
          <w:b/>
          <w:i/>
          <w:sz w:val="22"/>
          <w:szCs w:val="22"/>
        </w:rPr>
      </w:pPr>
    </w:p>
    <w:p w:rsidR="00AF3C9A" w:rsidRPr="00CB6DBC" w:rsidRDefault="00AF3C9A" w:rsidP="00BC247D">
      <w:pPr>
        <w:jc w:val="center"/>
        <w:rPr>
          <w:b/>
          <w:i/>
          <w:sz w:val="22"/>
          <w:szCs w:val="22"/>
        </w:rPr>
      </w:pPr>
      <w:r w:rsidRPr="00CB6DBC">
        <w:rPr>
          <w:b/>
          <w:i/>
          <w:sz w:val="22"/>
          <w:szCs w:val="22"/>
        </w:rPr>
        <w:lastRenderedPageBreak/>
        <w:t xml:space="preserve">Муниципальное </w:t>
      </w:r>
      <w:r>
        <w:rPr>
          <w:b/>
          <w:i/>
          <w:sz w:val="22"/>
          <w:szCs w:val="22"/>
        </w:rPr>
        <w:t xml:space="preserve">бюджетное </w:t>
      </w:r>
      <w:r w:rsidRPr="00CB6DBC">
        <w:rPr>
          <w:b/>
          <w:i/>
          <w:sz w:val="22"/>
          <w:szCs w:val="22"/>
        </w:rPr>
        <w:t>дошкольное</w:t>
      </w:r>
    </w:p>
    <w:p w:rsidR="00AF3C9A" w:rsidRPr="00CB6DBC" w:rsidRDefault="00AF3C9A" w:rsidP="00BC247D">
      <w:pPr>
        <w:jc w:val="center"/>
        <w:rPr>
          <w:b/>
          <w:i/>
          <w:sz w:val="22"/>
          <w:szCs w:val="22"/>
        </w:rPr>
      </w:pPr>
      <w:r w:rsidRPr="00CB6DBC">
        <w:rPr>
          <w:b/>
          <w:i/>
          <w:sz w:val="22"/>
          <w:szCs w:val="22"/>
        </w:rPr>
        <w:t>образовательное учреждение</w:t>
      </w:r>
    </w:p>
    <w:p w:rsidR="00AF3C9A" w:rsidRPr="00CB6DBC" w:rsidRDefault="00AF3C9A" w:rsidP="00BC247D">
      <w:pPr>
        <w:jc w:val="center"/>
        <w:rPr>
          <w:b/>
          <w:i/>
          <w:sz w:val="22"/>
          <w:szCs w:val="22"/>
        </w:rPr>
      </w:pPr>
      <w:r w:rsidRPr="00CB6DBC">
        <w:rPr>
          <w:b/>
          <w:i/>
          <w:sz w:val="22"/>
          <w:szCs w:val="22"/>
        </w:rPr>
        <w:t>детский сад</w:t>
      </w:r>
    </w:p>
    <w:p w:rsidR="00AF3C9A" w:rsidRDefault="00AF3C9A" w:rsidP="00BC247D">
      <w:pPr>
        <w:jc w:val="center"/>
        <w:rPr>
          <w:b/>
          <w:i/>
          <w:noProof/>
          <w:sz w:val="22"/>
          <w:szCs w:val="22"/>
        </w:rPr>
      </w:pPr>
      <w:r>
        <w:rPr>
          <w:b/>
          <w:i/>
          <w:sz w:val="22"/>
          <w:szCs w:val="22"/>
        </w:rPr>
        <w:t xml:space="preserve">комбинированного вида </w:t>
      </w:r>
      <w:r w:rsidRPr="00CB6DBC">
        <w:rPr>
          <w:b/>
          <w:i/>
          <w:sz w:val="22"/>
          <w:szCs w:val="22"/>
        </w:rPr>
        <w:t xml:space="preserve"> «МАЛЫШ»</w:t>
      </w:r>
      <w:r>
        <w:rPr>
          <w:b/>
          <w:i/>
          <w:sz w:val="22"/>
          <w:szCs w:val="22"/>
        </w:rPr>
        <w:t xml:space="preserve"> Зерноградского района</w:t>
      </w:r>
    </w:p>
    <w:p w:rsidR="00AF3C9A" w:rsidRDefault="00AF3C9A" w:rsidP="00BC247D">
      <w:pPr>
        <w:jc w:val="center"/>
        <w:rPr>
          <w:b/>
          <w:i/>
          <w:noProof/>
          <w:sz w:val="22"/>
          <w:szCs w:val="22"/>
        </w:rPr>
      </w:pPr>
    </w:p>
    <w:p w:rsidR="00AF3C9A" w:rsidRDefault="00AF3C9A" w:rsidP="00BC247D">
      <w:pPr>
        <w:jc w:val="center"/>
        <w:rPr>
          <w:b/>
          <w:i/>
          <w:noProof/>
          <w:sz w:val="22"/>
          <w:szCs w:val="22"/>
        </w:rPr>
      </w:pPr>
    </w:p>
    <w:p w:rsidR="00AF3C9A" w:rsidRDefault="00AF3C9A" w:rsidP="00AF3C9A">
      <w:pPr>
        <w:jc w:val="center"/>
        <w:rPr>
          <w:b/>
          <w:i/>
          <w:noProof/>
          <w:sz w:val="22"/>
          <w:szCs w:val="22"/>
        </w:rPr>
      </w:pPr>
    </w:p>
    <w:p w:rsidR="00AF3C9A" w:rsidRPr="00CB6DBC" w:rsidRDefault="00AF3C9A" w:rsidP="00AF3C9A">
      <w:pPr>
        <w:jc w:val="center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drawing>
          <wp:inline distT="0" distB="0" distL="0" distR="0">
            <wp:extent cx="2236983" cy="2331798"/>
            <wp:effectExtent l="0" t="0" r="0" b="0"/>
            <wp:docPr id="3" name="Picture 2" descr="E:\Надя\Надя\DSC0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дя\Надя\DSC010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48" cy="2332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801" w:rsidRDefault="00AF3C9A" w:rsidP="00DE3407">
      <w:pPr>
        <w:jc w:val="center"/>
      </w:pPr>
      <w:r>
        <w:rPr>
          <w:noProof/>
        </w:rPr>
        <w:drawing>
          <wp:inline distT="0" distB="0" distL="0" distR="0">
            <wp:extent cx="2419350" cy="1257300"/>
            <wp:effectExtent l="0" t="0" r="0" b="0"/>
            <wp:docPr id="2" name="TextBox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Box 5"/>
                    <pic:cNvPicPr>
                      <a:picLocks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704" cy="125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C9A" w:rsidRPr="00AF3C9A" w:rsidRDefault="00AF3C9A" w:rsidP="00B85642">
      <w:pPr>
        <w:pStyle w:val="2"/>
        <w:jc w:val="center"/>
      </w:pPr>
      <w:r w:rsidRPr="00AF3C9A">
        <w:t>Образование:  высшее специальное, окончила Таганрогский педагогический институт в 2002 году.</w:t>
      </w:r>
    </w:p>
    <w:p w:rsidR="00AF3C9A" w:rsidRPr="00AF3C9A" w:rsidRDefault="00AF3C9A" w:rsidP="00B85642">
      <w:pPr>
        <w:pStyle w:val="2"/>
        <w:jc w:val="center"/>
      </w:pPr>
      <w:r w:rsidRPr="00AF3C9A">
        <w:t>Педагогический стаж –  9  лет</w:t>
      </w:r>
    </w:p>
    <w:p w:rsidR="00AF3C9A" w:rsidRPr="00AF3C9A" w:rsidRDefault="00AF3C9A" w:rsidP="00B85642">
      <w:pPr>
        <w:pStyle w:val="2"/>
        <w:jc w:val="center"/>
      </w:pPr>
      <w:r w:rsidRPr="00AF3C9A">
        <w:t>Стаж работы по специальности – 4 года</w:t>
      </w:r>
    </w:p>
    <w:p w:rsidR="00AF3C9A" w:rsidRDefault="00B85642" w:rsidP="00B85642">
      <w:pPr>
        <w:pStyle w:val="2"/>
        <w:jc w:val="center"/>
      </w:pPr>
      <w:r>
        <w:t>Участвовала в конкурсе «Учитель  года»</w:t>
      </w:r>
      <w:r w:rsidRPr="00B85642">
        <w:t xml:space="preserve"> </w:t>
      </w:r>
      <w:r>
        <w:t xml:space="preserve"> 2011г.</w:t>
      </w:r>
    </w:p>
    <w:p w:rsidR="00DE3407" w:rsidRDefault="00DE3407" w:rsidP="00B85642">
      <w:pPr>
        <w:jc w:val="center"/>
      </w:pPr>
    </w:p>
    <w:p w:rsidR="00DE3407" w:rsidRPr="00103227" w:rsidRDefault="0028561E" w:rsidP="007D7B57">
      <w:pPr>
        <w:tabs>
          <w:tab w:val="left" w:pos="1215"/>
        </w:tabs>
        <w:jc w:val="both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lastRenderedPageBreak/>
        <w:t xml:space="preserve">ОБОБЩЕН ОПЫТ </w:t>
      </w:r>
      <w:r w:rsidR="00DE3407" w:rsidRPr="00103227">
        <w:rPr>
          <w:rFonts w:ascii="Verdana" w:hAnsi="Verdana"/>
          <w:b/>
          <w:color w:val="000000"/>
          <w:sz w:val="20"/>
          <w:szCs w:val="20"/>
        </w:rPr>
        <w:t>ПО ТЕМЕ:</w:t>
      </w:r>
    </w:p>
    <w:p w:rsidR="00DE3407" w:rsidRPr="00103227" w:rsidRDefault="00DE3407" w:rsidP="007D7B57">
      <w:pPr>
        <w:tabs>
          <w:tab w:val="left" w:pos="1215"/>
        </w:tabs>
        <w:jc w:val="both"/>
        <w:rPr>
          <w:rFonts w:ascii="Verdana" w:hAnsi="Verdana"/>
          <w:b/>
          <w:color w:val="FF0000"/>
          <w:sz w:val="20"/>
          <w:szCs w:val="20"/>
        </w:rPr>
      </w:pPr>
      <w:r w:rsidRPr="00103227">
        <w:rPr>
          <w:rFonts w:ascii="Verdana" w:hAnsi="Verdana"/>
          <w:b/>
          <w:color w:val="FF0000"/>
          <w:sz w:val="20"/>
          <w:szCs w:val="20"/>
        </w:rPr>
        <w:t>«Взаимосвязь логопеда и воспитателя в коррекционной работе по формированию связной речи у детей с ОНР»</w:t>
      </w:r>
    </w:p>
    <w:p w:rsidR="007D7B57" w:rsidRPr="00103227" w:rsidRDefault="007D7B57" w:rsidP="007D7B57">
      <w:pPr>
        <w:tabs>
          <w:tab w:val="left" w:pos="1320"/>
        </w:tabs>
        <w:jc w:val="center"/>
        <w:rPr>
          <w:rFonts w:ascii="Verdana" w:hAnsi="Verdana"/>
          <w:b/>
          <w:color w:val="FFFF00"/>
          <w:sz w:val="20"/>
          <w:szCs w:val="20"/>
          <w:u w:val="single"/>
        </w:rPr>
      </w:pPr>
      <w:r w:rsidRPr="00103227">
        <w:rPr>
          <w:rFonts w:ascii="Verdana" w:hAnsi="Verdana"/>
          <w:b/>
          <w:color w:val="FFFF00"/>
          <w:sz w:val="20"/>
          <w:szCs w:val="20"/>
          <w:u w:val="single"/>
        </w:rPr>
        <w:t xml:space="preserve">Степень новизны </w:t>
      </w:r>
      <w:r w:rsidR="0028561E">
        <w:rPr>
          <w:rFonts w:ascii="Verdana" w:hAnsi="Verdana"/>
          <w:b/>
          <w:color w:val="FFFF00"/>
          <w:sz w:val="20"/>
          <w:szCs w:val="20"/>
          <w:u w:val="single"/>
        </w:rPr>
        <w:t>опыта</w:t>
      </w:r>
    </w:p>
    <w:p w:rsidR="007D7B57" w:rsidRPr="00103227" w:rsidRDefault="007D7B57" w:rsidP="007D7B57">
      <w:pPr>
        <w:tabs>
          <w:tab w:val="left" w:pos="1320"/>
        </w:tabs>
        <w:spacing w:line="360" w:lineRule="auto"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103227">
        <w:rPr>
          <w:rFonts w:ascii="Verdana" w:hAnsi="Verdana"/>
          <w:color w:val="000000"/>
          <w:sz w:val="20"/>
          <w:szCs w:val="20"/>
        </w:rPr>
        <w:t>Разработан</w:t>
      </w:r>
      <w:proofErr w:type="gramEnd"/>
      <w:r w:rsidR="0028561E">
        <w:rPr>
          <w:rFonts w:ascii="Verdana" w:hAnsi="Verdana"/>
          <w:color w:val="000000"/>
          <w:sz w:val="20"/>
          <w:szCs w:val="20"/>
        </w:rPr>
        <w:t xml:space="preserve"> </w:t>
      </w:r>
      <w:r w:rsidRPr="00103227">
        <w:rPr>
          <w:rFonts w:ascii="Verdana" w:hAnsi="Verdana"/>
          <w:color w:val="000000"/>
          <w:sz w:val="20"/>
          <w:szCs w:val="20"/>
        </w:rPr>
        <w:t xml:space="preserve">  на основе материалов:</w:t>
      </w:r>
    </w:p>
    <w:p w:rsidR="007D7B57" w:rsidRPr="00103227" w:rsidRDefault="007D7B57" w:rsidP="007D7B57">
      <w:pPr>
        <w:tabs>
          <w:tab w:val="left" w:pos="1320"/>
        </w:tabs>
        <w:spacing w:line="360" w:lineRule="auto"/>
        <w:jc w:val="both"/>
        <w:rPr>
          <w:rFonts w:ascii="Verdana" w:hAnsi="Verdana"/>
          <w:color w:val="000000"/>
          <w:sz w:val="20"/>
          <w:szCs w:val="20"/>
          <w:u w:val="single"/>
        </w:rPr>
      </w:pPr>
      <w:r w:rsidRPr="00103227">
        <w:rPr>
          <w:rFonts w:ascii="Verdana" w:hAnsi="Verdana"/>
          <w:color w:val="000000"/>
          <w:sz w:val="20"/>
          <w:szCs w:val="20"/>
          <w:u w:val="single"/>
        </w:rPr>
        <w:t>Программ</w:t>
      </w:r>
      <w:r w:rsidR="0028561E">
        <w:rPr>
          <w:rFonts w:ascii="Verdana" w:hAnsi="Verdana"/>
          <w:color w:val="000000"/>
          <w:sz w:val="20"/>
          <w:szCs w:val="20"/>
          <w:u w:val="single"/>
        </w:rPr>
        <w:t>а</w:t>
      </w:r>
      <w:r w:rsidRPr="00103227">
        <w:rPr>
          <w:rFonts w:ascii="Verdana" w:hAnsi="Verdana"/>
          <w:color w:val="000000"/>
          <w:sz w:val="20"/>
          <w:szCs w:val="20"/>
          <w:u w:val="single"/>
        </w:rPr>
        <w:t xml:space="preserve"> Филичева Т.Б., Чиркина Г.В., </w:t>
      </w:r>
      <w:proofErr w:type="spellStart"/>
      <w:r w:rsidRPr="00103227">
        <w:rPr>
          <w:rFonts w:ascii="Verdana" w:hAnsi="Verdana"/>
          <w:color w:val="000000"/>
          <w:sz w:val="20"/>
          <w:szCs w:val="20"/>
          <w:u w:val="single"/>
        </w:rPr>
        <w:t>Чевелева</w:t>
      </w:r>
      <w:proofErr w:type="spellEnd"/>
      <w:r w:rsidRPr="00103227">
        <w:rPr>
          <w:rFonts w:ascii="Verdana" w:hAnsi="Verdana"/>
          <w:color w:val="000000"/>
          <w:sz w:val="20"/>
          <w:szCs w:val="20"/>
          <w:u w:val="single"/>
        </w:rPr>
        <w:t xml:space="preserve"> Н.А. «Нарушение речи у детей»;</w:t>
      </w:r>
    </w:p>
    <w:p w:rsidR="007D7B57" w:rsidRPr="00103227" w:rsidRDefault="007D7B57" w:rsidP="007D7B57">
      <w:pPr>
        <w:tabs>
          <w:tab w:val="left" w:pos="1320"/>
        </w:tabs>
        <w:jc w:val="both"/>
        <w:rPr>
          <w:rFonts w:ascii="Verdana" w:hAnsi="Verdana"/>
          <w:color w:val="000000"/>
          <w:sz w:val="20"/>
          <w:szCs w:val="20"/>
          <w:u w:val="single"/>
        </w:rPr>
      </w:pPr>
      <w:r w:rsidRPr="00103227">
        <w:rPr>
          <w:rFonts w:ascii="Verdana" w:hAnsi="Verdana"/>
          <w:color w:val="000000"/>
          <w:sz w:val="20"/>
          <w:szCs w:val="20"/>
          <w:u w:val="single"/>
        </w:rPr>
        <w:t>Методически</w:t>
      </w:r>
      <w:r w:rsidR="0028561E">
        <w:rPr>
          <w:rFonts w:ascii="Verdana" w:hAnsi="Verdana"/>
          <w:color w:val="000000"/>
          <w:sz w:val="20"/>
          <w:szCs w:val="20"/>
          <w:u w:val="single"/>
        </w:rPr>
        <w:t>е</w:t>
      </w:r>
      <w:r w:rsidRPr="00103227">
        <w:rPr>
          <w:rFonts w:ascii="Verdana" w:hAnsi="Verdana"/>
          <w:color w:val="000000"/>
          <w:sz w:val="20"/>
          <w:szCs w:val="20"/>
          <w:u w:val="single"/>
        </w:rPr>
        <w:t xml:space="preserve"> рекомендаци</w:t>
      </w:r>
      <w:r w:rsidR="0028561E">
        <w:rPr>
          <w:rFonts w:ascii="Verdana" w:hAnsi="Verdana"/>
          <w:color w:val="000000"/>
          <w:sz w:val="20"/>
          <w:szCs w:val="20"/>
          <w:u w:val="single"/>
        </w:rPr>
        <w:t>и</w:t>
      </w:r>
    </w:p>
    <w:p w:rsidR="007D7B57" w:rsidRPr="00103227" w:rsidRDefault="007D7B57" w:rsidP="007D7B57">
      <w:pPr>
        <w:tabs>
          <w:tab w:val="left" w:pos="1320"/>
        </w:tabs>
        <w:ind w:left="360"/>
        <w:jc w:val="both"/>
        <w:rPr>
          <w:rFonts w:ascii="Verdana" w:hAnsi="Verdana"/>
          <w:color w:val="000000"/>
          <w:sz w:val="20"/>
          <w:szCs w:val="20"/>
        </w:rPr>
      </w:pPr>
    </w:p>
    <w:p w:rsidR="007D7B57" w:rsidRPr="00103227" w:rsidRDefault="007D7B57" w:rsidP="007D7B57">
      <w:pPr>
        <w:numPr>
          <w:ilvl w:val="0"/>
          <w:numId w:val="1"/>
        </w:numPr>
        <w:jc w:val="both"/>
        <w:rPr>
          <w:rFonts w:ascii="Verdana" w:hAnsi="Verdana"/>
          <w:color w:val="000000"/>
          <w:sz w:val="20"/>
          <w:szCs w:val="20"/>
        </w:rPr>
      </w:pPr>
      <w:r w:rsidRPr="00103227">
        <w:rPr>
          <w:rFonts w:ascii="Verdana" w:hAnsi="Verdana"/>
          <w:color w:val="000000"/>
          <w:sz w:val="20"/>
          <w:szCs w:val="20"/>
        </w:rPr>
        <w:t xml:space="preserve">Жукова Н.С., </w:t>
      </w:r>
      <w:proofErr w:type="spellStart"/>
      <w:r w:rsidRPr="00103227">
        <w:rPr>
          <w:rFonts w:ascii="Verdana" w:hAnsi="Verdana"/>
          <w:color w:val="000000"/>
          <w:sz w:val="20"/>
          <w:szCs w:val="20"/>
        </w:rPr>
        <w:t>Мастюкова</w:t>
      </w:r>
      <w:proofErr w:type="spellEnd"/>
      <w:r w:rsidRPr="00103227">
        <w:rPr>
          <w:rFonts w:ascii="Verdana" w:hAnsi="Verdana"/>
          <w:color w:val="000000"/>
          <w:sz w:val="20"/>
          <w:szCs w:val="20"/>
        </w:rPr>
        <w:t xml:space="preserve"> Е.М., Филичева Т.Б. «Логопедия»;</w:t>
      </w:r>
    </w:p>
    <w:p w:rsidR="007D7B57" w:rsidRPr="00103227" w:rsidRDefault="007D7B57" w:rsidP="007D7B57">
      <w:pPr>
        <w:numPr>
          <w:ilvl w:val="0"/>
          <w:numId w:val="1"/>
        </w:numPr>
        <w:jc w:val="both"/>
        <w:rPr>
          <w:rFonts w:ascii="Verdana" w:hAnsi="Verdana"/>
          <w:color w:val="000000"/>
          <w:sz w:val="20"/>
          <w:szCs w:val="20"/>
        </w:rPr>
      </w:pPr>
      <w:r w:rsidRPr="00103227">
        <w:rPr>
          <w:rFonts w:ascii="Verdana" w:hAnsi="Verdana"/>
          <w:color w:val="000000"/>
          <w:sz w:val="20"/>
          <w:szCs w:val="20"/>
        </w:rPr>
        <w:t>Тихеева Е.И. «Развитие речи детей»</w:t>
      </w:r>
      <w:proofErr w:type="gramStart"/>
      <w:r w:rsidRPr="00103227">
        <w:rPr>
          <w:rFonts w:ascii="Verdana" w:hAnsi="Verdana"/>
          <w:color w:val="000000"/>
          <w:sz w:val="20"/>
          <w:szCs w:val="20"/>
        </w:rPr>
        <w:t>;С</w:t>
      </w:r>
      <w:proofErr w:type="gramEnd"/>
      <w:r w:rsidRPr="00103227">
        <w:rPr>
          <w:rFonts w:ascii="Verdana" w:hAnsi="Verdana"/>
          <w:color w:val="000000"/>
          <w:sz w:val="20"/>
          <w:szCs w:val="20"/>
        </w:rPr>
        <w:t>мирнова Л.Н. «Логопедия в детсаде»;</w:t>
      </w:r>
    </w:p>
    <w:p w:rsidR="007D7B57" w:rsidRPr="00103227" w:rsidRDefault="007D7B57" w:rsidP="007D7B57">
      <w:pPr>
        <w:numPr>
          <w:ilvl w:val="0"/>
          <w:numId w:val="1"/>
        </w:numPr>
        <w:jc w:val="both"/>
        <w:rPr>
          <w:rFonts w:ascii="Verdana" w:hAnsi="Verdana"/>
          <w:color w:val="000000"/>
          <w:sz w:val="20"/>
          <w:szCs w:val="20"/>
        </w:rPr>
      </w:pPr>
      <w:r w:rsidRPr="00103227">
        <w:rPr>
          <w:rFonts w:ascii="Verdana" w:hAnsi="Verdana"/>
          <w:color w:val="000000"/>
          <w:sz w:val="20"/>
          <w:szCs w:val="20"/>
        </w:rPr>
        <w:t>Кондратенко И.Ю. «Выявление и преодоление речевых  нарушений в дошкольном возрасте» с учетом возраста детей, уровня их практических умений и навыков, индивидуальных способностей и возможностей ДОУ.</w:t>
      </w:r>
    </w:p>
    <w:p w:rsidR="007D7B57" w:rsidRPr="00103227" w:rsidRDefault="007D7B57" w:rsidP="007D7B57">
      <w:pPr>
        <w:spacing w:line="480" w:lineRule="auto"/>
        <w:jc w:val="both"/>
        <w:rPr>
          <w:rFonts w:ascii="Verdana" w:hAnsi="Verdana"/>
          <w:color w:val="000000"/>
          <w:sz w:val="20"/>
          <w:szCs w:val="20"/>
          <w:u w:val="single"/>
        </w:rPr>
      </w:pPr>
      <w:r w:rsidRPr="00103227">
        <w:rPr>
          <w:rFonts w:ascii="Verdana" w:hAnsi="Verdana"/>
          <w:color w:val="000000"/>
          <w:sz w:val="20"/>
          <w:szCs w:val="20"/>
          <w:u w:val="single"/>
        </w:rPr>
        <w:t>Речевой материал подобран из  сборников:</w:t>
      </w:r>
    </w:p>
    <w:p w:rsidR="007D7B57" w:rsidRPr="00103227" w:rsidRDefault="007D7B57" w:rsidP="007D7B57">
      <w:pPr>
        <w:numPr>
          <w:ilvl w:val="0"/>
          <w:numId w:val="2"/>
        </w:numPr>
        <w:jc w:val="both"/>
        <w:rPr>
          <w:rFonts w:ascii="Verdana" w:hAnsi="Verdana"/>
          <w:color w:val="000000"/>
          <w:sz w:val="20"/>
          <w:szCs w:val="20"/>
        </w:rPr>
      </w:pPr>
      <w:r w:rsidRPr="00103227">
        <w:rPr>
          <w:rFonts w:ascii="Verdana" w:hAnsi="Verdana"/>
          <w:color w:val="000000"/>
          <w:sz w:val="20"/>
          <w:szCs w:val="20"/>
        </w:rPr>
        <w:t>Ткаченко Т.А. «Учим говорить  правильно»;</w:t>
      </w:r>
    </w:p>
    <w:p w:rsidR="007D7B57" w:rsidRPr="00103227" w:rsidRDefault="007D7B57" w:rsidP="007D7B57">
      <w:pPr>
        <w:numPr>
          <w:ilvl w:val="0"/>
          <w:numId w:val="2"/>
        </w:numPr>
        <w:jc w:val="both"/>
        <w:rPr>
          <w:rFonts w:ascii="Verdana" w:hAnsi="Verdana"/>
          <w:color w:val="000000"/>
          <w:sz w:val="20"/>
          <w:szCs w:val="20"/>
        </w:rPr>
      </w:pPr>
      <w:r w:rsidRPr="00103227">
        <w:rPr>
          <w:rFonts w:ascii="Verdana" w:hAnsi="Verdana"/>
          <w:color w:val="000000"/>
          <w:sz w:val="20"/>
          <w:szCs w:val="20"/>
        </w:rPr>
        <w:t>Репина З.А. «Уроки логопедии»; Энциклопедии для дошкольников;</w:t>
      </w:r>
    </w:p>
    <w:p w:rsidR="002A0D6C" w:rsidRPr="00103227" w:rsidRDefault="007D7B57" w:rsidP="007D7B57">
      <w:pPr>
        <w:numPr>
          <w:ilvl w:val="0"/>
          <w:numId w:val="2"/>
        </w:numPr>
        <w:jc w:val="both"/>
        <w:rPr>
          <w:rFonts w:ascii="Verdana" w:hAnsi="Verdana"/>
          <w:color w:val="000000"/>
          <w:sz w:val="20"/>
          <w:szCs w:val="20"/>
        </w:rPr>
      </w:pPr>
      <w:r w:rsidRPr="00103227">
        <w:rPr>
          <w:rFonts w:ascii="Verdana" w:hAnsi="Verdana"/>
          <w:color w:val="000000"/>
          <w:sz w:val="20"/>
          <w:szCs w:val="20"/>
        </w:rPr>
        <w:t>Пименова Т. И. «Новые скороговорки на все звуки».</w:t>
      </w:r>
      <w:r w:rsidR="002A0D6C" w:rsidRPr="00103227">
        <w:rPr>
          <w:noProof/>
          <w:color w:val="000000"/>
          <w:sz w:val="20"/>
          <w:szCs w:val="20"/>
        </w:rPr>
        <w:t xml:space="preserve"> </w:t>
      </w:r>
    </w:p>
    <w:p w:rsidR="00103227" w:rsidRPr="00103227" w:rsidRDefault="00103227" w:rsidP="00103227">
      <w:pPr>
        <w:ind w:left="720"/>
        <w:jc w:val="both"/>
        <w:rPr>
          <w:rFonts w:ascii="Verdana" w:hAnsi="Verdana"/>
          <w:color w:val="000000"/>
          <w:sz w:val="20"/>
          <w:szCs w:val="20"/>
        </w:rPr>
      </w:pPr>
    </w:p>
    <w:p w:rsidR="007D7B57" w:rsidRPr="00103227" w:rsidRDefault="002A0D6C" w:rsidP="002A0D6C">
      <w:pPr>
        <w:ind w:left="360"/>
        <w:jc w:val="both"/>
        <w:rPr>
          <w:rFonts w:ascii="Verdana" w:hAnsi="Verdana"/>
          <w:color w:val="000000"/>
          <w:sz w:val="20"/>
          <w:szCs w:val="20"/>
        </w:rPr>
      </w:pPr>
      <w:r w:rsidRPr="00103227">
        <w:rPr>
          <w:noProof/>
          <w:color w:val="000000"/>
          <w:sz w:val="20"/>
          <w:szCs w:val="20"/>
        </w:rPr>
        <w:drawing>
          <wp:inline distT="0" distB="0" distL="0" distR="0">
            <wp:extent cx="2246218" cy="1621972"/>
            <wp:effectExtent l="19050" t="0" r="1682" b="0"/>
            <wp:docPr id="10" name="Рисунок 6" descr="C:\Users\денис\Desktop\Надя\Надя\DSC0108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денис\Desktop\Надя\Надя\DSC01086.JPG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890" cy="1623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B57" w:rsidRPr="00103227" w:rsidRDefault="007D7B57" w:rsidP="007D7B57">
      <w:pPr>
        <w:spacing w:line="480" w:lineRule="auto"/>
        <w:jc w:val="both"/>
        <w:rPr>
          <w:color w:val="000000"/>
          <w:sz w:val="20"/>
          <w:szCs w:val="20"/>
        </w:rPr>
      </w:pPr>
      <w:r w:rsidRPr="00103227">
        <w:rPr>
          <w:color w:val="000000"/>
          <w:sz w:val="20"/>
          <w:szCs w:val="20"/>
        </w:rPr>
        <w:t xml:space="preserve">               </w:t>
      </w:r>
    </w:p>
    <w:p w:rsidR="007D7B57" w:rsidRPr="00103227" w:rsidRDefault="007D7B57" w:rsidP="00103227">
      <w:pPr>
        <w:spacing w:line="480" w:lineRule="auto"/>
        <w:jc w:val="both"/>
        <w:rPr>
          <w:sz w:val="20"/>
          <w:szCs w:val="20"/>
        </w:rPr>
      </w:pPr>
      <w:r w:rsidRPr="00103227">
        <w:rPr>
          <w:sz w:val="20"/>
          <w:szCs w:val="20"/>
        </w:rPr>
        <w:lastRenderedPageBreak/>
        <w:t xml:space="preserve">                          </w:t>
      </w:r>
      <w:r w:rsidRPr="00103227">
        <w:rPr>
          <w:rFonts w:ascii="Verdana" w:hAnsi="Verdana"/>
          <w:b/>
          <w:color w:val="FFFF00"/>
          <w:sz w:val="20"/>
          <w:szCs w:val="20"/>
          <w:u w:val="single"/>
        </w:rPr>
        <w:t>Сущность работы:</w:t>
      </w:r>
    </w:p>
    <w:p w:rsidR="007D7B57" w:rsidRPr="00103227" w:rsidRDefault="007D7B57" w:rsidP="007D7B57">
      <w:pPr>
        <w:spacing w:line="360" w:lineRule="auto"/>
        <w:jc w:val="both"/>
        <w:rPr>
          <w:rFonts w:ascii="Verdana" w:hAnsi="Verdana"/>
          <w:bCs/>
          <w:color w:val="000000"/>
          <w:sz w:val="20"/>
          <w:szCs w:val="20"/>
        </w:rPr>
      </w:pPr>
      <w:r w:rsidRPr="00103227">
        <w:rPr>
          <w:rFonts w:ascii="Verdana" w:hAnsi="Verdana"/>
          <w:color w:val="000000"/>
          <w:sz w:val="20"/>
          <w:szCs w:val="20"/>
        </w:rPr>
        <w:t xml:space="preserve"> Создание </w:t>
      </w:r>
      <w:r w:rsidRPr="00103227">
        <w:rPr>
          <w:rFonts w:ascii="Verdana" w:hAnsi="Verdana"/>
          <w:bCs/>
          <w:color w:val="000000"/>
          <w:sz w:val="20"/>
          <w:szCs w:val="20"/>
        </w:rPr>
        <w:t xml:space="preserve">   системы </w:t>
      </w:r>
      <w:proofErr w:type="spellStart"/>
      <w:r w:rsidRPr="00103227">
        <w:rPr>
          <w:rFonts w:ascii="Verdana" w:hAnsi="Verdana"/>
          <w:bCs/>
          <w:color w:val="000000"/>
          <w:sz w:val="20"/>
          <w:szCs w:val="20"/>
        </w:rPr>
        <w:t>логопедизации</w:t>
      </w:r>
      <w:proofErr w:type="spellEnd"/>
      <w:r w:rsidRPr="00103227">
        <w:rPr>
          <w:rFonts w:ascii="Verdana" w:hAnsi="Verdana"/>
          <w:bCs/>
          <w:color w:val="000000"/>
          <w:sz w:val="20"/>
          <w:szCs w:val="20"/>
        </w:rPr>
        <w:t xml:space="preserve">  учебно-воспитательного процесса, организация  жизнедеятельности детей с ОНР  при тесном взаимодействии логопеда и воспитателя.</w:t>
      </w:r>
    </w:p>
    <w:p w:rsidR="007D7B57" w:rsidRPr="00103227" w:rsidRDefault="007D7B57" w:rsidP="007D7B57">
      <w:pPr>
        <w:rPr>
          <w:sz w:val="20"/>
          <w:szCs w:val="20"/>
        </w:rPr>
      </w:pPr>
    </w:p>
    <w:p w:rsidR="007D7B57" w:rsidRPr="00103227" w:rsidRDefault="007D7B57" w:rsidP="007D7B57">
      <w:pPr>
        <w:rPr>
          <w:sz w:val="20"/>
          <w:szCs w:val="20"/>
        </w:rPr>
      </w:pPr>
      <w:r w:rsidRPr="00103227">
        <w:rPr>
          <w:sz w:val="20"/>
          <w:szCs w:val="20"/>
        </w:rPr>
        <w:t xml:space="preserve">      </w:t>
      </w:r>
      <w:r w:rsidR="002A0D6C" w:rsidRPr="00103227">
        <w:rPr>
          <w:noProof/>
          <w:sz w:val="20"/>
          <w:szCs w:val="20"/>
        </w:rPr>
        <w:drawing>
          <wp:inline distT="0" distB="0" distL="0" distR="0">
            <wp:extent cx="2245178" cy="1704209"/>
            <wp:effectExtent l="19050" t="0" r="2722" b="0"/>
            <wp:docPr id="8" name="Picture 1" descr="C:\Users\денис\Desktop\Надя\Надя\DSC0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Надя\Надя\DSC01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452" cy="1710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D6C" w:rsidRPr="00103227" w:rsidRDefault="0028561E" w:rsidP="002A0D6C">
      <w:pPr>
        <w:jc w:val="center"/>
        <w:rPr>
          <w:rFonts w:ascii="Verdana" w:hAnsi="Verdana"/>
          <w:b/>
          <w:color w:val="00FF00"/>
          <w:sz w:val="44"/>
          <w:szCs w:val="44"/>
        </w:rPr>
      </w:pPr>
      <w:r>
        <w:rPr>
          <w:rFonts w:ascii="Verdana" w:hAnsi="Verdana"/>
          <w:color w:val="000000"/>
          <w:sz w:val="20"/>
          <w:szCs w:val="20"/>
        </w:rPr>
        <w:t xml:space="preserve"> </w:t>
      </w:r>
    </w:p>
    <w:p w:rsidR="002A0D6C" w:rsidRPr="00103227" w:rsidRDefault="002A0D6C" w:rsidP="002A0D6C">
      <w:pPr>
        <w:jc w:val="center"/>
        <w:rPr>
          <w:rFonts w:ascii="Verdana" w:hAnsi="Verdana"/>
          <w:b/>
          <w:color w:val="0070C0"/>
          <w:sz w:val="28"/>
          <w:szCs w:val="28"/>
        </w:rPr>
      </w:pPr>
      <w:r w:rsidRPr="00103227">
        <w:rPr>
          <w:rFonts w:ascii="Verdana" w:hAnsi="Verdana"/>
          <w:b/>
          <w:color w:val="0070C0"/>
          <w:sz w:val="28"/>
          <w:szCs w:val="28"/>
        </w:rPr>
        <w:t>Широта опыта:</w:t>
      </w:r>
    </w:p>
    <w:p w:rsidR="002A0D6C" w:rsidRPr="00103227" w:rsidRDefault="002A0D6C" w:rsidP="002A0D6C">
      <w:pPr>
        <w:jc w:val="center"/>
        <w:rPr>
          <w:rFonts w:ascii="Verdana" w:hAnsi="Verdana"/>
          <w:b/>
          <w:color w:val="00FF00"/>
          <w:sz w:val="28"/>
          <w:szCs w:val="28"/>
        </w:rPr>
      </w:pPr>
    </w:p>
    <w:p w:rsidR="002A0D6C" w:rsidRPr="00103227" w:rsidRDefault="002A0D6C" w:rsidP="002A0D6C">
      <w:pPr>
        <w:numPr>
          <w:ilvl w:val="0"/>
          <w:numId w:val="3"/>
        </w:numPr>
        <w:spacing w:line="360" w:lineRule="auto"/>
        <w:jc w:val="both"/>
        <w:rPr>
          <w:rFonts w:ascii="Verdana" w:hAnsi="Verdana"/>
          <w:bCs/>
          <w:color w:val="000000"/>
          <w:sz w:val="18"/>
          <w:szCs w:val="18"/>
        </w:rPr>
      </w:pPr>
      <w:r w:rsidRPr="00103227">
        <w:rPr>
          <w:rFonts w:ascii="Verdana" w:hAnsi="Verdana"/>
          <w:bCs/>
          <w:color w:val="000000"/>
          <w:sz w:val="18"/>
          <w:szCs w:val="18"/>
        </w:rPr>
        <w:t xml:space="preserve"> </w:t>
      </w:r>
      <w:proofErr w:type="gramStart"/>
      <w:r w:rsidR="00567475" w:rsidRPr="00103227">
        <w:rPr>
          <w:rFonts w:ascii="Verdana" w:hAnsi="Verdana"/>
          <w:bCs/>
          <w:color w:val="000000"/>
          <w:sz w:val="18"/>
          <w:szCs w:val="18"/>
        </w:rPr>
        <w:t>Р</w:t>
      </w:r>
      <w:r w:rsidRPr="00103227">
        <w:rPr>
          <w:rFonts w:ascii="Verdana" w:hAnsi="Verdana"/>
          <w:bCs/>
          <w:color w:val="000000"/>
          <w:sz w:val="18"/>
          <w:szCs w:val="18"/>
        </w:rPr>
        <w:t>азработа</w:t>
      </w:r>
      <w:r w:rsidR="0028561E">
        <w:rPr>
          <w:rFonts w:ascii="Verdana" w:hAnsi="Verdana"/>
          <w:bCs/>
          <w:color w:val="000000"/>
          <w:sz w:val="18"/>
          <w:szCs w:val="18"/>
        </w:rPr>
        <w:t>на</w:t>
      </w:r>
      <w:proofErr w:type="gramEnd"/>
      <w:r w:rsidR="00567475">
        <w:rPr>
          <w:rFonts w:ascii="Verdana" w:hAnsi="Verdana"/>
          <w:bCs/>
          <w:color w:val="000000"/>
          <w:sz w:val="18"/>
          <w:szCs w:val="18"/>
        </w:rPr>
        <w:t xml:space="preserve"> </w:t>
      </w:r>
      <w:r w:rsidRPr="00103227">
        <w:rPr>
          <w:rFonts w:ascii="Verdana" w:hAnsi="Verdana"/>
          <w:bCs/>
          <w:color w:val="000000"/>
          <w:sz w:val="18"/>
          <w:szCs w:val="18"/>
        </w:rPr>
        <w:t xml:space="preserve"> систему взаимосвязи логопеда и  воспитателя   в коррекционной логопедической работе с детьми с  ОНР;</w:t>
      </w:r>
    </w:p>
    <w:p w:rsidR="002A0D6C" w:rsidRPr="00103227" w:rsidRDefault="002A0D6C" w:rsidP="002A0D6C">
      <w:pPr>
        <w:spacing w:line="360" w:lineRule="auto"/>
        <w:jc w:val="both"/>
        <w:rPr>
          <w:rFonts w:ascii="Verdana" w:hAnsi="Verdana"/>
          <w:bCs/>
          <w:color w:val="000000"/>
          <w:sz w:val="18"/>
          <w:szCs w:val="18"/>
        </w:rPr>
      </w:pPr>
    </w:p>
    <w:p w:rsidR="002A0D6C" w:rsidRPr="00103227" w:rsidRDefault="002A0D6C" w:rsidP="002A0D6C">
      <w:pPr>
        <w:numPr>
          <w:ilvl w:val="0"/>
          <w:numId w:val="3"/>
        </w:numPr>
        <w:spacing w:line="360" w:lineRule="auto"/>
        <w:jc w:val="both"/>
        <w:rPr>
          <w:rFonts w:ascii="Verdana" w:hAnsi="Verdana"/>
          <w:bCs/>
          <w:color w:val="000000"/>
          <w:sz w:val="18"/>
          <w:szCs w:val="18"/>
        </w:rPr>
      </w:pPr>
      <w:r w:rsidRPr="00103227">
        <w:rPr>
          <w:rFonts w:ascii="Verdana" w:hAnsi="Verdana"/>
          <w:bCs/>
          <w:color w:val="000000"/>
          <w:sz w:val="18"/>
          <w:szCs w:val="18"/>
        </w:rPr>
        <w:t xml:space="preserve">  </w:t>
      </w:r>
      <w:r w:rsidR="00567475" w:rsidRPr="00103227">
        <w:rPr>
          <w:rFonts w:ascii="Verdana" w:hAnsi="Verdana"/>
          <w:bCs/>
          <w:color w:val="000000"/>
          <w:sz w:val="18"/>
          <w:szCs w:val="18"/>
        </w:rPr>
        <w:t>Ф</w:t>
      </w:r>
      <w:r w:rsidRPr="00103227">
        <w:rPr>
          <w:rFonts w:ascii="Verdana" w:hAnsi="Verdana"/>
          <w:bCs/>
          <w:color w:val="000000"/>
          <w:sz w:val="18"/>
          <w:szCs w:val="18"/>
        </w:rPr>
        <w:t>ормир</w:t>
      </w:r>
      <w:r w:rsidR="0028561E">
        <w:rPr>
          <w:rFonts w:ascii="Verdana" w:hAnsi="Verdana"/>
          <w:bCs/>
          <w:color w:val="000000"/>
          <w:sz w:val="18"/>
          <w:szCs w:val="18"/>
        </w:rPr>
        <w:t>ование</w:t>
      </w:r>
      <w:r w:rsidRPr="00103227">
        <w:rPr>
          <w:rFonts w:ascii="Verdana" w:hAnsi="Verdana"/>
          <w:bCs/>
          <w:color w:val="000000"/>
          <w:sz w:val="18"/>
          <w:szCs w:val="18"/>
        </w:rPr>
        <w:t xml:space="preserve"> у детей связн</w:t>
      </w:r>
      <w:r w:rsidR="0028561E">
        <w:rPr>
          <w:rFonts w:ascii="Verdana" w:hAnsi="Verdana"/>
          <w:bCs/>
          <w:color w:val="000000"/>
          <w:sz w:val="18"/>
          <w:szCs w:val="18"/>
        </w:rPr>
        <w:t>ой</w:t>
      </w:r>
      <w:r w:rsidRPr="00103227">
        <w:rPr>
          <w:rFonts w:ascii="Verdana" w:hAnsi="Verdana"/>
          <w:bCs/>
          <w:color w:val="000000"/>
          <w:sz w:val="18"/>
          <w:szCs w:val="18"/>
        </w:rPr>
        <w:t xml:space="preserve"> реч</w:t>
      </w:r>
      <w:r w:rsidR="0028561E">
        <w:rPr>
          <w:rFonts w:ascii="Verdana" w:hAnsi="Verdana"/>
          <w:bCs/>
          <w:color w:val="000000"/>
          <w:sz w:val="18"/>
          <w:szCs w:val="18"/>
        </w:rPr>
        <w:t>и</w:t>
      </w:r>
      <w:r w:rsidRPr="00103227">
        <w:rPr>
          <w:rFonts w:ascii="Verdana" w:hAnsi="Verdana"/>
          <w:bCs/>
          <w:color w:val="000000"/>
          <w:sz w:val="18"/>
          <w:szCs w:val="18"/>
        </w:rPr>
        <w:t xml:space="preserve">  при тесном взаимодействии  логопеда с воспитателем;</w:t>
      </w:r>
    </w:p>
    <w:p w:rsidR="002A0D6C" w:rsidRPr="00103227" w:rsidRDefault="002A0D6C" w:rsidP="002A0D6C">
      <w:pPr>
        <w:spacing w:line="360" w:lineRule="auto"/>
        <w:jc w:val="both"/>
        <w:rPr>
          <w:rFonts w:ascii="Verdana" w:hAnsi="Verdana"/>
          <w:bCs/>
          <w:color w:val="000000"/>
          <w:sz w:val="18"/>
          <w:szCs w:val="18"/>
        </w:rPr>
      </w:pPr>
    </w:p>
    <w:p w:rsidR="002A0D6C" w:rsidRPr="00103227" w:rsidRDefault="002A0D6C" w:rsidP="002A0D6C">
      <w:pPr>
        <w:numPr>
          <w:ilvl w:val="0"/>
          <w:numId w:val="3"/>
        </w:numPr>
        <w:spacing w:line="360" w:lineRule="auto"/>
        <w:jc w:val="both"/>
        <w:rPr>
          <w:rFonts w:ascii="Verdana" w:hAnsi="Verdana"/>
          <w:bCs/>
          <w:color w:val="000000"/>
          <w:sz w:val="18"/>
          <w:szCs w:val="18"/>
        </w:rPr>
      </w:pPr>
      <w:r w:rsidRPr="00103227">
        <w:rPr>
          <w:rFonts w:ascii="Verdana" w:hAnsi="Verdana"/>
          <w:bCs/>
          <w:color w:val="000000"/>
          <w:sz w:val="18"/>
          <w:szCs w:val="18"/>
        </w:rPr>
        <w:t xml:space="preserve">  </w:t>
      </w:r>
      <w:r w:rsidR="00567475" w:rsidRPr="00103227">
        <w:rPr>
          <w:rFonts w:ascii="Verdana" w:hAnsi="Verdana"/>
          <w:bCs/>
          <w:color w:val="000000"/>
          <w:sz w:val="18"/>
          <w:szCs w:val="18"/>
        </w:rPr>
        <w:t>Р</w:t>
      </w:r>
      <w:r w:rsidRPr="00103227">
        <w:rPr>
          <w:rFonts w:ascii="Verdana" w:hAnsi="Verdana"/>
          <w:bCs/>
          <w:color w:val="000000"/>
          <w:sz w:val="18"/>
          <w:szCs w:val="18"/>
        </w:rPr>
        <w:t>азви</w:t>
      </w:r>
      <w:r w:rsidR="0028561E">
        <w:rPr>
          <w:rFonts w:ascii="Verdana" w:hAnsi="Verdana"/>
          <w:bCs/>
          <w:color w:val="000000"/>
          <w:sz w:val="18"/>
          <w:szCs w:val="18"/>
        </w:rPr>
        <w:t>тие</w:t>
      </w:r>
      <w:r w:rsidR="00567475">
        <w:rPr>
          <w:rFonts w:ascii="Verdana" w:hAnsi="Verdana"/>
          <w:bCs/>
          <w:color w:val="000000"/>
          <w:sz w:val="18"/>
          <w:szCs w:val="18"/>
        </w:rPr>
        <w:t xml:space="preserve"> </w:t>
      </w:r>
      <w:r w:rsidRPr="00103227">
        <w:rPr>
          <w:rFonts w:ascii="Verdana" w:hAnsi="Verdana"/>
          <w:bCs/>
          <w:color w:val="000000"/>
          <w:sz w:val="18"/>
          <w:szCs w:val="18"/>
        </w:rPr>
        <w:t>процесс</w:t>
      </w:r>
      <w:r w:rsidR="0028561E">
        <w:rPr>
          <w:rFonts w:ascii="Verdana" w:hAnsi="Verdana"/>
          <w:bCs/>
          <w:color w:val="000000"/>
          <w:sz w:val="18"/>
          <w:szCs w:val="18"/>
        </w:rPr>
        <w:t>ов</w:t>
      </w:r>
      <w:r w:rsidRPr="00103227">
        <w:rPr>
          <w:rFonts w:ascii="Verdana" w:hAnsi="Verdana"/>
          <w:bCs/>
          <w:color w:val="000000"/>
          <w:sz w:val="18"/>
          <w:szCs w:val="18"/>
        </w:rPr>
        <w:t>, тесно связанны</w:t>
      </w:r>
      <w:r w:rsidR="0028561E">
        <w:rPr>
          <w:rFonts w:ascii="Verdana" w:hAnsi="Verdana"/>
          <w:bCs/>
          <w:color w:val="000000"/>
          <w:sz w:val="18"/>
          <w:szCs w:val="18"/>
        </w:rPr>
        <w:t>х</w:t>
      </w:r>
      <w:r w:rsidRPr="00103227">
        <w:rPr>
          <w:rFonts w:ascii="Verdana" w:hAnsi="Verdana"/>
          <w:bCs/>
          <w:color w:val="000000"/>
          <w:sz w:val="18"/>
          <w:szCs w:val="18"/>
        </w:rPr>
        <w:t xml:space="preserve"> с речевой д</w:t>
      </w:r>
      <w:r w:rsidR="00103227" w:rsidRPr="00103227">
        <w:rPr>
          <w:rFonts w:ascii="Verdana" w:hAnsi="Verdana"/>
          <w:bCs/>
          <w:color w:val="000000"/>
          <w:sz w:val="18"/>
          <w:szCs w:val="18"/>
        </w:rPr>
        <w:t xml:space="preserve">еятельностью (внимания, памяти, </w:t>
      </w:r>
      <w:r w:rsidRPr="00103227">
        <w:rPr>
          <w:rFonts w:ascii="Verdana" w:hAnsi="Verdana"/>
          <w:bCs/>
          <w:color w:val="000000"/>
          <w:sz w:val="18"/>
          <w:szCs w:val="18"/>
        </w:rPr>
        <w:t>словесно-логического мышления, пальцевой и артикуляционной моторики);</w:t>
      </w:r>
    </w:p>
    <w:p w:rsidR="002A0D6C" w:rsidRPr="00103227" w:rsidRDefault="002A0D6C" w:rsidP="002A0D6C">
      <w:pPr>
        <w:spacing w:line="360" w:lineRule="auto"/>
        <w:jc w:val="both"/>
        <w:rPr>
          <w:rFonts w:ascii="Verdana" w:hAnsi="Verdana"/>
          <w:bCs/>
          <w:color w:val="000000"/>
          <w:sz w:val="18"/>
          <w:szCs w:val="18"/>
        </w:rPr>
      </w:pPr>
    </w:p>
    <w:p w:rsidR="002A0D6C" w:rsidRPr="00103227" w:rsidRDefault="00103227" w:rsidP="00103227">
      <w:pPr>
        <w:spacing w:line="360" w:lineRule="auto"/>
        <w:jc w:val="both"/>
        <w:rPr>
          <w:rFonts w:ascii="Verdana" w:hAnsi="Verdana"/>
          <w:bCs/>
          <w:color w:val="000000"/>
          <w:sz w:val="18"/>
          <w:szCs w:val="18"/>
        </w:rPr>
      </w:pPr>
      <w:r w:rsidRPr="00103227">
        <w:rPr>
          <w:rFonts w:ascii="Verdana" w:hAnsi="Verdana"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06979" cy="1121229"/>
            <wp:effectExtent l="19050" t="0" r="2721" b="0"/>
            <wp:docPr id="12" name="Рисунок 10" descr="C:\Users\денис\Desktop\Надя\Надя\DSC010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денис\Desktop\Надя\Надя\DSC01085.JPG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20" cy="1122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7475">
        <w:rPr>
          <w:rFonts w:ascii="Verdana" w:hAnsi="Verdana"/>
          <w:bCs/>
          <w:color w:val="000000"/>
          <w:sz w:val="18"/>
          <w:szCs w:val="18"/>
        </w:rPr>
        <w:t xml:space="preserve">   </w:t>
      </w:r>
      <w:r w:rsidR="00567475" w:rsidRPr="00567475">
        <w:rPr>
          <w:rFonts w:ascii="Verdana" w:hAnsi="Verdana"/>
          <w:bCs/>
          <w:noProof/>
          <w:color w:val="000000"/>
          <w:sz w:val="18"/>
          <w:szCs w:val="18"/>
        </w:rPr>
        <w:drawing>
          <wp:inline distT="0" distB="0" distL="0" distR="0">
            <wp:extent cx="1423489" cy="1110343"/>
            <wp:effectExtent l="19050" t="0" r="5261" b="0"/>
            <wp:docPr id="20" name="Рисунок 7" descr="C:\Users\денис\Desktop\Надя\Надя\DSC0108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денис\Desktop\Надя\Надя\DSC01084.JPG"/>
                    <pic:cNvPicPr>
                      <a:picLocks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6" cy="11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7475">
        <w:rPr>
          <w:rFonts w:ascii="Verdana" w:hAnsi="Verdana"/>
          <w:bCs/>
          <w:color w:val="000000"/>
          <w:sz w:val="18"/>
          <w:szCs w:val="18"/>
        </w:rPr>
        <w:t xml:space="preserve">                   </w:t>
      </w:r>
    </w:p>
    <w:p w:rsidR="00103227" w:rsidRPr="00103227" w:rsidRDefault="00103227" w:rsidP="00103227">
      <w:pPr>
        <w:spacing w:line="360" w:lineRule="auto"/>
        <w:jc w:val="center"/>
        <w:rPr>
          <w:rFonts w:ascii="Verdana" w:hAnsi="Verdana"/>
          <w:b/>
          <w:color w:val="0070C0"/>
          <w:sz w:val="20"/>
          <w:szCs w:val="20"/>
        </w:rPr>
      </w:pPr>
      <w:r w:rsidRPr="00103227">
        <w:rPr>
          <w:rFonts w:ascii="Verdana" w:hAnsi="Verdana"/>
          <w:b/>
          <w:color w:val="0070C0"/>
          <w:sz w:val="20"/>
          <w:szCs w:val="20"/>
        </w:rPr>
        <w:t>Педагогическая технология</w:t>
      </w:r>
    </w:p>
    <w:p w:rsidR="00103227" w:rsidRPr="00103227" w:rsidRDefault="00103227" w:rsidP="00103227">
      <w:pPr>
        <w:spacing w:line="360" w:lineRule="auto"/>
        <w:ind w:left="510"/>
        <w:jc w:val="both"/>
        <w:rPr>
          <w:rFonts w:ascii="Verdana" w:hAnsi="Verdana"/>
          <w:color w:val="000000"/>
          <w:sz w:val="20"/>
          <w:szCs w:val="20"/>
        </w:rPr>
      </w:pPr>
    </w:p>
    <w:p w:rsidR="00103227" w:rsidRPr="00103227" w:rsidRDefault="00103227" w:rsidP="00103227">
      <w:pPr>
        <w:numPr>
          <w:ilvl w:val="0"/>
          <w:numId w:val="4"/>
        </w:numPr>
        <w:spacing w:line="360" w:lineRule="auto"/>
        <w:jc w:val="both"/>
        <w:rPr>
          <w:rFonts w:ascii="Verdana" w:hAnsi="Verdana"/>
          <w:color w:val="000000"/>
          <w:sz w:val="20"/>
          <w:szCs w:val="20"/>
        </w:rPr>
      </w:pPr>
      <w:r w:rsidRPr="00103227">
        <w:rPr>
          <w:rFonts w:ascii="Verdana" w:hAnsi="Verdana"/>
          <w:color w:val="000000"/>
          <w:sz w:val="20"/>
          <w:szCs w:val="20"/>
        </w:rPr>
        <w:t>Подбор и изучение методической литературы по теме;</w:t>
      </w:r>
    </w:p>
    <w:p w:rsidR="00103227" w:rsidRPr="00103227" w:rsidRDefault="00103227" w:rsidP="00103227">
      <w:pPr>
        <w:numPr>
          <w:ilvl w:val="0"/>
          <w:numId w:val="5"/>
        </w:numPr>
        <w:spacing w:line="360" w:lineRule="auto"/>
        <w:jc w:val="both"/>
        <w:rPr>
          <w:rFonts w:ascii="Verdana" w:hAnsi="Verdana"/>
          <w:color w:val="000000"/>
          <w:sz w:val="20"/>
          <w:szCs w:val="20"/>
        </w:rPr>
      </w:pPr>
      <w:r w:rsidRPr="00103227">
        <w:rPr>
          <w:rFonts w:ascii="Verdana" w:hAnsi="Verdana"/>
          <w:color w:val="000000"/>
          <w:sz w:val="20"/>
          <w:szCs w:val="20"/>
        </w:rPr>
        <w:t xml:space="preserve">Составление перспективно-тематического плана с учетом взаимодействия логопеда и воспитателя  на   подготовительную группу; </w:t>
      </w:r>
    </w:p>
    <w:p w:rsidR="00103227" w:rsidRPr="00103227" w:rsidRDefault="00103227" w:rsidP="00103227">
      <w:pPr>
        <w:numPr>
          <w:ilvl w:val="0"/>
          <w:numId w:val="5"/>
        </w:numPr>
        <w:spacing w:line="360" w:lineRule="auto"/>
        <w:jc w:val="both"/>
        <w:rPr>
          <w:rFonts w:ascii="Verdana" w:hAnsi="Verdana"/>
          <w:color w:val="000000"/>
          <w:sz w:val="20"/>
          <w:szCs w:val="20"/>
        </w:rPr>
      </w:pPr>
      <w:r w:rsidRPr="00103227">
        <w:rPr>
          <w:rFonts w:ascii="Verdana" w:hAnsi="Verdana"/>
          <w:color w:val="000000"/>
          <w:sz w:val="20"/>
          <w:szCs w:val="20"/>
        </w:rPr>
        <w:t xml:space="preserve">Оформление и ведение журнала взаимодействия логопеда и воспитателя;     </w:t>
      </w:r>
    </w:p>
    <w:p w:rsidR="0065683C" w:rsidRPr="0065683C" w:rsidRDefault="00103227" w:rsidP="0065683C">
      <w:pPr>
        <w:numPr>
          <w:ilvl w:val="0"/>
          <w:numId w:val="5"/>
        </w:numPr>
        <w:spacing w:line="360" w:lineRule="auto"/>
        <w:jc w:val="both"/>
        <w:rPr>
          <w:rFonts w:ascii="Verdana" w:hAnsi="Verdana"/>
          <w:color w:val="000000"/>
          <w:sz w:val="20"/>
          <w:szCs w:val="20"/>
        </w:rPr>
      </w:pPr>
      <w:r w:rsidRPr="00103227">
        <w:rPr>
          <w:rFonts w:ascii="Verdana" w:hAnsi="Verdana"/>
          <w:color w:val="000000"/>
          <w:sz w:val="20"/>
          <w:szCs w:val="20"/>
        </w:rPr>
        <w:t>Создание соответствующей развивающей среды:</w:t>
      </w:r>
    </w:p>
    <w:p w:rsidR="00567475" w:rsidRPr="0065683C" w:rsidRDefault="00103227" w:rsidP="0065683C">
      <w:pPr>
        <w:spacing w:line="360" w:lineRule="auto"/>
        <w:rPr>
          <w:rFonts w:ascii="Verdana" w:hAnsi="Verdana"/>
          <w:color w:val="000000"/>
          <w:sz w:val="20"/>
          <w:szCs w:val="20"/>
        </w:rPr>
      </w:pPr>
      <w:r w:rsidRPr="0065683C">
        <w:rPr>
          <w:rFonts w:ascii="Verdana" w:hAnsi="Verdana"/>
          <w:color w:val="000000"/>
          <w:sz w:val="20"/>
          <w:szCs w:val="20"/>
        </w:rPr>
        <w:t>в кабинете логопеда объединение  разных видов</w:t>
      </w:r>
      <w:r w:rsidR="0028561E" w:rsidRPr="0065683C">
        <w:rPr>
          <w:rFonts w:ascii="Verdana" w:hAnsi="Verdana"/>
          <w:color w:val="000000"/>
          <w:sz w:val="20"/>
          <w:szCs w:val="20"/>
        </w:rPr>
        <w:t xml:space="preserve"> деятельности в общий уголок по </w:t>
      </w:r>
      <w:r w:rsidRPr="0065683C">
        <w:rPr>
          <w:rFonts w:ascii="Verdana" w:hAnsi="Verdana"/>
          <w:color w:val="000000"/>
          <w:sz w:val="20"/>
          <w:szCs w:val="20"/>
        </w:rPr>
        <w:t>развитию связной речи:</w:t>
      </w:r>
      <w:r w:rsidR="00567475" w:rsidRPr="0065683C">
        <w:rPr>
          <w:rFonts w:ascii="Verdana" w:hAnsi="Verdana"/>
          <w:i/>
          <w:color w:val="000000"/>
          <w:sz w:val="20"/>
          <w:szCs w:val="20"/>
        </w:rPr>
        <w:t xml:space="preserve">  </w:t>
      </w:r>
      <w:r w:rsidR="001C4C69" w:rsidRPr="0065683C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="00567475" w:rsidRPr="0065683C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="00567475" w:rsidRPr="0065683C">
        <w:rPr>
          <w:rFonts w:ascii="Verdana" w:hAnsi="Verdana"/>
          <w:b/>
          <w:i/>
          <w:color w:val="FF0000"/>
          <w:sz w:val="20"/>
          <w:szCs w:val="20"/>
        </w:rPr>
        <w:t>картотеки:</w:t>
      </w:r>
      <w:r w:rsidR="00567475" w:rsidRPr="0065683C">
        <w:rPr>
          <w:b/>
          <w:i/>
          <w:noProof/>
          <w:sz w:val="22"/>
          <w:szCs w:val="22"/>
        </w:rPr>
        <w:t xml:space="preserve"> </w:t>
      </w:r>
      <w:r w:rsidR="00567475" w:rsidRPr="00567475">
        <w:rPr>
          <w:rFonts w:ascii="Verdana" w:hAnsi="Verdana"/>
          <w:i/>
          <w:noProof/>
          <w:color w:val="000000"/>
          <w:sz w:val="20"/>
          <w:szCs w:val="20"/>
        </w:rPr>
        <w:drawing>
          <wp:inline distT="0" distB="0" distL="0" distR="0">
            <wp:extent cx="1367753" cy="1055914"/>
            <wp:effectExtent l="19050" t="0" r="3847" b="0"/>
            <wp:docPr id="21" name="Picture 7" descr="C:\Users\денис\Desktop\Надя\Надя\DSC0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esktop\Надя\Надя\DSC010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93" cy="1056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475" w:rsidRPr="00103227" w:rsidRDefault="00567475" w:rsidP="0065683C">
      <w:pPr>
        <w:spacing w:line="360" w:lineRule="auto"/>
        <w:rPr>
          <w:rFonts w:ascii="Verdana" w:hAnsi="Verdana"/>
          <w:i/>
          <w:color w:val="000000"/>
          <w:sz w:val="20"/>
          <w:szCs w:val="20"/>
        </w:rPr>
      </w:pPr>
      <w:r w:rsidRPr="00103227">
        <w:rPr>
          <w:rFonts w:ascii="Verdana" w:hAnsi="Verdana"/>
          <w:i/>
          <w:color w:val="000000"/>
          <w:sz w:val="20"/>
          <w:szCs w:val="20"/>
        </w:rPr>
        <w:t xml:space="preserve">«Рассказы для развития связной речи»;  </w:t>
      </w:r>
    </w:p>
    <w:p w:rsidR="00567475" w:rsidRPr="00103227" w:rsidRDefault="00567475" w:rsidP="0065683C">
      <w:pPr>
        <w:spacing w:line="360" w:lineRule="auto"/>
        <w:rPr>
          <w:rFonts w:ascii="Verdana" w:hAnsi="Verdana"/>
          <w:i/>
          <w:color w:val="000000"/>
          <w:sz w:val="20"/>
          <w:szCs w:val="20"/>
        </w:rPr>
      </w:pPr>
      <w:r w:rsidRPr="00103227">
        <w:rPr>
          <w:rFonts w:ascii="Verdana" w:hAnsi="Verdana"/>
          <w:i/>
          <w:color w:val="000000"/>
          <w:sz w:val="20"/>
          <w:szCs w:val="20"/>
        </w:rPr>
        <w:t xml:space="preserve">«Веселые стихи»;  </w:t>
      </w:r>
    </w:p>
    <w:p w:rsidR="00567475" w:rsidRPr="00103227" w:rsidRDefault="00567475" w:rsidP="0065683C">
      <w:pPr>
        <w:spacing w:line="360" w:lineRule="auto"/>
        <w:rPr>
          <w:rFonts w:ascii="Verdana" w:hAnsi="Verdana"/>
          <w:i/>
          <w:color w:val="000000"/>
          <w:sz w:val="20"/>
          <w:szCs w:val="20"/>
        </w:rPr>
      </w:pPr>
      <w:r w:rsidRPr="00103227">
        <w:rPr>
          <w:rFonts w:ascii="Verdana" w:hAnsi="Verdana"/>
          <w:i/>
          <w:color w:val="000000"/>
          <w:sz w:val="20"/>
          <w:szCs w:val="20"/>
        </w:rPr>
        <w:t xml:space="preserve"> «Пальчиковая гимнастика в стихах»; </w:t>
      </w:r>
    </w:p>
    <w:p w:rsidR="00567475" w:rsidRPr="00103227" w:rsidRDefault="001C4C69" w:rsidP="0065683C">
      <w:pPr>
        <w:spacing w:line="360" w:lineRule="auto"/>
        <w:rPr>
          <w:rFonts w:ascii="Verdana" w:hAnsi="Verdana"/>
          <w:i/>
          <w:color w:val="000000"/>
          <w:sz w:val="20"/>
          <w:szCs w:val="20"/>
        </w:rPr>
      </w:pPr>
      <w:r>
        <w:rPr>
          <w:rFonts w:ascii="Verdana" w:hAnsi="Verdana"/>
          <w:i/>
          <w:color w:val="000000"/>
          <w:sz w:val="20"/>
          <w:szCs w:val="20"/>
        </w:rPr>
        <w:t xml:space="preserve"> </w:t>
      </w:r>
    </w:p>
    <w:p w:rsidR="00567475" w:rsidRPr="00103227" w:rsidRDefault="001C4C69" w:rsidP="00567475">
      <w:pPr>
        <w:rPr>
          <w:rFonts w:ascii="Verdana" w:hAnsi="Verdana"/>
          <w:i/>
          <w:color w:val="000000"/>
          <w:sz w:val="20"/>
          <w:szCs w:val="20"/>
        </w:rPr>
      </w:pPr>
      <w:r>
        <w:rPr>
          <w:rFonts w:ascii="Verdana" w:hAnsi="Verdana"/>
          <w:i/>
          <w:color w:val="000000"/>
          <w:sz w:val="20"/>
          <w:szCs w:val="20"/>
        </w:rPr>
        <w:lastRenderedPageBreak/>
        <w:t xml:space="preserve"> </w:t>
      </w:r>
    </w:p>
    <w:p w:rsidR="00103227" w:rsidRPr="00103227" w:rsidRDefault="00103227" w:rsidP="00103227">
      <w:pPr>
        <w:spacing w:line="360" w:lineRule="auto"/>
        <w:ind w:left="510"/>
        <w:jc w:val="both"/>
        <w:rPr>
          <w:rFonts w:ascii="Verdana" w:hAnsi="Verdana"/>
          <w:color w:val="000000"/>
          <w:sz w:val="20"/>
          <w:szCs w:val="20"/>
        </w:rPr>
      </w:pPr>
    </w:p>
    <w:p w:rsidR="00103227" w:rsidRPr="00103227" w:rsidRDefault="00103227" w:rsidP="00103227">
      <w:pPr>
        <w:jc w:val="both"/>
        <w:rPr>
          <w:rFonts w:ascii="Verdana" w:hAnsi="Verdana"/>
          <w:color w:val="000000"/>
          <w:sz w:val="20"/>
          <w:szCs w:val="20"/>
        </w:rPr>
      </w:pPr>
    </w:p>
    <w:p w:rsidR="00103227" w:rsidRPr="00103227" w:rsidRDefault="00103227" w:rsidP="00103227">
      <w:pPr>
        <w:ind w:firstLine="708"/>
        <w:jc w:val="both"/>
        <w:rPr>
          <w:rFonts w:ascii="Verdana" w:hAnsi="Verdana"/>
          <w:color w:val="000000"/>
          <w:sz w:val="20"/>
          <w:szCs w:val="20"/>
        </w:rPr>
      </w:pPr>
    </w:p>
    <w:p w:rsidR="00103227" w:rsidRPr="00103227" w:rsidRDefault="00103227" w:rsidP="00103227">
      <w:pPr>
        <w:jc w:val="both"/>
        <w:rPr>
          <w:color w:val="3366FF"/>
          <w:sz w:val="20"/>
          <w:szCs w:val="20"/>
        </w:rPr>
      </w:pPr>
    </w:p>
    <w:p w:rsidR="00103227" w:rsidRPr="00103227" w:rsidRDefault="00103227" w:rsidP="00103227">
      <w:pPr>
        <w:jc w:val="both"/>
        <w:rPr>
          <w:b/>
          <w:color w:val="3366FF"/>
          <w:sz w:val="20"/>
          <w:szCs w:val="20"/>
        </w:rPr>
      </w:pPr>
    </w:p>
    <w:p w:rsidR="00103227" w:rsidRPr="00103227" w:rsidRDefault="00103227" w:rsidP="00103227">
      <w:pPr>
        <w:jc w:val="both"/>
        <w:rPr>
          <w:b/>
          <w:sz w:val="20"/>
          <w:szCs w:val="20"/>
        </w:rPr>
      </w:pPr>
    </w:p>
    <w:p w:rsidR="007D7B57" w:rsidRPr="00103227" w:rsidRDefault="007D7B57" w:rsidP="007D7B57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7D7B57" w:rsidRPr="00103227" w:rsidRDefault="007D7B57" w:rsidP="007D7B57">
      <w:pPr>
        <w:rPr>
          <w:rFonts w:ascii="Verdana" w:hAnsi="Verdana"/>
          <w:sz w:val="20"/>
          <w:szCs w:val="20"/>
        </w:rPr>
      </w:pPr>
    </w:p>
    <w:p w:rsidR="007D7B57" w:rsidRPr="00103227" w:rsidRDefault="007D7B57" w:rsidP="007D7B57">
      <w:pPr>
        <w:rPr>
          <w:sz w:val="20"/>
          <w:szCs w:val="20"/>
        </w:rPr>
      </w:pPr>
    </w:p>
    <w:p w:rsidR="007D7B57" w:rsidRPr="00103227" w:rsidRDefault="007D7B57" w:rsidP="007D7B57">
      <w:pPr>
        <w:tabs>
          <w:tab w:val="left" w:pos="1320"/>
        </w:tabs>
        <w:rPr>
          <w:sz w:val="20"/>
          <w:szCs w:val="20"/>
        </w:rPr>
      </w:pPr>
    </w:p>
    <w:p w:rsidR="00DE3407" w:rsidRPr="00103227" w:rsidRDefault="00DE3407" w:rsidP="00DE3407">
      <w:pPr>
        <w:rPr>
          <w:sz w:val="20"/>
          <w:szCs w:val="20"/>
        </w:rPr>
      </w:pPr>
    </w:p>
    <w:sectPr w:rsidR="00DE3407" w:rsidRPr="00103227" w:rsidSect="000F2E6C">
      <w:pgSz w:w="16838" w:h="11906" w:orient="landscape"/>
      <w:pgMar w:top="284" w:right="395" w:bottom="284" w:left="426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5pt;height:11.15pt" o:bullet="t">
        <v:imagedata r:id="rId1" o:title="mso6485"/>
      </v:shape>
    </w:pict>
  </w:numPicBullet>
  <w:abstractNum w:abstractNumId="0">
    <w:nsid w:val="0020040E"/>
    <w:multiLevelType w:val="hybridMultilevel"/>
    <w:tmpl w:val="A91887FA"/>
    <w:lvl w:ilvl="0" w:tplc="04190007">
      <w:start w:val="1"/>
      <w:numFmt w:val="bullet"/>
      <w:lvlText w:val=""/>
      <w:lvlPicBulletId w:val="0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">
    <w:nsid w:val="3123377E"/>
    <w:multiLevelType w:val="hybridMultilevel"/>
    <w:tmpl w:val="004CDF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5433AA"/>
    <w:multiLevelType w:val="hybridMultilevel"/>
    <w:tmpl w:val="E19A67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3448C4"/>
    <w:multiLevelType w:val="hybridMultilevel"/>
    <w:tmpl w:val="79205500"/>
    <w:lvl w:ilvl="0" w:tplc="04190007">
      <w:start w:val="1"/>
      <w:numFmt w:val="bullet"/>
      <w:lvlText w:val=""/>
      <w:lvlPicBulletId w:val="0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0872AC"/>
    <w:multiLevelType w:val="hybridMultilevel"/>
    <w:tmpl w:val="156640F6"/>
    <w:lvl w:ilvl="0" w:tplc="04190007">
      <w:start w:val="1"/>
      <w:numFmt w:val="bullet"/>
      <w:lvlText w:val=""/>
      <w:lvlPicBulletId w:val="0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abstractNum w:abstractNumId="5">
    <w:nsid w:val="786B6EF5"/>
    <w:multiLevelType w:val="hybridMultilevel"/>
    <w:tmpl w:val="51FC8CA4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isplayBackgroundShape/>
  <w:proofState w:spelling="clean" w:grammar="clean"/>
  <w:defaultTabStop w:val="708"/>
  <w:characterSpacingControl w:val="doNotCompress"/>
  <w:compat/>
  <w:rsids>
    <w:rsidRoot w:val="000F2E6C"/>
    <w:rsid w:val="000F2E6C"/>
    <w:rsid w:val="00103227"/>
    <w:rsid w:val="001C4C69"/>
    <w:rsid w:val="00282243"/>
    <w:rsid w:val="0028561E"/>
    <w:rsid w:val="002A0D6C"/>
    <w:rsid w:val="00567475"/>
    <w:rsid w:val="0065683C"/>
    <w:rsid w:val="007B2132"/>
    <w:rsid w:val="007D7B57"/>
    <w:rsid w:val="00881801"/>
    <w:rsid w:val="008F7D89"/>
    <w:rsid w:val="00A902C7"/>
    <w:rsid w:val="00AF3C9A"/>
    <w:rsid w:val="00B51B6F"/>
    <w:rsid w:val="00B85642"/>
    <w:rsid w:val="00BC247D"/>
    <w:rsid w:val="00DE3407"/>
    <w:rsid w:val="00FC4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F3C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C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C9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F3C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9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3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4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2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62EC1-6E6D-452D-8608-44BA2AE10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2012-03-26T17:57:00Z</dcterms:created>
  <dcterms:modified xsi:type="dcterms:W3CDTF">2012-03-27T16:39:00Z</dcterms:modified>
</cp:coreProperties>
</file>