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86" w:rsidRPr="009C26F6" w:rsidRDefault="00BA3886" w:rsidP="009C26F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26F6">
        <w:rPr>
          <w:rFonts w:ascii="Times New Roman" w:hAnsi="Times New Roman" w:cs="Times New Roman"/>
          <w:b/>
          <w:sz w:val="48"/>
          <w:szCs w:val="48"/>
        </w:rPr>
        <w:t>ОТПУСК У ТЕЛЕВИЗОРА – НЕ ЛУЧШЕЕ</w:t>
      </w:r>
    </w:p>
    <w:p w:rsidR="00680344" w:rsidRPr="009C26F6" w:rsidRDefault="00BA3886" w:rsidP="009C26F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26F6">
        <w:rPr>
          <w:rFonts w:ascii="Times New Roman" w:hAnsi="Times New Roman" w:cs="Times New Roman"/>
          <w:b/>
          <w:sz w:val="48"/>
          <w:szCs w:val="48"/>
        </w:rPr>
        <w:t>ЗАНЯТИЕ ДЛЯ САМЫХ</w:t>
      </w:r>
      <w:r w:rsidR="00680344" w:rsidRPr="009C26F6">
        <w:rPr>
          <w:rFonts w:ascii="Times New Roman" w:hAnsi="Times New Roman" w:cs="Times New Roman"/>
          <w:b/>
          <w:sz w:val="48"/>
          <w:szCs w:val="48"/>
        </w:rPr>
        <w:t xml:space="preserve"> МАЛЕНЬКИХ.</w:t>
      </w:r>
    </w:p>
    <w:p w:rsidR="00BA3886" w:rsidRPr="006316A4" w:rsidRDefault="00BA3886" w:rsidP="006316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6A4">
        <w:rPr>
          <w:rFonts w:ascii="Times New Roman" w:hAnsi="Times New Roman" w:cs="Times New Roman"/>
          <w:b/>
          <w:sz w:val="32"/>
          <w:szCs w:val="32"/>
        </w:rPr>
        <w:t>ДЕТСКАЯ «ПЛАСТЕЛИНОВАЯ» ПСИХИКА С ОХОТОЙ ВОСПРИНИМАЕТ ЛЮБОЙ ИНФОРМАЦИОННЫЙ ХЛАМ.</w:t>
      </w:r>
    </w:p>
    <w:p w:rsidR="00BA3886" w:rsidRPr="006316A4" w:rsidRDefault="009C26F6" w:rsidP="00631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A3886" w:rsidRPr="006316A4">
        <w:rPr>
          <w:rFonts w:ascii="Times New Roman" w:hAnsi="Times New Roman" w:cs="Times New Roman"/>
          <w:sz w:val="32"/>
          <w:szCs w:val="32"/>
        </w:rPr>
        <w:t>И потому вопрос: «Какие мультики смотреть - наши или иностранные?» должен стать в семье предметом серьёзного разговора.</w:t>
      </w:r>
    </w:p>
    <w:p w:rsidR="00BA3886" w:rsidRPr="006316A4" w:rsidRDefault="009C26F6" w:rsidP="00631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A3886" w:rsidRPr="006316A4">
        <w:rPr>
          <w:rFonts w:ascii="Times New Roman" w:hAnsi="Times New Roman" w:cs="Times New Roman"/>
          <w:sz w:val="32"/>
          <w:szCs w:val="32"/>
        </w:rPr>
        <w:t>Иностранные – самые красочные, самые остросюжетные и самые</w:t>
      </w:r>
      <w:r w:rsidR="00C004E0" w:rsidRPr="006316A4">
        <w:rPr>
          <w:rFonts w:ascii="Times New Roman" w:hAnsi="Times New Roman" w:cs="Times New Roman"/>
          <w:sz w:val="32"/>
          <w:szCs w:val="32"/>
        </w:rPr>
        <w:t xml:space="preserve"> громкие. Наши – в большинстве спокойные, в них</w:t>
      </w:r>
      <w:r w:rsidR="00BA3886" w:rsidRPr="006316A4">
        <w:rPr>
          <w:rFonts w:ascii="Times New Roman" w:hAnsi="Times New Roman" w:cs="Times New Roman"/>
          <w:sz w:val="32"/>
          <w:szCs w:val="32"/>
        </w:rPr>
        <w:t xml:space="preserve"> </w:t>
      </w:r>
      <w:r w:rsidR="00C004E0" w:rsidRPr="006316A4">
        <w:rPr>
          <w:rFonts w:ascii="Times New Roman" w:hAnsi="Times New Roman" w:cs="Times New Roman"/>
          <w:sz w:val="32"/>
          <w:szCs w:val="32"/>
        </w:rPr>
        <w:t>часто заложены серьёзные обобщения, они заставляют ребёнка размышлять, то есть проделывать определённую умственную работу.</w:t>
      </w:r>
    </w:p>
    <w:p w:rsidR="00C004E0" w:rsidRPr="006316A4" w:rsidRDefault="009C26F6" w:rsidP="00631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bookmarkStart w:id="0" w:name="_GoBack"/>
      <w:bookmarkEnd w:id="0"/>
      <w:r w:rsidR="00C004E0" w:rsidRPr="006316A4">
        <w:rPr>
          <w:rFonts w:ascii="Times New Roman" w:hAnsi="Times New Roman" w:cs="Times New Roman"/>
          <w:sz w:val="32"/>
          <w:szCs w:val="32"/>
        </w:rPr>
        <w:t>Однако малышу не всегда хочется работать, поэтому русские мультики после просмотра нескольких иностранных смотреть уже неинтересно.</w:t>
      </w:r>
    </w:p>
    <w:p w:rsidR="00C004E0" w:rsidRPr="006316A4" w:rsidRDefault="00680344" w:rsidP="006316A4">
      <w:pPr>
        <w:jc w:val="center"/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>ЧТО ТАКОЕ ХОРОШО И ЧТО ТАКОЕ ПЛОХО.</w:t>
      </w:r>
    </w:p>
    <w:p w:rsidR="006316A4" w:rsidRDefault="006316A4" w:rsidP="00631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80344" w:rsidRPr="006316A4">
        <w:rPr>
          <w:rFonts w:ascii="Times New Roman" w:hAnsi="Times New Roman" w:cs="Times New Roman"/>
          <w:sz w:val="32"/>
          <w:szCs w:val="32"/>
        </w:rPr>
        <w:t xml:space="preserve">Надо знать: то, что ребёнок видит и слышит с первых лет жизни, как раз и создаёт его характер и взгляды. Подчас именно персонажи мультипликационных фильмов, а не родители, бабушки и дедушки первыми рассказывают малышу о своём представлении добра и зла, о </w:t>
      </w:r>
      <w:proofErr w:type="gramStart"/>
      <w:r w:rsidR="00680344" w:rsidRPr="006316A4">
        <w:rPr>
          <w:rFonts w:ascii="Times New Roman" w:hAnsi="Times New Roman" w:cs="Times New Roman"/>
          <w:sz w:val="32"/>
          <w:szCs w:val="32"/>
        </w:rPr>
        <w:t>том ,</w:t>
      </w:r>
      <w:proofErr w:type="gramEnd"/>
      <w:r w:rsidR="00680344" w:rsidRPr="006316A4">
        <w:rPr>
          <w:rFonts w:ascii="Times New Roman" w:hAnsi="Times New Roman" w:cs="Times New Roman"/>
          <w:sz w:val="32"/>
          <w:szCs w:val="32"/>
        </w:rPr>
        <w:t xml:space="preserve"> что такое хорошо и что такое плохо. Как раз через сравнение себя с </w:t>
      </w:r>
      <w:r w:rsidR="00225866" w:rsidRPr="006316A4">
        <w:rPr>
          <w:rFonts w:ascii="Times New Roman" w:hAnsi="Times New Roman" w:cs="Times New Roman"/>
          <w:sz w:val="32"/>
          <w:szCs w:val="32"/>
        </w:rPr>
        <w:t>любимыми героями ребёнок учится справляться со своими страхами и трудностями, уважительно относиться к другим. Поэтому, как бы легко мы ни относились к «детскому кино», именно мультфильм - серьёзное средство воспитания ребёнка.</w:t>
      </w:r>
    </w:p>
    <w:p w:rsidR="00225866" w:rsidRPr="006316A4" w:rsidRDefault="006316A4" w:rsidP="00631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25866" w:rsidRPr="006316A4">
        <w:rPr>
          <w:rFonts w:ascii="Times New Roman" w:hAnsi="Times New Roman" w:cs="Times New Roman"/>
          <w:sz w:val="32"/>
          <w:szCs w:val="32"/>
        </w:rPr>
        <w:t>Прежде чем усадить ребёнка к телевизору, найдите время, гляньте хотя бы быстренько касс</w:t>
      </w:r>
      <w:r w:rsidR="001224F8" w:rsidRPr="006316A4">
        <w:rPr>
          <w:rFonts w:ascii="Times New Roman" w:hAnsi="Times New Roman" w:cs="Times New Roman"/>
          <w:sz w:val="32"/>
          <w:szCs w:val="32"/>
        </w:rPr>
        <w:t>е</w:t>
      </w:r>
      <w:r w:rsidR="00225866" w:rsidRPr="006316A4">
        <w:rPr>
          <w:rFonts w:ascii="Times New Roman" w:hAnsi="Times New Roman" w:cs="Times New Roman"/>
          <w:sz w:val="32"/>
          <w:szCs w:val="32"/>
        </w:rPr>
        <w:t>ту</w:t>
      </w:r>
      <w:r w:rsidR="001224F8" w:rsidRPr="006316A4">
        <w:rPr>
          <w:rFonts w:ascii="Times New Roman" w:hAnsi="Times New Roman" w:cs="Times New Roman"/>
          <w:sz w:val="32"/>
          <w:szCs w:val="32"/>
        </w:rPr>
        <w:t xml:space="preserve"> сами. Ведь многие мультфильмы вы можете использовать с целью воспитания в ребёнке доброты, сострадания, желание помочь другим. </w:t>
      </w:r>
      <w:r w:rsidR="001224F8" w:rsidRPr="006316A4">
        <w:rPr>
          <w:rFonts w:ascii="Times New Roman" w:hAnsi="Times New Roman" w:cs="Times New Roman"/>
          <w:sz w:val="32"/>
          <w:szCs w:val="32"/>
        </w:rPr>
        <w:lastRenderedPageBreak/>
        <w:t>Постарайтесь выделить плюсы и минусы в увиденном или, лучше всего, устройте с ребёнком совместный просмотр фильма и затем его обсуждение. В этом обсуждении расставьте акценты, например:</w:t>
      </w:r>
    </w:p>
    <w:p w:rsidR="001224F8" w:rsidRPr="006316A4" w:rsidRDefault="001224F8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>«Золушка», «Чебурашка» - разговор об обретении семьи, любимого человека, друга.</w:t>
      </w:r>
    </w:p>
    <w:p w:rsidR="001224F8" w:rsidRPr="006316A4" w:rsidRDefault="001224F8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 xml:space="preserve">«Мама для мамонтёнка» - разговор о любви к </w:t>
      </w:r>
      <w:r w:rsidR="000868D2" w:rsidRPr="006316A4">
        <w:rPr>
          <w:rFonts w:ascii="Times New Roman" w:hAnsi="Times New Roman" w:cs="Times New Roman"/>
          <w:sz w:val="32"/>
          <w:szCs w:val="32"/>
        </w:rPr>
        <w:t>родителям.</w:t>
      </w:r>
    </w:p>
    <w:p w:rsidR="000868D2" w:rsidRPr="006316A4" w:rsidRDefault="000868D2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>«Каникулы в Простоквашино» - разговор о дружелюбии, самостоятельности, доброте.</w:t>
      </w:r>
    </w:p>
    <w:p w:rsidR="000868D2" w:rsidRPr="006316A4" w:rsidRDefault="006316A4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868D2" w:rsidRPr="006316A4">
        <w:rPr>
          <w:rFonts w:ascii="Times New Roman" w:hAnsi="Times New Roman" w:cs="Times New Roman"/>
          <w:sz w:val="32"/>
          <w:szCs w:val="32"/>
        </w:rPr>
        <w:t>У малышей огромный объём «пустой» памяти, и только от взрослых, которые его окружают, зависит чем заполниться этот объём. Нужно учитывать, что до трёх лет жизни всё увиденное из жизни взрослых людей ребёнком принимается как</w:t>
      </w:r>
      <w:r w:rsidR="000F10BC" w:rsidRPr="006316A4">
        <w:rPr>
          <w:rFonts w:ascii="Times New Roman" w:hAnsi="Times New Roman" w:cs="Times New Roman"/>
          <w:sz w:val="32"/>
          <w:szCs w:val="32"/>
        </w:rPr>
        <w:t xml:space="preserve"> норма, и только с трёхлетнего возраста дети начинают мыслить и анализировать самостоятельно. Что можно смотреть в этом возрасте? Небольшие отрывки добрых и спокойных мультфильмов вроде «Каникул </w:t>
      </w:r>
      <w:proofErr w:type="spellStart"/>
      <w:r w:rsidR="000F10BC" w:rsidRPr="006316A4">
        <w:rPr>
          <w:rFonts w:ascii="Times New Roman" w:hAnsi="Times New Roman" w:cs="Times New Roman"/>
          <w:sz w:val="32"/>
          <w:szCs w:val="32"/>
        </w:rPr>
        <w:t>Бонифация</w:t>
      </w:r>
      <w:proofErr w:type="spellEnd"/>
      <w:r w:rsidR="000F10BC" w:rsidRPr="006316A4">
        <w:rPr>
          <w:rFonts w:ascii="Times New Roman" w:hAnsi="Times New Roman" w:cs="Times New Roman"/>
          <w:sz w:val="32"/>
          <w:szCs w:val="32"/>
        </w:rPr>
        <w:t>» или «Чебурашки». Причём родители должны быть у телевизора, вместе с малышами, комментируя происходящее.</w:t>
      </w:r>
    </w:p>
    <w:p w:rsidR="0068788B" w:rsidRPr="006316A4" w:rsidRDefault="006316A4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F10BC" w:rsidRPr="006316A4">
        <w:rPr>
          <w:rFonts w:ascii="Times New Roman" w:hAnsi="Times New Roman" w:cs="Times New Roman"/>
          <w:sz w:val="32"/>
          <w:szCs w:val="32"/>
        </w:rPr>
        <w:t>Главное в мультфильме – чтобы персонажи не вели</w:t>
      </w:r>
      <w:r w:rsidR="0068788B" w:rsidRPr="006316A4">
        <w:rPr>
          <w:rFonts w:ascii="Times New Roman" w:hAnsi="Times New Roman" w:cs="Times New Roman"/>
          <w:sz w:val="32"/>
          <w:szCs w:val="32"/>
        </w:rPr>
        <w:t xml:space="preserve"> себя жестоко, не дрались. После просмотра такого фильма агрессивность у детей повышается. Например, игры ребёнка принимают странный характер: игрушки у него лупят друг друга, громко кричат. Малыш может начать мучить домашних животных или агрессивно вести себя с другими детьми.</w:t>
      </w:r>
    </w:p>
    <w:p w:rsidR="00D25C8D" w:rsidRPr="006316A4" w:rsidRDefault="006316A4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8788B" w:rsidRPr="006316A4">
        <w:rPr>
          <w:rFonts w:ascii="Times New Roman" w:hAnsi="Times New Roman" w:cs="Times New Roman"/>
          <w:sz w:val="32"/>
          <w:szCs w:val="32"/>
        </w:rPr>
        <w:t>Что касается зарубежных мультфильмов, не стоит отвергать их совсем. Ведь есть и добрые диснеевские мультики</w:t>
      </w:r>
      <w:r w:rsidR="00D25C8D" w:rsidRPr="006316A4">
        <w:rPr>
          <w:rFonts w:ascii="Times New Roman" w:hAnsi="Times New Roman" w:cs="Times New Roman"/>
          <w:sz w:val="32"/>
          <w:szCs w:val="32"/>
        </w:rPr>
        <w:t>, классика для любого малыша – например «</w:t>
      </w:r>
      <w:proofErr w:type="spellStart"/>
      <w:r w:rsidR="00D25C8D" w:rsidRPr="006316A4">
        <w:rPr>
          <w:rFonts w:ascii="Times New Roman" w:hAnsi="Times New Roman" w:cs="Times New Roman"/>
          <w:sz w:val="32"/>
          <w:szCs w:val="32"/>
        </w:rPr>
        <w:t>Бэмби</w:t>
      </w:r>
      <w:proofErr w:type="spellEnd"/>
      <w:r w:rsidR="00D25C8D" w:rsidRPr="006316A4">
        <w:rPr>
          <w:rFonts w:ascii="Times New Roman" w:hAnsi="Times New Roman" w:cs="Times New Roman"/>
          <w:sz w:val="32"/>
          <w:szCs w:val="32"/>
        </w:rPr>
        <w:t>».</w:t>
      </w:r>
    </w:p>
    <w:p w:rsidR="00D25C8D" w:rsidRPr="006316A4" w:rsidRDefault="006316A4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25C8D" w:rsidRPr="006316A4">
        <w:rPr>
          <w:rFonts w:ascii="Times New Roman" w:hAnsi="Times New Roman" w:cs="Times New Roman"/>
          <w:sz w:val="32"/>
          <w:szCs w:val="32"/>
        </w:rPr>
        <w:t>К мультфильмам пёстрым и едко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5C8D" w:rsidRPr="006316A4">
        <w:rPr>
          <w:rFonts w:ascii="Times New Roman" w:hAnsi="Times New Roman" w:cs="Times New Roman"/>
          <w:sz w:val="32"/>
          <w:szCs w:val="32"/>
        </w:rPr>
        <w:t>красочным малышей надо приучать постепенно, так же, как и к игрушкам ярких цветов. Жизнь ребёнка – это в основном пастельные тона, руки мамы, кроватка, стены. Резкая смена цветовой гаммы может вызвать у маленького зрителя плаксивость и плохое настроение.</w:t>
      </w:r>
    </w:p>
    <w:p w:rsidR="006316A4" w:rsidRDefault="00564AD7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lastRenderedPageBreak/>
        <w:t>ЕСЛИ ГЛАВНЫЕ ГЕРОИ МУЛЬТФИЛЬМА АГРЕССИВНЫ, ЕСЛИ КАЛЕЧАТ ИЛИ УБИВАЮТ ДРУГИХ ПЕРСОНАЖЕЙ,</w:t>
      </w:r>
    </w:p>
    <w:p w:rsidR="00564AD7" w:rsidRPr="006316A4" w:rsidRDefault="00564AD7" w:rsidP="006316A4">
      <w:pPr>
        <w:tabs>
          <w:tab w:val="left" w:pos="136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>-НЕ ПОКАЗЫВАЙТЕ ЭТОТ ФИЛЬМ СВОИМ ДЕТЯМ.</w:t>
      </w:r>
    </w:p>
    <w:p w:rsidR="001815D0" w:rsidRPr="006316A4" w:rsidRDefault="006316A4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64AD7" w:rsidRPr="006316A4">
        <w:rPr>
          <w:rFonts w:ascii="Times New Roman" w:hAnsi="Times New Roman" w:cs="Times New Roman"/>
          <w:sz w:val="32"/>
          <w:szCs w:val="32"/>
        </w:rPr>
        <w:t>Последствием просмотра могут</w:t>
      </w:r>
      <w:r w:rsidR="000F10BC" w:rsidRPr="006316A4">
        <w:rPr>
          <w:rFonts w:ascii="Times New Roman" w:hAnsi="Times New Roman" w:cs="Times New Roman"/>
          <w:sz w:val="32"/>
          <w:szCs w:val="32"/>
        </w:rPr>
        <w:t xml:space="preserve"> </w:t>
      </w:r>
      <w:r w:rsidR="00564AD7" w:rsidRPr="006316A4">
        <w:rPr>
          <w:rFonts w:ascii="Times New Roman" w:hAnsi="Times New Roman" w:cs="Times New Roman"/>
          <w:sz w:val="32"/>
          <w:szCs w:val="32"/>
        </w:rPr>
        <w:t>стать бессознательное проявление жестокости, безжалостности, агрессии. Ведь персонажа, нарушающего правила, никто в фильме не шлёпает, не ставит в угол, не говорит, что так делать нельзя. В итоге у маленького телезрителя закрепляется представление о допустимости подобных форм по</w:t>
      </w:r>
      <w:r w:rsidR="001815D0" w:rsidRPr="006316A4">
        <w:rPr>
          <w:rFonts w:ascii="Times New Roman" w:hAnsi="Times New Roman" w:cs="Times New Roman"/>
          <w:sz w:val="32"/>
          <w:szCs w:val="32"/>
        </w:rPr>
        <w:t xml:space="preserve">ведения. </w:t>
      </w:r>
    </w:p>
    <w:p w:rsidR="001815D0" w:rsidRPr="006316A4" w:rsidRDefault="001815D0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>Не показывайте ребёнку фильм, если:</w:t>
      </w:r>
    </w:p>
    <w:p w:rsidR="000F10BC" w:rsidRPr="006316A4" w:rsidRDefault="001815D0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>-встречаются сцены</w:t>
      </w:r>
      <w:r w:rsidR="000F10BC" w:rsidRPr="006316A4">
        <w:rPr>
          <w:rFonts w:ascii="Times New Roman" w:hAnsi="Times New Roman" w:cs="Times New Roman"/>
          <w:sz w:val="32"/>
          <w:szCs w:val="32"/>
        </w:rPr>
        <w:t xml:space="preserve"> </w:t>
      </w:r>
      <w:r w:rsidRPr="006316A4">
        <w:rPr>
          <w:rFonts w:ascii="Times New Roman" w:hAnsi="Times New Roman" w:cs="Times New Roman"/>
          <w:sz w:val="32"/>
          <w:szCs w:val="32"/>
        </w:rPr>
        <w:t>неуважительного отношения к людям, животным, растениям.</w:t>
      </w:r>
    </w:p>
    <w:p w:rsidR="001815D0" w:rsidRPr="006316A4" w:rsidRDefault="001815D0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>-мужской персонаж ведёт себя как женский, а женский – как мужской. Это дезориентирует малыша.</w:t>
      </w:r>
    </w:p>
    <w:p w:rsidR="001815D0" w:rsidRPr="006316A4" w:rsidRDefault="001815D0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>«Воспитательный» эффект от постоянного просмотра подобных мультфильмов не заставит себя ждать. Первыми почувствуют его близкие взрослые в форме неприличных жестов</w:t>
      </w:r>
      <w:r w:rsidR="006D3D9D" w:rsidRPr="006316A4">
        <w:rPr>
          <w:rFonts w:ascii="Times New Roman" w:hAnsi="Times New Roman" w:cs="Times New Roman"/>
          <w:sz w:val="32"/>
          <w:szCs w:val="32"/>
        </w:rPr>
        <w:t>, непристойного поведения, грубости и безжалостности маленького телезрителя.</w:t>
      </w:r>
    </w:p>
    <w:p w:rsidR="006D3D9D" w:rsidRPr="006316A4" w:rsidRDefault="006D3D9D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6316A4">
        <w:rPr>
          <w:rFonts w:ascii="Times New Roman" w:hAnsi="Times New Roman" w:cs="Times New Roman"/>
          <w:sz w:val="32"/>
          <w:szCs w:val="32"/>
        </w:rPr>
        <w:t xml:space="preserve">-в фильме используются несимпатичные, порой уродливые герои. </w:t>
      </w:r>
    </w:p>
    <w:p w:rsidR="006D3D9D" w:rsidRPr="006316A4" w:rsidRDefault="006316A4" w:rsidP="006316A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D3D9D" w:rsidRPr="006316A4">
        <w:rPr>
          <w:rFonts w:ascii="Times New Roman" w:hAnsi="Times New Roman" w:cs="Times New Roman"/>
          <w:sz w:val="32"/>
          <w:szCs w:val="32"/>
        </w:rPr>
        <w:t>Для ребёнка внешность куклы-</w:t>
      </w:r>
      <w:proofErr w:type="spellStart"/>
      <w:r w:rsidR="006D3D9D" w:rsidRPr="006316A4">
        <w:rPr>
          <w:rFonts w:ascii="Times New Roman" w:hAnsi="Times New Roman" w:cs="Times New Roman"/>
          <w:sz w:val="32"/>
          <w:szCs w:val="32"/>
        </w:rPr>
        <w:t>мультяшки</w:t>
      </w:r>
      <w:proofErr w:type="spellEnd"/>
      <w:r w:rsidR="006D3D9D" w:rsidRPr="006316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D3D9D" w:rsidRPr="006316A4">
        <w:rPr>
          <w:rFonts w:ascii="Times New Roman" w:hAnsi="Times New Roman" w:cs="Times New Roman"/>
          <w:sz w:val="32"/>
          <w:szCs w:val="32"/>
        </w:rPr>
        <w:t>имеет  особое</w:t>
      </w:r>
      <w:proofErr w:type="gramEnd"/>
      <w:r w:rsidR="006D3D9D" w:rsidRPr="006316A4">
        <w:rPr>
          <w:rFonts w:ascii="Times New Roman" w:hAnsi="Times New Roman" w:cs="Times New Roman"/>
          <w:sz w:val="32"/>
          <w:szCs w:val="32"/>
        </w:rPr>
        <w:t xml:space="preserve"> значение. Поэтому положительные герои должны быть симпатичными или даже красивыми, а отрицательные –</w:t>
      </w:r>
      <w:r w:rsidR="00DE2B07" w:rsidRPr="006316A4">
        <w:rPr>
          <w:rFonts w:ascii="Times New Roman" w:hAnsi="Times New Roman" w:cs="Times New Roman"/>
          <w:sz w:val="32"/>
          <w:szCs w:val="32"/>
        </w:rPr>
        <w:t>нао</w:t>
      </w:r>
      <w:r w:rsidR="006D3D9D" w:rsidRPr="006316A4">
        <w:rPr>
          <w:rFonts w:ascii="Times New Roman" w:hAnsi="Times New Roman" w:cs="Times New Roman"/>
          <w:sz w:val="32"/>
          <w:szCs w:val="32"/>
        </w:rPr>
        <w:t>борот.</w:t>
      </w:r>
    </w:p>
    <w:p w:rsidR="006D3D9D" w:rsidRDefault="006316A4" w:rsidP="006316A4">
      <w:pPr>
        <w:tabs>
          <w:tab w:val="left" w:pos="1365"/>
        </w:tabs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D3D9D" w:rsidRPr="006316A4">
        <w:rPr>
          <w:rFonts w:ascii="Times New Roman" w:hAnsi="Times New Roman" w:cs="Times New Roman"/>
          <w:sz w:val="32"/>
          <w:szCs w:val="32"/>
        </w:rPr>
        <w:t>В тех случаях, когда все персонажи уродливы, страшны, вне зависимости от их роли, у ребёнка развиваются чёткие ориентиры для оценки их поступков</w:t>
      </w:r>
      <w:r w:rsidR="006D3D9D">
        <w:rPr>
          <w:b/>
          <w:i/>
          <w:sz w:val="32"/>
          <w:szCs w:val="32"/>
        </w:rPr>
        <w:t>.</w:t>
      </w:r>
    </w:p>
    <w:p w:rsidR="000F10BC" w:rsidRPr="00680344" w:rsidRDefault="000F10BC" w:rsidP="00225866">
      <w:pPr>
        <w:tabs>
          <w:tab w:val="left" w:pos="1365"/>
        </w:tabs>
        <w:rPr>
          <w:b/>
          <w:i/>
          <w:sz w:val="32"/>
          <w:szCs w:val="32"/>
        </w:rPr>
      </w:pPr>
    </w:p>
    <w:sectPr w:rsidR="000F10BC" w:rsidRPr="00680344" w:rsidSect="00DE2B0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886"/>
    <w:rsid w:val="000868D2"/>
    <w:rsid w:val="000F10BC"/>
    <w:rsid w:val="001224F8"/>
    <w:rsid w:val="001815D0"/>
    <w:rsid w:val="00225866"/>
    <w:rsid w:val="003B73D7"/>
    <w:rsid w:val="00564AD7"/>
    <w:rsid w:val="006316A4"/>
    <w:rsid w:val="00680344"/>
    <w:rsid w:val="0068788B"/>
    <w:rsid w:val="006D3D9D"/>
    <w:rsid w:val="009C26F6"/>
    <w:rsid w:val="00BA3886"/>
    <w:rsid w:val="00C004E0"/>
    <w:rsid w:val="00D1566D"/>
    <w:rsid w:val="00D25C8D"/>
    <w:rsid w:val="00D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C80EB-9BC4-429E-BE34-9630262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Владелец</cp:lastModifiedBy>
  <cp:revision>5</cp:revision>
  <dcterms:created xsi:type="dcterms:W3CDTF">2009-04-29T16:10:00Z</dcterms:created>
  <dcterms:modified xsi:type="dcterms:W3CDTF">2015-02-17T20:34:00Z</dcterms:modified>
</cp:coreProperties>
</file>