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C5" w:rsidRPr="00172063" w:rsidRDefault="003D67C5" w:rsidP="00172063">
      <w:pPr>
        <w:rPr>
          <w:b/>
          <w:sz w:val="32"/>
          <w:szCs w:val="32"/>
        </w:rPr>
      </w:pPr>
    </w:p>
    <w:p w:rsidR="003D67C5" w:rsidRPr="00172063" w:rsidRDefault="003D67C5" w:rsidP="00172063">
      <w:pPr>
        <w:jc w:val="center"/>
        <w:rPr>
          <w:b/>
          <w:sz w:val="32"/>
          <w:szCs w:val="32"/>
        </w:rPr>
      </w:pPr>
      <w:r w:rsidRPr="00172063">
        <w:rPr>
          <w:b/>
          <w:sz w:val="32"/>
          <w:szCs w:val="32"/>
        </w:rPr>
        <w:t>«Воспитание привычек у ребёнка»</w:t>
      </w:r>
    </w:p>
    <w:p w:rsidR="003D67C5" w:rsidRPr="00172063" w:rsidRDefault="00172063" w:rsidP="00172063">
      <w:pPr>
        <w:jc w:val="both"/>
        <w:rPr>
          <w:sz w:val="28"/>
          <w:szCs w:val="28"/>
        </w:rPr>
      </w:pPr>
      <w:r w:rsidRPr="00172063">
        <w:rPr>
          <w:noProof/>
          <w:lang w:eastAsia="ru-RU"/>
        </w:rPr>
        <w:drawing>
          <wp:inline distT="0" distB="0" distL="0" distR="0">
            <wp:extent cx="1419225" cy="1527086"/>
            <wp:effectExtent l="0" t="0" r="0" b="0"/>
            <wp:docPr id="2" name="Рисунок 2" descr="H:\картинки\12415883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1241588309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87" cy="15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7C5">
        <w:t xml:space="preserve"> </w:t>
      </w:r>
      <w:r w:rsidR="003D67C5" w:rsidRPr="00172063">
        <w:rPr>
          <w:sz w:val="28"/>
          <w:szCs w:val="28"/>
        </w:rPr>
        <w:t>Особая трудность воспитания в том, что его ошибки, неправильности становятся заметными не сразу. Привычки возникают в детстве вместе с навыками и умениями. Навыки приобретаются каждодневно. Привычка – потребность выполнять данное действие так, как научили (тихо притворять дверь, здороваться, читать, убирать за собой игрушки, посуду и многое другое</w:t>
      </w:r>
      <w:proofErr w:type="gramStart"/>
      <w:r w:rsidR="003D67C5" w:rsidRPr="00172063">
        <w:rPr>
          <w:sz w:val="28"/>
          <w:szCs w:val="28"/>
        </w:rPr>
        <w:t>) .</w:t>
      </w:r>
      <w:proofErr w:type="gramEnd"/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Помните, что воспитание привычек нужно начинать как можно раньше. К 3-4 годам у ребёнка возникает множество стихийно сложившихся привычек, влияющих и на здоровье ребёнка (не ест, хотя голоден, так как привык к определённому вкусу пищи, не может уснуть, так как нарушены привычные условия засыпания, др.</w:t>
      </w:r>
      <w:proofErr w:type="gramStart"/>
      <w:r w:rsidRPr="00172063">
        <w:rPr>
          <w:sz w:val="28"/>
          <w:szCs w:val="28"/>
        </w:rPr>
        <w:t>) .</w:t>
      </w:r>
      <w:proofErr w:type="gramEnd"/>
      <w:r w:rsidRPr="00172063">
        <w:rPr>
          <w:sz w:val="28"/>
          <w:szCs w:val="28"/>
        </w:rPr>
        <w:t xml:space="preserve"> Так незаметно для родителей образуется некоторый фундамент будущей личности ребёнка.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</w:t>
      </w:r>
      <w:proofErr w:type="gramStart"/>
      <w:r w:rsidRPr="00172063">
        <w:rPr>
          <w:sz w:val="28"/>
          <w:szCs w:val="28"/>
        </w:rPr>
        <w:t>ребёнок</w:t>
      </w:r>
      <w:proofErr w:type="gramEnd"/>
      <w:r w:rsidRPr="00172063">
        <w:rPr>
          <w:sz w:val="28"/>
          <w:szCs w:val="28"/>
        </w:rPr>
        <w:t xml:space="preserve"> 3-4 лет должен уметь сам раздеваться и иметь привычку аккуратно складывать свои вещи, ставить на место обувь. К 7-9 годам убирать за собой после еды и мыть посуду. К 10-13 годам овладевать видами физкультуры и иметь устойчивую привычку заниматься спортом самостоятельно, без напоминания.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Привычки формируются тогда, когда впервые возникает новый вид деятельности ребёнка, когда впервые у него появляются новые вещи, новые обязанности и т. д. Взрослые должны очень внимательно относиться ко всем тем действиям и обстоятельствам, которые возникают в жизни ребёнка впервые. Не позаботятся родители вовремя заложить хорошую привычку – и вместо неё стихийно возникнуть другая, часто вредная привычка.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Привычка воспитываются делами. Действие превращается в привычку, если результат приводит к удовольствию (одобрению, похвале, помощи, поддержке). Неудачи, неприятности мешают образованию привычки. Большинство действий носит бытовой характер (например, уход в семье за животными или растениями, приносит детям большое удовлетворение, и </w:t>
      </w:r>
      <w:r w:rsidRPr="00172063">
        <w:rPr>
          <w:sz w:val="28"/>
          <w:szCs w:val="28"/>
        </w:rPr>
        <w:lastRenderedPageBreak/>
        <w:t xml:space="preserve">благодаря наглядному положительному результату эти действия быстро привычными.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Родители должны лишь позаботься о том, чтобы результат был хорошо заметен самим детям. Для выработки привычки особенно важны первые впечатления, связанные с выполнением или невыполнением действия.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Ребёнка нельзя принуждать к еде. Впоследствии это может привести к тому, ребёнок не сумеет отличить свои, истинные желания от чьих-то посторонних. Позднее взрослые недоумевают: почему он курит? Ведь это так вредно! Почему она ни к чему не стремится? А потому что детство – время бессознательных обобщений: отрицательное отношение к еде легко переходит в негативное отношение ко всему и всем.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Дома ребёнку необходимы </w:t>
      </w:r>
      <w:proofErr w:type="gramStart"/>
      <w:r w:rsidRPr="00172063">
        <w:rPr>
          <w:sz w:val="28"/>
          <w:szCs w:val="28"/>
        </w:rPr>
        <w:t>не игрушки</w:t>
      </w:r>
      <w:proofErr w:type="gramEnd"/>
      <w:r w:rsidRPr="00172063">
        <w:rPr>
          <w:sz w:val="28"/>
          <w:szCs w:val="28"/>
        </w:rPr>
        <w:t>, не мороженое, не «</w:t>
      </w:r>
      <w:proofErr w:type="spellStart"/>
      <w:r w:rsidRPr="00172063">
        <w:rPr>
          <w:sz w:val="28"/>
          <w:szCs w:val="28"/>
        </w:rPr>
        <w:t>видики</w:t>
      </w:r>
      <w:proofErr w:type="spellEnd"/>
      <w:r w:rsidRPr="00172063">
        <w:rPr>
          <w:sz w:val="28"/>
          <w:szCs w:val="28"/>
        </w:rPr>
        <w:t xml:space="preserve">», а мама и папа, общение в чистом виде и со-бытие! Учиться вместе с ребёнком превращать «надо» в «хочется». Уборку, готовку и т. д. можно превратить в домашнюю лотерею с призом – сюрпризом. Игра – это единственный способ для ребёнка стать взрослым, оставаясь ребёнком. Для взрослых – это единственный способ снова стать детьми, оставаясь взрослыми.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Искоренение вредных привычек. От привычки одним обещанием «больше так не делать» - не избавиться. Во-первых, следует определить причину привычки и упорно её устранять; во-вторых, дело часто не в безволии, а в неумении найти средство противодействия дурной привычке. </w:t>
      </w:r>
    </w:p>
    <w:p w:rsidR="003D67C5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Распространено заблуждение: привычку надо разрушить, искоренить. Каждая привычка отвечает какой–то потребности. С течением жизни меняются потребности, и жизненный опыт подсказывает, что некоторые привычки с годами исчезают, привычки не вечны. Потому что когда исчезает потребность, лежащая в основе привычки (либо она удовлетворяется, либо перестаёт быть актуальной, привычка бесследно исчезает. Наказание очень редко приводит к исчезновению привычки. </w:t>
      </w:r>
    </w:p>
    <w:p w:rsidR="00172063" w:rsidRPr="00172063" w:rsidRDefault="003D67C5" w:rsidP="00172063">
      <w:pPr>
        <w:jc w:val="both"/>
        <w:rPr>
          <w:sz w:val="28"/>
          <w:szCs w:val="28"/>
        </w:rPr>
      </w:pPr>
      <w:r w:rsidRPr="00172063">
        <w:rPr>
          <w:sz w:val="28"/>
          <w:szCs w:val="28"/>
        </w:rPr>
        <w:t xml:space="preserve"> Воспитание привычек не должно происходить изолированно от воспитания нравственных качеств. Хорошие привычки лишь тогда являются основой сильного характера, когда они воспитываются в единстве с нравственными убеждениями и духовными интересами. Привычки следует рассматривать как средство достижения какой-либо цели воспитания, но не как самоцель (например, воспитание вежливости не для того нужно, чтобы ребёнок «производил впечатление», а потому что это делает совместную жизнь комфортной и приятной</w:t>
      </w:r>
      <w:proofErr w:type="gramStart"/>
      <w:r w:rsidRPr="00172063">
        <w:rPr>
          <w:sz w:val="28"/>
          <w:szCs w:val="28"/>
        </w:rPr>
        <w:t>) .</w:t>
      </w:r>
      <w:bookmarkStart w:id="0" w:name="_GoBack"/>
      <w:bookmarkEnd w:id="0"/>
      <w:proofErr w:type="gramEnd"/>
    </w:p>
    <w:sectPr w:rsidR="00172063" w:rsidRPr="00172063" w:rsidSect="0017206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0D"/>
    <w:rsid w:val="00172063"/>
    <w:rsid w:val="003D67C5"/>
    <w:rsid w:val="00A52E0D"/>
    <w:rsid w:val="00E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B753A-C5C2-4BD1-8066-3AD51E8C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2014-01-10T17:00:00Z</dcterms:created>
  <dcterms:modified xsi:type="dcterms:W3CDTF">2014-01-10T17:58:00Z</dcterms:modified>
</cp:coreProperties>
</file>